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7087" w14:textId="77777777" w:rsidR="00722BE2" w:rsidRDefault="00722BE2" w:rsidP="00722BE2">
      <w:pPr>
        <w:pStyle w:val="Level1Body"/>
        <w:rPr>
          <w:b/>
          <w:bCs/>
          <w:sz w:val="24"/>
        </w:rPr>
      </w:pPr>
    </w:p>
    <w:p w14:paraId="41A5AA82" w14:textId="2AEEF892" w:rsidR="00722BE2" w:rsidRPr="006A0D83" w:rsidRDefault="00722BE2" w:rsidP="00722BE2">
      <w:pPr>
        <w:pStyle w:val="Level1Body"/>
        <w:rPr>
          <w:sz w:val="24"/>
        </w:rPr>
      </w:pPr>
      <w:r w:rsidRPr="006A0D83">
        <w:rPr>
          <w:b/>
          <w:bCs/>
          <w:sz w:val="24"/>
        </w:rPr>
        <w:t>State of Nebraska</w:t>
      </w:r>
      <w:r w:rsidR="00DF57C3" w:rsidRPr="00DF57C3">
        <w:rPr>
          <w:b/>
          <w:bCs/>
          <w:sz w:val="24"/>
        </w:rPr>
        <w:t xml:space="preserve"> </w:t>
      </w:r>
      <w:r w:rsidR="00DF57C3">
        <w:rPr>
          <w:b/>
          <w:bCs/>
          <w:sz w:val="24"/>
        </w:rPr>
        <w:t>Department of Health and Human Services (DHHS)</w:t>
      </w:r>
    </w:p>
    <w:p w14:paraId="0B8B114D" w14:textId="77777777" w:rsidR="00722BE2" w:rsidRPr="006A0D83" w:rsidRDefault="00722BE2" w:rsidP="00722BE2">
      <w:pPr>
        <w:pStyle w:val="Heading1"/>
        <w:ind w:right="-360"/>
        <w:rPr>
          <w:szCs w:val="24"/>
        </w:rPr>
      </w:pPr>
      <w:bookmarkStart w:id="0" w:name="_Toc126238503"/>
      <w:bookmarkStart w:id="1" w:name="_Toc129770761"/>
      <w:bookmarkStart w:id="2" w:name="_Toc169814755"/>
      <w:bookmarkStart w:id="3" w:name="_Toc201927638"/>
      <w:r w:rsidRPr="006A0D83">
        <w:rPr>
          <w:szCs w:val="24"/>
        </w:rPr>
        <w:t>REQUEST FOR PROPOSAL FOR SERVICES CONTRACT</w:t>
      </w:r>
      <w:bookmarkEnd w:id="0"/>
      <w:bookmarkEnd w:id="1"/>
      <w:bookmarkEnd w:id="2"/>
      <w:bookmarkEnd w:id="3"/>
    </w:p>
    <w:p w14:paraId="69DF8BD1" w14:textId="213CFFA2" w:rsidR="00722BE2" w:rsidRPr="007422E1" w:rsidRDefault="00722BE2" w:rsidP="00722BE2"/>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722BE2" w:rsidRPr="00B612F4" w14:paraId="5293570D" w14:textId="77777777" w:rsidTr="009C0641">
        <w:trPr>
          <w:cantSplit/>
          <w:jc w:val="center"/>
        </w:trPr>
        <w:tc>
          <w:tcPr>
            <w:tcW w:w="6210" w:type="dxa"/>
            <w:tcBorders>
              <w:top w:val="single" w:sz="7" w:space="0" w:color="000000"/>
              <w:left w:val="single" w:sz="7" w:space="0" w:color="000000"/>
              <w:bottom w:val="nil"/>
              <w:right w:val="nil"/>
            </w:tcBorders>
            <w:vAlign w:val="bottom"/>
          </w:tcPr>
          <w:p w14:paraId="4003B6E7" w14:textId="77777777" w:rsidR="00722BE2" w:rsidRPr="00D83826" w:rsidRDefault="00722BE2" w:rsidP="009C0641">
            <w:pPr>
              <w:rPr>
                <w:b/>
                <w:bCs/>
              </w:rPr>
            </w:pPr>
            <w:bookmarkStart w:id="4" w:name="_Hlk128135247"/>
            <w:r>
              <w:rPr>
                <w:b/>
                <w:bCs/>
              </w:rPr>
              <w:t>SOLICITATION</w:t>
            </w:r>
            <w:r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698C9DEC" w14:textId="77777777" w:rsidR="00722BE2" w:rsidRPr="00D83826" w:rsidRDefault="00722BE2" w:rsidP="009C0641">
            <w:pPr>
              <w:rPr>
                <w:b/>
                <w:bCs/>
              </w:rPr>
            </w:pPr>
            <w:r w:rsidRPr="00D83826">
              <w:rPr>
                <w:b/>
                <w:bCs/>
              </w:rPr>
              <w:t>RELEASE DATE</w:t>
            </w:r>
          </w:p>
        </w:tc>
      </w:tr>
      <w:tr w:rsidR="00722BE2" w:rsidRPr="00B612F4" w14:paraId="7817535F" w14:textId="77777777" w:rsidTr="009C0641">
        <w:trPr>
          <w:cantSplit/>
          <w:jc w:val="center"/>
        </w:trPr>
        <w:tc>
          <w:tcPr>
            <w:tcW w:w="6210" w:type="dxa"/>
            <w:tcBorders>
              <w:top w:val="single" w:sz="7" w:space="0" w:color="000000"/>
              <w:left w:val="single" w:sz="7" w:space="0" w:color="000000"/>
              <w:bottom w:val="nil"/>
              <w:right w:val="nil"/>
            </w:tcBorders>
            <w:vAlign w:val="bottom"/>
          </w:tcPr>
          <w:p w14:paraId="797F7246" w14:textId="0A3024A7" w:rsidR="00722BE2" w:rsidRPr="001B73A4" w:rsidRDefault="00CF0144" w:rsidP="009C0641">
            <w:pPr>
              <w:rPr>
                <w:sz w:val="20"/>
              </w:rPr>
            </w:pPr>
            <w:r w:rsidRPr="00CF0144">
              <w:rPr>
                <w:sz w:val="20"/>
              </w:rPr>
              <w:t>123272</w:t>
            </w:r>
            <w:r w:rsidR="00722BE2" w:rsidRPr="001B73A4">
              <w:rPr>
                <w:sz w:val="20"/>
              </w:rPr>
              <w:t xml:space="preserve"> O3</w:t>
            </w:r>
          </w:p>
        </w:tc>
        <w:tc>
          <w:tcPr>
            <w:tcW w:w="4590" w:type="dxa"/>
            <w:tcBorders>
              <w:top w:val="single" w:sz="7" w:space="0" w:color="000000"/>
              <w:left w:val="single" w:sz="7" w:space="0" w:color="000000"/>
              <w:bottom w:val="nil"/>
              <w:right w:val="single" w:sz="7" w:space="0" w:color="000000"/>
            </w:tcBorders>
            <w:vAlign w:val="bottom"/>
          </w:tcPr>
          <w:p w14:paraId="294FDE7E" w14:textId="71DC42CA" w:rsidR="00722BE2" w:rsidRPr="001B73A4" w:rsidRDefault="00722BE2" w:rsidP="009C0641">
            <w:pPr>
              <w:rPr>
                <w:sz w:val="20"/>
              </w:rPr>
            </w:pPr>
            <w:r w:rsidRPr="001B73A4">
              <w:rPr>
                <w:sz w:val="20"/>
              </w:rPr>
              <w:t>(</w:t>
            </w:r>
            <w:r w:rsidR="00CF0144">
              <w:rPr>
                <w:sz w:val="20"/>
              </w:rPr>
              <w:t>September</w:t>
            </w:r>
            <w:r w:rsidRPr="001B73A4">
              <w:rPr>
                <w:sz w:val="20"/>
              </w:rPr>
              <w:t xml:space="preserve"> </w:t>
            </w:r>
            <w:r w:rsidR="00CF0144">
              <w:rPr>
                <w:sz w:val="20"/>
              </w:rPr>
              <w:t>8</w:t>
            </w:r>
            <w:r w:rsidRPr="001B73A4">
              <w:rPr>
                <w:sz w:val="20"/>
              </w:rPr>
              <w:t xml:space="preserve">, </w:t>
            </w:r>
            <w:r w:rsidR="00CF0144">
              <w:rPr>
                <w:sz w:val="20"/>
              </w:rPr>
              <w:t>2025</w:t>
            </w:r>
            <w:r w:rsidRPr="001B73A4">
              <w:rPr>
                <w:sz w:val="20"/>
              </w:rPr>
              <w:t>)</w:t>
            </w:r>
          </w:p>
        </w:tc>
      </w:tr>
      <w:tr w:rsidR="00722BE2" w:rsidRPr="00B612F4" w14:paraId="50A84524" w14:textId="77777777" w:rsidTr="009C0641">
        <w:trPr>
          <w:cantSplit/>
          <w:jc w:val="center"/>
        </w:trPr>
        <w:tc>
          <w:tcPr>
            <w:tcW w:w="6210" w:type="dxa"/>
            <w:tcBorders>
              <w:top w:val="single" w:sz="7" w:space="0" w:color="000000"/>
              <w:left w:val="single" w:sz="7" w:space="0" w:color="000000"/>
              <w:bottom w:val="nil"/>
              <w:right w:val="nil"/>
            </w:tcBorders>
            <w:vAlign w:val="bottom"/>
          </w:tcPr>
          <w:p w14:paraId="31E66E48" w14:textId="77777777" w:rsidR="00722BE2" w:rsidRPr="001B73A4" w:rsidRDefault="00722BE2" w:rsidP="009C0641">
            <w:pPr>
              <w:rPr>
                <w:b/>
                <w:bCs/>
              </w:rPr>
            </w:pPr>
            <w:r w:rsidRPr="001B73A4">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702182EA" w14:textId="77777777" w:rsidR="00722BE2" w:rsidRPr="001B73A4" w:rsidRDefault="00722BE2" w:rsidP="009C0641">
            <w:pPr>
              <w:rPr>
                <w:b/>
                <w:bCs/>
              </w:rPr>
            </w:pPr>
            <w:r w:rsidRPr="001B73A4">
              <w:rPr>
                <w:b/>
                <w:bCs/>
              </w:rPr>
              <w:t>PROCUREMENT CONTACT</w:t>
            </w:r>
          </w:p>
        </w:tc>
      </w:tr>
      <w:tr w:rsidR="00722BE2" w:rsidRPr="00B612F4" w14:paraId="3B225703" w14:textId="77777777" w:rsidTr="009C0641">
        <w:trPr>
          <w:cantSplit/>
          <w:jc w:val="center"/>
        </w:trPr>
        <w:tc>
          <w:tcPr>
            <w:tcW w:w="6210" w:type="dxa"/>
            <w:tcBorders>
              <w:top w:val="single" w:sz="7" w:space="0" w:color="000000"/>
              <w:left w:val="single" w:sz="7" w:space="0" w:color="000000"/>
              <w:bottom w:val="single" w:sz="7" w:space="0" w:color="000000"/>
              <w:right w:val="nil"/>
            </w:tcBorders>
            <w:vAlign w:val="bottom"/>
          </w:tcPr>
          <w:p w14:paraId="627152EA" w14:textId="6F756ED4" w:rsidR="00722BE2" w:rsidRPr="001B73A4" w:rsidRDefault="00722BE2" w:rsidP="009C0641">
            <w:pPr>
              <w:rPr>
                <w:sz w:val="20"/>
              </w:rPr>
            </w:pPr>
            <w:r w:rsidRPr="001B73A4">
              <w:rPr>
                <w:sz w:val="20"/>
              </w:rPr>
              <w:t>(</w:t>
            </w:r>
            <w:r w:rsidR="00CF0144">
              <w:rPr>
                <w:sz w:val="20"/>
              </w:rPr>
              <w:t xml:space="preserve">September </w:t>
            </w:r>
            <w:r w:rsidR="002B47F6">
              <w:rPr>
                <w:sz w:val="20"/>
              </w:rPr>
              <w:t>30</w:t>
            </w:r>
            <w:r w:rsidR="00CF0144">
              <w:rPr>
                <w:sz w:val="20"/>
              </w:rPr>
              <w:t>, 2025</w:t>
            </w:r>
            <w:r w:rsidRPr="001B73A4">
              <w:rPr>
                <w:sz w:val="20"/>
              </w:rPr>
              <w:t>) 2:00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3086B6DF" w14:textId="6EA4BFB6" w:rsidR="00722BE2" w:rsidRPr="001B73A4" w:rsidRDefault="00722BE2" w:rsidP="009C0641">
            <w:pPr>
              <w:rPr>
                <w:sz w:val="20"/>
              </w:rPr>
            </w:pPr>
            <w:r w:rsidRPr="001B73A4">
              <w:rPr>
                <w:sz w:val="20"/>
              </w:rPr>
              <w:t>(</w:t>
            </w:r>
            <w:r w:rsidR="00CF0144">
              <w:rPr>
                <w:sz w:val="20"/>
              </w:rPr>
              <w:t>Bradley Murphy</w:t>
            </w:r>
            <w:r w:rsidRPr="001B73A4">
              <w:rPr>
                <w:sz w:val="20"/>
              </w:rPr>
              <w:t>)</w:t>
            </w:r>
          </w:p>
        </w:tc>
      </w:tr>
      <w:bookmarkEnd w:id="4"/>
    </w:tbl>
    <w:p w14:paraId="2F70EB4D" w14:textId="77777777" w:rsidR="00722BE2" w:rsidRDefault="00722BE2" w:rsidP="00722BE2">
      <w:pPr>
        <w:pStyle w:val="Level1Body"/>
      </w:pPr>
    </w:p>
    <w:p w14:paraId="19FFC151" w14:textId="77777777" w:rsidR="00722BE2" w:rsidRPr="006E0ECE" w:rsidRDefault="00722BE2" w:rsidP="00722BE2">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722BE2" w:rsidRPr="006E0ECE" w14:paraId="5E27CC5F" w14:textId="77777777" w:rsidTr="009C0641">
        <w:trPr>
          <w:cantSplit/>
          <w:jc w:val="center"/>
        </w:trPr>
        <w:tc>
          <w:tcPr>
            <w:tcW w:w="10800" w:type="dxa"/>
            <w:tcBorders>
              <w:top w:val="nil"/>
              <w:left w:val="nil"/>
              <w:bottom w:val="nil"/>
              <w:right w:val="nil"/>
            </w:tcBorders>
            <w:shd w:val="solid" w:color="000000" w:fill="FFFFFF"/>
          </w:tcPr>
          <w:p w14:paraId="03A7F9D3" w14:textId="77777777" w:rsidR="00722BE2" w:rsidRPr="006E0ECE" w:rsidRDefault="00722BE2" w:rsidP="009C0641">
            <w:pPr>
              <w:pStyle w:val="14pt"/>
              <w:rPr>
                <w:sz w:val="24"/>
                <w:szCs w:val="24"/>
              </w:rPr>
            </w:pPr>
            <w:r w:rsidRPr="006E0ECE">
              <w:rPr>
                <w:sz w:val="24"/>
                <w:szCs w:val="24"/>
              </w:rPr>
              <w:t>SCOPE OF SERVICE</w:t>
            </w:r>
          </w:p>
        </w:tc>
      </w:tr>
    </w:tbl>
    <w:p w14:paraId="37D8459C" w14:textId="77777777" w:rsidR="00722BE2" w:rsidRPr="00514090" w:rsidRDefault="00722BE2" w:rsidP="00722BE2">
      <w:pPr>
        <w:pStyle w:val="Level1Body"/>
      </w:pPr>
    </w:p>
    <w:p w14:paraId="7EF33720" w14:textId="00495384" w:rsidR="00722BE2" w:rsidRPr="00CF0144" w:rsidRDefault="00722BE2" w:rsidP="00722BE2">
      <w:pPr>
        <w:pStyle w:val="Level1Body"/>
        <w:rPr>
          <w:szCs w:val="18"/>
          <w:highlight w:val="yellow"/>
        </w:rPr>
      </w:pPr>
      <w:r w:rsidRPr="00CF0144">
        <w:rPr>
          <w:szCs w:val="18"/>
        </w:rPr>
        <w:t xml:space="preserve">The State of Nebraska (State), </w:t>
      </w:r>
      <w:r w:rsidR="00473784" w:rsidRPr="00CF0144">
        <w:rPr>
          <w:rFonts w:eastAsia="Times New Roman" w:cs="Times New Roman"/>
          <w:color w:val="auto"/>
          <w:kern w:val="0"/>
          <w:szCs w:val="18"/>
          <w14:ligatures w14:val="none"/>
        </w:rPr>
        <w:t xml:space="preserve">Department of Health and Human Services (DHHS) </w:t>
      </w:r>
      <w:r w:rsidRPr="00CF0144">
        <w:rPr>
          <w:szCs w:val="18"/>
        </w:rPr>
        <w:t xml:space="preserve">is issuing this solicitation for a service contract for the purpose of selecting a qualified bidder to provide </w:t>
      </w:r>
      <w:r w:rsidR="00473784" w:rsidRPr="00CF0144">
        <w:rPr>
          <w:rFonts w:eastAsia="Times New Roman" w:cs="Times New Roman"/>
          <w:color w:val="auto"/>
          <w:kern w:val="0"/>
          <w:szCs w:val="18"/>
          <w14:ligatures w14:val="none"/>
        </w:rPr>
        <w:t>Janitorial Services to various DHHS locations.</w:t>
      </w:r>
      <w:r w:rsidR="00473784" w:rsidRPr="00CF0144">
        <w:rPr>
          <w:szCs w:val="18"/>
        </w:rPr>
        <w:t xml:space="preserve"> </w:t>
      </w:r>
      <w:r w:rsidRPr="00CF0144">
        <w:rPr>
          <w:szCs w:val="18"/>
        </w:rPr>
        <w:t xml:space="preserve">A more detailed description can be found in Section </w:t>
      </w:r>
      <w:r w:rsidRPr="00CF0144">
        <w:rPr>
          <w:szCs w:val="18"/>
        </w:rPr>
        <w:fldChar w:fldCharType="begin"/>
      </w:r>
      <w:r w:rsidRPr="00CF0144">
        <w:rPr>
          <w:szCs w:val="18"/>
        </w:rPr>
        <w:instrText xml:space="preserve"> REF _Ref130385020 \w \h </w:instrText>
      </w:r>
      <w:r w:rsidR="00CF0144">
        <w:rPr>
          <w:szCs w:val="18"/>
        </w:rPr>
        <w:instrText xml:space="preserve"> \* MERGEFORMAT </w:instrText>
      </w:r>
      <w:r w:rsidRPr="00CF0144">
        <w:rPr>
          <w:szCs w:val="18"/>
        </w:rPr>
      </w:r>
      <w:r w:rsidRPr="00CF0144">
        <w:rPr>
          <w:szCs w:val="18"/>
        </w:rPr>
        <w:fldChar w:fldCharType="separate"/>
      </w:r>
      <w:r w:rsidRPr="00CF0144">
        <w:rPr>
          <w:szCs w:val="18"/>
        </w:rPr>
        <w:t>V</w:t>
      </w:r>
      <w:r w:rsidRPr="00CF0144">
        <w:rPr>
          <w:szCs w:val="18"/>
        </w:rPr>
        <w:fldChar w:fldCharType="end"/>
      </w:r>
      <w:r w:rsidRPr="00CF0144">
        <w:rPr>
          <w:szCs w:val="18"/>
        </w:rPr>
        <w:t xml:space="preserve">. The resulting contract may not be an exclusive contract as the State reserves the right to contract for the same or similar services from other sources now or in the future. </w:t>
      </w:r>
    </w:p>
    <w:p w14:paraId="5396D570" w14:textId="77777777" w:rsidR="00722BE2" w:rsidRPr="00CF0144" w:rsidRDefault="00722BE2" w:rsidP="00722BE2">
      <w:pPr>
        <w:pStyle w:val="Level1Body"/>
        <w:rPr>
          <w:szCs w:val="18"/>
        </w:rPr>
      </w:pPr>
    </w:p>
    <w:p w14:paraId="112C68D8" w14:textId="5EA6232C" w:rsidR="004602A7" w:rsidRPr="00CF0144" w:rsidRDefault="004602A7" w:rsidP="004602A7">
      <w:pPr>
        <w:pStyle w:val="Level1Body"/>
        <w:rPr>
          <w:szCs w:val="18"/>
        </w:rPr>
      </w:pPr>
      <w:r w:rsidRPr="00CF0144">
        <w:rPr>
          <w:szCs w:val="18"/>
        </w:rPr>
        <w:t>The term of the contract will be one) year commencing upon execution of the contract by the State and the vendor (Parties)</w:t>
      </w:r>
      <w:r w:rsidR="002B47F6" w:rsidRPr="00CF0144">
        <w:rPr>
          <w:szCs w:val="18"/>
        </w:rPr>
        <w:t>. The</w:t>
      </w:r>
      <w:r w:rsidRPr="00CF0144">
        <w:rPr>
          <w:szCs w:val="18"/>
        </w:rPr>
        <w:t xml:space="preserve"> contract includes the option to renew for (four) additional (one) year periods upon mutual agreement of the Parties. The State reserves the right to extend the period of this contract beyond the termination date when mutually agreeable to the Parties. </w:t>
      </w:r>
    </w:p>
    <w:p w14:paraId="69151C7C" w14:textId="77777777" w:rsidR="004602A7" w:rsidRPr="00CF0144" w:rsidRDefault="004602A7" w:rsidP="00722BE2">
      <w:pPr>
        <w:pStyle w:val="Level1Body"/>
        <w:rPr>
          <w:szCs w:val="18"/>
        </w:rPr>
      </w:pPr>
    </w:p>
    <w:p w14:paraId="2D640766" w14:textId="77777777" w:rsidR="004602A7" w:rsidRPr="00CF0144" w:rsidRDefault="004602A7" w:rsidP="00722BE2">
      <w:pPr>
        <w:pStyle w:val="Level1Body"/>
        <w:rPr>
          <w:szCs w:val="18"/>
        </w:rPr>
      </w:pPr>
      <w:bookmarkStart w:id="5" w:name="_Hlk126250670"/>
    </w:p>
    <w:p w14:paraId="064B6EF0" w14:textId="77777777" w:rsidR="004602A7" w:rsidRPr="00CF0144" w:rsidRDefault="004602A7" w:rsidP="004602A7">
      <w:pPr>
        <w:pStyle w:val="Level1Body"/>
        <w:rPr>
          <w:szCs w:val="18"/>
        </w:rPr>
      </w:pPr>
      <w:r w:rsidRPr="00CF0144">
        <w:rPr>
          <w:szCs w:val="18"/>
        </w:rPr>
        <w:t>In the event that a contract with the awarded bidder(s) is cancelled or in the event that the State needs additional vendors to supply the solicited services, this solicitation may be used to procure the solicited services for up to 18 months from the date the intent to award is posted, provided that 1) the solicited services will be provided by a bidder (or a successive owner) who submitted a response pursuant to this solicitation, 2) the bidder’s solicitation response was evaluated, and 3) the bidder will honor the bidder’s original solicitation response, including the proposed cost, allowing for any price increases that would have otherwise been allowed if the bidder would have received the initial award.</w:t>
      </w:r>
    </w:p>
    <w:p w14:paraId="5BF4D8EA" w14:textId="77777777" w:rsidR="004602A7" w:rsidRPr="00517A8C" w:rsidRDefault="004602A7" w:rsidP="00722BE2">
      <w:pPr>
        <w:pStyle w:val="Level1Body"/>
      </w:pPr>
    </w:p>
    <w:bookmarkEnd w:id="5"/>
    <w:p w14:paraId="40089B23" w14:textId="77777777" w:rsidR="00722BE2" w:rsidRPr="002A04D7" w:rsidRDefault="00722BE2" w:rsidP="00722BE2">
      <w:pPr>
        <w:pStyle w:val="Level1Body"/>
      </w:pPr>
    </w:p>
    <w:p w14:paraId="25345CC4" w14:textId="77777777" w:rsidR="00722BE2" w:rsidRPr="00517A8C" w:rsidRDefault="00722BE2" w:rsidP="00722BE2">
      <w:pPr>
        <w:pStyle w:val="Level1Body"/>
      </w:pPr>
      <w:r w:rsidRPr="001067E8">
        <w:t xml:space="preserve">ALL INFORMATION PERTINENT TO THIS </w:t>
      </w:r>
      <w:r>
        <w:t>SOLICITATION</w:t>
      </w:r>
      <w:r w:rsidRPr="001067E8">
        <w:t xml:space="preserve"> CAN BE FOUND ON THE INTERNET AT:</w:t>
      </w:r>
      <w:r w:rsidRPr="00517A8C">
        <w:t xml:space="preserve"> </w:t>
      </w:r>
      <w:hyperlink r:id="rId7" w:history="1">
        <w:r w:rsidRPr="00120D8C">
          <w:rPr>
            <w:rStyle w:val="Hyperlink"/>
            <w:sz w:val="18"/>
          </w:rPr>
          <w:t>https://das.nebraska.gov/materiel/bidopps.html</w:t>
        </w:r>
      </w:hyperlink>
      <w:r>
        <w:t xml:space="preserve">. </w:t>
      </w:r>
    </w:p>
    <w:p w14:paraId="3DC4211C" w14:textId="53C386F2" w:rsidR="00722BE2" w:rsidRPr="00A16668" w:rsidRDefault="00722BE2" w:rsidP="00722BE2">
      <w:pPr>
        <w:pStyle w:val="Level1Body"/>
      </w:pPr>
      <w:bookmarkStart w:id="6" w:name="_Hlk168396766"/>
    </w:p>
    <w:bookmarkEnd w:id="6"/>
    <w:p w14:paraId="2837142D" w14:textId="77777777" w:rsidR="00722BE2" w:rsidRPr="001B3B6B" w:rsidRDefault="00722BE2" w:rsidP="00722BE2">
      <w:pPr>
        <w:pStyle w:val="Level1Body"/>
      </w:pPr>
    </w:p>
    <w:p w14:paraId="640DD67E" w14:textId="77777777" w:rsidR="00722BE2" w:rsidRDefault="00722BE2" w:rsidP="00722BE2">
      <w:pPr>
        <w:pStyle w:val="Level1Body"/>
        <w:rPr>
          <w:b/>
          <w:bCs/>
        </w:rPr>
      </w:pPr>
      <w:r w:rsidRPr="00093134">
        <w:rPr>
          <w:b/>
          <w:bCs/>
        </w:rPr>
        <w:t>IMPORTANT NOTICE</w:t>
      </w:r>
      <w:r w:rsidRPr="00A16668">
        <w:rPr>
          <w:b/>
          <w:bCs/>
        </w:rPr>
        <w:t xml:space="preserve">: </w:t>
      </w:r>
      <w:r w:rsidRPr="002139EA">
        <w:t xml:space="preserve">Pursuant to Neb. Rev. Stat. § 84-602.04, State contracts in effect as of January 1, 2014, and contracts </w:t>
      </w:r>
      <w:proofErr w:type="gramStart"/>
      <w:r w:rsidRPr="002139EA">
        <w:t>entered into</w:t>
      </w:r>
      <w:proofErr w:type="gramEnd"/>
      <w:r w:rsidRPr="002139EA">
        <w:t xml:space="preserve"> thereafter, must be posted to a public website. The resulting contract, the </w:t>
      </w:r>
      <w:r>
        <w:t>Solicitation</w:t>
      </w:r>
      <w:r w:rsidRPr="002139EA">
        <w:t xml:space="preserve">, and the awarded </w:t>
      </w:r>
      <w:r>
        <w:t>solicitation response</w:t>
      </w:r>
      <w:r w:rsidRPr="002139EA">
        <w:t xml:space="preserve"> will be posted to a public website managed by DAS, which can be found at </w:t>
      </w:r>
      <w:hyperlink r:id="rId8" w:history="1">
        <w:r w:rsidRPr="002139EA">
          <w:rPr>
            <w:rStyle w:val="Hyperlink"/>
            <w:sz w:val="18"/>
          </w:rPr>
          <w:t>http://statecontracts.nebraska.gov</w:t>
        </w:r>
      </w:hyperlink>
      <w:r w:rsidRPr="002139EA">
        <w:t xml:space="preserve"> </w:t>
      </w:r>
      <w:r w:rsidRPr="002139EA">
        <w:rPr>
          <w:szCs w:val="18"/>
        </w:rPr>
        <w:t xml:space="preserve">and </w:t>
      </w:r>
      <w:hyperlink r:id="rId9" w:history="1">
        <w:r w:rsidRPr="00DB6CA1">
          <w:rPr>
            <w:rStyle w:val="Hyperlink"/>
            <w:sz w:val="18"/>
            <w:szCs w:val="18"/>
          </w:rPr>
          <w:t>https://www.nebraska.gov/das/materiel/purchasing/contract_search/index.php</w:t>
        </w:r>
      </w:hyperlink>
      <w:r w:rsidRPr="002139EA">
        <w:t>.</w:t>
      </w:r>
      <w:r w:rsidRPr="00A16668">
        <w:rPr>
          <w:b/>
          <w:bCs/>
        </w:rPr>
        <w:t xml:space="preserve"> </w:t>
      </w:r>
    </w:p>
    <w:p w14:paraId="01EA78F1" w14:textId="77777777" w:rsidR="00722BE2" w:rsidRPr="00517A8C" w:rsidRDefault="00722BE2" w:rsidP="00722BE2">
      <w:pPr>
        <w:pStyle w:val="Level1Body"/>
      </w:pPr>
    </w:p>
    <w:p w14:paraId="1B2E6EE0" w14:textId="68430C49" w:rsidR="00722BE2" w:rsidRPr="00517A8C" w:rsidRDefault="00722BE2" w:rsidP="00722BE2">
      <w:pPr>
        <w:pStyle w:val="Level1Body"/>
      </w:pPr>
      <w:bookmarkStart w:id="7" w:name="_Hlk168433647"/>
      <w:r w:rsidRPr="00517A8C">
        <w:t xml:space="preserve">In </w:t>
      </w:r>
      <w:r w:rsidR="004602A7" w:rsidRPr="00517A8C">
        <w:t>addition,</w:t>
      </w:r>
      <w:r w:rsidRPr="00517A8C">
        <w:t xml:space="preserve"> and in furtherance of </w:t>
      </w:r>
      <w:r>
        <w:t>the State’s public records Statute (</w:t>
      </w:r>
      <w:r w:rsidRPr="002A339E">
        <w:t>Neb</w:t>
      </w:r>
      <w:r w:rsidRPr="00517A8C">
        <w:t xml:space="preserve">. </w:t>
      </w:r>
      <w:r w:rsidRPr="00514090">
        <w:t>Rev</w:t>
      </w:r>
      <w:r w:rsidRPr="00517A8C">
        <w:t xml:space="preserve">. </w:t>
      </w:r>
      <w:r w:rsidRPr="00514090">
        <w:t>Stat</w:t>
      </w:r>
      <w:r w:rsidRPr="00517A8C">
        <w:t>. §</w:t>
      </w:r>
      <w:r>
        <w:t xml:space="preserve"> </w:t>
      </w:r>
      <w:r w:rsidRPr="00517A8C">
        <w:t>84-712 et seq.</w:t>
      </w:r>
      <w:r>
        <w:t>)</w:t>
      </w:r>
      <w:r w:rsidRPr="00517A8C">
        <w:t xml:space="preserve">, all responses received regarding this </w:t>
      </w:r>
      <w:r w:rsidR="004602A7">
        <w:t>s</w:t>
      </w:r>
      <w:r>
        <w:t xml:space="preserve">olicitation </w:t>
      </w:r>
      <w:r w:rsidRPr="00517A8C">
        <w:t>will be posted to the</w:t>
      </w:r>
      <w:r>
        <w:t xml:space="preserve"> State Purchasing Bureau</w:t>
      </w:r>
      <w:r w:rsidRPr="00517A8C">
        <w:t xml:space="preserve"> public website. </w:t>
      </w:r>
    </w:p>
    <w:p w14:paraId="5F603921" w14:textId="77777777" w:rsidR="00722BE2" w:rsidRPr="00517A8C" w:rsidRDefault="00722BE2" w:rsidP="00722BE2">
      <w:pPr>
        <w:pStyle w:val="Level1Body"/>
      </w:pPr>
    </w:p>
    <w:p w14:paraId="097C88D9" w14:textId="55836C53" w:rsidR="00722BE2" w:rsidRPr="002139EA" w:rsidRDefault="00722BE2" w:rsidP="00722BE2">
      <w:pPr>
        <w:pStyle w:val="Level1Body"/>
      </w:pPr>
      <w:r w:rsidRPr="002139EA">
        <w:t xml:space="preserve">These postings will include the entire </w:t>
      </w:r>
      <w:r>
        <w:t>solicitation</w:t>
      </w:r>
      <w:r w:rsidRPr="002139EA">
        <w:t xml:space="preserve"> response. Bidder must request that proprietary information be excluded from the posting. The bidder must identify the proprietary information, mark the proprietary information according to state law, and submit the proprietary information in a separate file named conspicuously as "PROPRIETARY INFORMATION". The bidder sh</w:t>
      </w:r>
      <w:r w:rsidR="004602A7">
        <w:t>all</w:t>
      </w:r>
      <w:r w:rsidRPr="002139EA">
        <w:t xml:space="preserve">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 </w:t>
      </w:r>
      <w:r w:rsidRPr="001B6080">
        <w:rPr>
          <w:b/>
          <w:bCs/>
        </w:rPr>
        <w:t xml:space="preserve">THE BIDDER MAY NOT ASSERT THAT THE ENTIRE </w:t>
      </w:r>
      <w:r>
        <w:rPr>
          <w:b/>
          <w:bCs/>
        </w:rPr>
        <w:t>SOLICITATION</w:t>
      </w:r>
      <w:r w:rsidRPr="001B6080">
        <w:rPr>
          <w:b/>
          <w:bCs/>
        </w:rPr>
        <w:t xml:space="preserve"> IS PROPRIETARY. COST </w:t>
      </w:r>
      <w:r>
        <w:rPr>
          <w:b/>
          <w:bCs/>
        </w:rPr>
        <w:t>SHEETS</w:t>
      </w:r>
      <w:r w:rsidRPr="001B6080">
        <w:rPr>
          <w:b/>
          <w:bCs/>
        </w:rPr>
        <w:t xml:space="preserve"> WILL NOT BE CONSIDERED PROPRIETARY AND ARE A PUBLIC RECORD IN THE STATE OF NEBRASKA.</w:t>
      </w:r>
      <w:r w:rsidRPr="002139EA">
        <w:t xml:space="preserve"> The State will determine, in its sole discretion, if the disclosure of the information designated by the </w:t>
      </w:r>
      <w:r w:rsidR="004602A7">
        <w:t>b</w:t>
      </w:r>
      <w:r w:rsidRPr="002139EA">
        <w:t>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099AA8DA" w14:textId="77777777" w:rsidR="00722BE2" w:rsidRPr="00517A8C" w:rsidRDefault="00722BE2" w:rsidP="00722BE2">
      <w:pPr>
        <w:pStyle w:val="Level1Body"/>
      </w:pPr>
    </w:p>
    <w:p w14:paraId="0D4C79A2" w14:textId="77777777" w:rsidR="00722BE2" w:rsidRDefault="00722BE2" w:rsidP="00722BE2">
      <w:pPr>
        <w:pStyle w:val="Level1Body"/>
        <w:rPr>
          <w:highlight w:val="cyan"/>
        </w:rPr>
      </w:pPr>
      <w:r w:rsidRPr="00517A8C">
        <w:t xml:space="preserve">If the </w:t>
      </w:r>
      <w:r>
        <w:t>State</w:t>
      </w:r>
      <w:r w:rsidRPr="00517A8C">
        <w:t xml:space="preserve"> determines it is required to release </w:t>
      </w:r>
      <w:r>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49E2E570" w14:textId="77777777" w:rsidR="00722BE2" w:rsidRPr="00517A8C" w:rsidRDefault="00722BE2" w:rsidP="00722BE2">
      <w:pPr>
        <w:pStyle w:val="Level1Body"/>
        <w:rPr>
          <w:highlight w:val="cyan"/>
        </w:rPr>
      </w:pPr>
    </w:p>
    <w:p w14:paraId="2088CC43" w14:textId="0490451A" w:rsidR="00722BE2" w:rsidRPr="002139EA" w:rsidRDefault="00722BE2" w:rsidP="00722BE2">
      <w:pPr>
        <w:pStyle w:val="Level1Body"/>
      </w:pPr>
      <w:r w:rsidRPr="002139EA">
        <w:t>To facilitate such public postings,</w:t>
      </w:r>
      <w:r w:rsidR="00A91398">
        <w:t xml:space="preserve"> </w:t>
      </w:r>
      <w:r w:rsidR="004602A7">
        <w:t xml:space="preserve">except for </w:t>
      </w:r>
      <w:r w:rsidRPr="002139EA">
        <w:t>proprietary information, the State of Nebraska reserves a royalty-free, nonexclusive, and irrevocable right to copy, reproduce, publish, post to a website, or otherwise use any contract</w:t>
      </w:r>
      <w:r>
        <w:t>,</w:t>
      </w:r>
      <w:r w:rsidRPr="002139EA">
        <w:t xml:space="preserve"> or</w:t>
      </w:r>
      <w:r>
        <w:t xml:space="preserve"> solicitation</w:t>
      </w:r>
      <w:r w:rsidRPr="002139EA">
        <w:t xml:space="preserve"> response for any purpose, and to authorize others to use the documents. Any individual or entity awarded a contract, or who submits a </w:t>
      </w:r>
      <w:r>
        <w:t>solicitation response</w:t>
      </w:r>
      <w:r w:rsidRPr="002139EA">
        <w:t xml:space="preserve">, </w:t>
      </w:r>
      <w:r w:rsidRPr="002139EA">
        <w:lastRenderedPageBreak/>
        <w:t>specifically waives any copyright or other protection the contract</w:t>
      </w:r>
      <w:r>
        <w:t>,</w:t>
      </w:r>
      <w:r w:rsidRPr="002139EA">
        <w:t xml:space="preserve"> or </w:t>
      </w:r>
      <w:r>
        <w:t xml:space="preserve">solicitation </w:t>
      </w:r>
      <w:r w:rsidRPr="002139EA">
        <w:t xml:space="preserve">response may have; and acknowledges that they have the ability and authority to </w:t>
      </w:r>
      <w:proofErr w:type="gramStart"/>
      <w:r w:rsidRPr="002139EA">
        <w:t>enter into</w:t>
      </w:r>
      <w:proofErr w:type="gramEnd"/>
      <w:r w:rsidRPr="002139EA">
        <w:t xml:space="preserve"> such </w:t>
      </w:r>
      <w:proofErr w:type="gramStart"/>
      <w:r w:rsidRPr="002139EA">
        <w:t>waiver</w:t>
      </w:r>
      <w:proofErr w:type="gramEnd"/>
      <w:r w:rsidRPr="002139EA">
        <w:t xml:space="preserve">. This reservation and waiver are a prerequisite for submitting a </w:t>
      </w:r>
      <w:r>
        <w:t>solicitation response</w:t>
      </w:r>
      <w:r w:rsidRPr="002139EA">
        <w:t xml:space="preserve">, and award of a contract. Failure to agree to the reservation and waiver will result in the </w:t>
      </w:r>
      <w:r>
        <w:t>solicitation response</w:t>
      </w:r>
      <w:r w:rsidRPr="002139EA">
        <w:t xml:space="preserve"> being found non-responsive and rejected. </w:t>
      </w:r>
    </w:p>
    <w:p w14:paraId="3B10E043" w14:textId="77777777" w:rsidR="00722BE2" w:rsidRPr="009F2E87" w:rsidRDefault="00722BE2" w:rsidP="00722BE2">
      <w:pPr>
        <w:pStyle w:val="Level1Body"/>
        <w:rPr>
          <w:b/>
          <w:bCs/>
        </w:rPr>
      </w:pPr>
    </w:p>
    <w:p w14:paraId="11782D7B" w14:textId="77777777" w:rsidR="00722BE2" w:rsidRPr="002139EA" w:rsidRDefault="00722BE2" w:rsidP="00722BE2">
      <w:pPr>
        <w:pStyle w:val="Level1Body"/>
      </w:pPr>
      <w:r w:rsidRPr="002139EA">
        <w:t xml:space="preserve">Any entity awarded a contract or submitting a </w:t>
      </w:r>
      <w:r>
        <w:t>solicitation response</w:t>
      </w:r>
      <w:r w:rsidRPr="002139EA">
        <w:t xml:space="preserve"> 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t>solicitation response</w:t>
      </w:r>
      <w:r w:rsidRPr="002139EA">
        <w:t>, awards, and other documents.</w:t>
      </w:r>
    </w:p>
    <w:bookmarkEnd w:id="7"/>
    <w:p w14:paraId="4A757191" w14:textId="77777777" w:rsidR="00722BE2" w:rsidRPr="001B6080" w:rsidRDefault="00722BE2" w:rsidP="00722BE2">
      <w:pPr>
        <w:pStyle w:val="Heading1"/>
        <w:rPr>
          <w:rStyle w:val="Hyperlink"/>
          <w:b/>
          <w:bCs/>
        </w:rPr>
        <w:sectPr w:rsidR="00722BE2" w:rsidRPr="001B6080" w:rsidSect="00722BE2">
          <w:footerReference w:type="default" r:id="rId10"/>
          <w:pgSz w:w="12240" w:h="15840"/>
          <w:pgMar w:top="720" w:right="720" w:bottom="720" w:left="720" w:header="1440" w:footer="720" w:gutter="0"/>
          <w:pgNumType w:fmt="lowerRoman" w:start="1"/>
          <w:cols w:space="720"/>
          <w:docGrid w:linePitch="299"/>
        </w:sectPr>
      </w:pPr>
      <w:r w:rsidRPr="002139EA">
        <w:br w:type="page"/>
      </w:r>
    </w:p>
    <w:p w14:paraId="1692B61F" w14:textId="77777777" w:rsidR="00722BE2" w:rsidRPr="008C5386" w:rsidRDefault="00722BE2" w:rsidP="00722BE2">
      <w:pPr>
        <w:pStyle w:val="TOCHeading"/>
        <w:jc w:val="center"/>
        <w:rPr>
          <w:rFonts w:ascii="Arial" w:hAnsi="Arial" w:cs="Arial"/>
          <w:b/>
          <w:bCs/>
          <w:color w:val="auto"/>
          <w:sz w:val="22"/>
          <w:szCs w:val="22"/>
        </w:rPr>
      </w:pPr>
      <w:r w:rsidRPr="008C5386">
        <w:rPr>
          <w:rFonts w:ascii="Arial" w:hAnsi="Arial" w:cs="Arial"/>
          <w:b/>
          <w:bCs/>
          <w:color w:val="auto"/>
          <w:sz w:val="22"/>
          <w:szCs w:val="22"/>
        </w:rPr>
        <w:lastRenderedPageBreak/>
        <w:t>TABLE OF CONTENTS</w:t>
      </w:r>
    </w:p>
    <w:p w14:paraId="15619310" w14:textId="77777777" w:rsidR="00722BE2" w:rsidRDefault="00722BE2" w:rsidP="00722BE2">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01927638" w:history="1">
        <w:r w:rsidRPr="00216B6B">
          <w:rPr>
            <w:rStyle w:val="Hyperlink"/>
            <w:rFonts w:eastAsiaTheme="majorEastAsia"/>
            <w:noProof/>
          </w:rPr>
          <w:t>REQUEST FOR PROPOSAL FOR SERVICES CONTRACT</w:t>
        </w:r>
        <w:r>
          <w:rPr>
            <w:noProof/>
            <w:webHidden/>
          </w:rPr>
          <w:tab/>
        </w:r>
        <w:r>
          <w:rPr>
            <w:noProof/>
            <w:webHidden/>
          </w:rPr>
          <w:fldChar w:fldCharType="begin"/>
        </w:r>
        <w:r>
          <w:rPr>
            <w:noProof/>
            <w:webHidden/>
          </w:rPr>
          <w:instrText xml:space="preserve"> PAGEREF _Toc201927638 \h </w:instrText>
        </w:r>
        <w:r>
          <w:rPr>
            <w:noProof/>
            <w:webHidden/>
          </w:rPr>
        </w:r>
        <w:r>
          <w:rPr>
            <w:noProof/>
            <w:webHidden/>
          </w:rPr>
          <w:fldChar w:fldCharType="separate"/>
        </w:r>
        <w:r>
          <w:rPr>
            <w:noProof/>
            <w:webHidden/>
          </w:rPr>
          <w:t>i</w:t>
        </w:r>
        <w:r>
          <w:rPr>
            <w:noProof/>
            <w:webHidden/>
          </w:rPr>
          <w:fldChar w:fldCharType="end"/>
        </w:r>
      </w:hyperlink>
    </w:p>
    <w:p w14:paraId="5B539172" w14:textId="77777777" w:rsidR="00722BE2" w:rsidRDefault="00722BE2" w:rsidP="00722BE2">
      <w:pPr>
        <w:pStyle w:val="TOC1"/>
        <w:rPr>
          <w:rFonts w:asciiTheme="minorHAnsi" w:eastAsiaTheme="minorEastAsia" w:hAnsiTheme="minorHAnsi" w:cstheme="minorBidi"/>
          <w:b w:val="0"/>
          <w:bCs w:val="0"/>
          <w:noProof/>
          <w:kern w:val="2"/>
          <w:sz w:val="24"/>
          <w:szCs w:val="24"/>
          <w14:ligatures w14:val="standardContextual"/>
        </w:rPr>
      </w:pPr>
      <w:hyperlink w:anchor="_Toc201927639" w:history="1">
        <w:r w:rsidRPr="00216B6B">
          <w:rPr>
            <w:rStyle w:val="Hyperlink"/>
            <w:rFonts w:eastAsiaTheme="majorEastAsia"/>
            <w:noProof/>
          </w:rPr>
          <w:t>GLOSSARY OF TERMS</w:t>
        </w:r>
        <w:r>
          <w:rPr>
            <w:noProof/>
            <w:webHidden/>
          </w:rPr>
          <w:tab/>
        </w:r>
        <w:r>
          <w:rPr>
            <w:noProof/>
            <w:webHidden/>
          </w:rPr>
          <w:fldChar w:fldCharType="begin"/>
        </w:r>
        <w:r>
          <w:rPr>
            <w:noProof/>
            <w:webHidden/>
          </w:rPr>
          <w:instrText xml:space="preserve"> PAGEREF _Toc201927639 \h </w:instrText>
        </w:r>
        <w:r>
          <w:rPr>
            <w:noProof/>
            <w:webHidden/>
          </w:rPr>
        </w:r>
        <w:r>
          <w:rPr>
            <w:noProof/>
            <w:webHidden/>
          </w:rPr>
          <w:fldChar w:fldCharType="separate"/>
        </w:r>
        <w:r>
          <w:rPr>
            <w:noProof/>
            <w:webHidden/>
          </w:rPr>
          <w:t>vi</w:t>
        </w:r>
        <w:r>
          <w:rPr>
            <w:noProof/>
            <w:webHidden/>
          </w:rPr>
          <w:fldChar w:fldCharType="end"/>
        </w:r>
      </w:hyperlink>
    </w:p>
    <w:p w14:paraId="2FFFAAF1" w14:textId="77777777" w:rsidR="00722BE2" w:rsidRDefault="00722BE2" w:rsidP="00722BE2">
      <w:pPr>
        <w:pStyle w:val="TOC1"/>
        <w:rPr>
          <w:rFonts w:asciiTheme="minorHAnsi" w:eastAsiaTheme="minorEastAsia" w:hAnsiTheme="minorHAnsi" w:cstheme="minorBidi"/>
          <w:b w:val="0"/>
          <w:bCs w:val="0"/>
          <w:noProof/>
          <w:kern w:val="2"/>
          <w:sz w:val="24"/>
          <w:szCs w:val="24"/>
          <w14:ligatures w14:val="standardContextual"/>
        </w:rPr>
      </w:pPr>
      <w:hyperlink w:anchor="_Toc201927640" w:history="1">
        <w:r w:rsidRPr="00216B6B">
          <w:rPr>
            <w:rStyle w:val="Hyperlink"/>
            <w:rFonts w:eastAsiaTheme="majorEastAsia"/>
            <w:noProof/>
          </w:rPr>
          <w:t>ACRONYM LIST</w:t>
        </w:r>
        <w:r>
          <w:rPr>
            <w:noProof/>
            <w:webHidden/>
          </w:rPr>
          <w:tab/>
        </w:r>
        <w:r>
          <w:rPr>
            <w:noProof/>
            <w:webHidden/>
          </w:rPr>
          <w:fldChar w:fldCharType="begin"/>
        </w:r>
        <w:r>
          <w:rPr>
            <w:noProof/>
            <w:webHidden/>
          </w:rPr>
          <w:instrText xml:space="preserve"> PAGEREF _Toc201927640 \h </w:instrText>
        </w:r>
        <w:r>
          <w:rPr>
            <w:noProof/>
            <w:webHidden/>
          </w:rPr>
        </w:r>
        <w:r>
          <w:rPr>
            <w:noProof/>
            <w:webHidden/>
          </w:rPr>
          <w:fldChar w:fldCharType="separate"/>
        </w:r>
        <w:r>
          <w:rPr>
            <w:noProof/>
            <w:webHidden/>
          </w:rPr>
          <w:t>xi</w:t>
        </w:r>
        <w:r>
          <w:rPr>
            <w:noProof/>
            <w:webHidden/>
          </w:rPr>
          <w:fldChar w:fldCharType="end"/>
        </w:r>
      </w:hyperlink>
    </w:p>
    <w:p w14:paraId="7E4DA1EF" w14:textId="77777777" w:rsidR="00722BE2" w:rsidRDefault="00722BE2" w:rsidP="00722BE2">
      <w:pPr>
        <w:pStyle w:val="TOC1"/>
        <w:rPr>
          <w:rFonts w:asciiTheme="minorHAnsi" w:eastAsiaTheme="minorEastAsia" w:hAnsiTheme="minorHAnsi" w:cstheme="minorBidi"/>
          <w:b w:val="0"/>
          <w:bCs w:val="0"/>
          <w:noProof/>
          <w:kern w:val="2"/>
          <w:sz w:val="24"/>
          <w:szCs w:val="24"/>
          <w14:ligatures w14:val="standardContextual"/>
        </w:rPr>
      </w:pPr>
      <w:hyperlink w:anchor="_Toc201927641" w:history="1">
        <w:r w:rsidRPr="00216B6B">
          <w:rPr>
            <w:rStyle w:val="Hyperlink"/>
            <w:rFonts w:eastAsiaTheme="majorEastAsia"/>
            <w:noProof/>
          </w:rPr>
          <w:t>I.</w:t>
        </w:r>
        <w:r>
          <w:rPr>
            <w:rFonts w:asciiTheme="minorHAnsi" w:eastAsiaTheme="minorEastAsia" w:hAnsiTheme="minorHAnsi" w:cstheme="minorBidi"/>
            <w:b w:val="0"/>
            <w:bCs w:val="0"/>
            <w:noProof/>
            <w:kern w:val="2"/>
            <w:sz w:val="24"/>
            <w:szCs w:val="24"/>
            <w14:ligatures w14:val="standardContextual"/>
          </w:rPr>
          <w:tab/>
        </w:r>
        <w:r w:rsidRPr="00216B6B">
          <w:rPr>
            <w:rStyle w:val="Hyperlink"/>
            <w:rFonts w:eastAsiaTheme="majorEastAsia"/>
            <w:noProof/>
          </w:rPr>
          <w:t>PROCUREMENT PROCEDURE</w:t>
        </w:r>
        <w:r>
          <w:rPr>
            <w:noProof/>
            <w:webHidden/>
          </w:rPr>
          <w:tab/>
        </w:r>
        <w:r>
          <w:rPr>
            <w:noProof/>
            <w:webHidden/>
          </w:rPr>
          <w:fldChar w:fldCharType="begin"/>
        </w:r>
        <w:r>
          <w:rPr>
            <w:noProof/>
            <w:webHidden/>
          </w:rPr>
          <w:instrText xml:space="preserve"> PAGEREF _Toc201927641 \h </w:instrText>
        </w:r>
        <w:r>
          <w:rPr>
            <w:noProof/>
            <w:webHidden/>
          </w:rPr>
        </w:r>
        <w:r>
          <w:rPr>
            <w:noProof/>
            <w:webHidden/>
          </w:rPr>
          <w:fldChar w:fldCharType="separate"/>
        </w:r>
        <w:r>
          <w:rPr>
            <w:noProof/>
            <w:webHidden/>
          </w:rPr>
          <w:t>1</w:t>
        </w:r>
        <w:r>
          <w:rPr>
            <w:noProof/>
            <w:webHidden/>
          </w:rPr>
          <w:fldChar w:fldCharType="end"/>
        </w:r>
      </w:hyperlink>
    </w:p>
    <w:p w14:paraId="034A4B7C"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42" w:history="1">
        <w:r w:rsidRPr="00216B6B">
          <w:rPr>
            <w:rStyle w:val="Hyperlink"/>
            <w:rFonts w:eastAsiaTheme="majorEastAsia"/>
          </w:rPr>
          <w:t>A.</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GENERAL INFORMATION</w:t>
        </w:r>
        <w:r>
          <w:rPr>
            <w:webHidden/>
          </w:rPr>
          <w:tab/>
        </w:r>
        <w:r>
          <w:rPr>
            <w:webHidden/>
          </w:rPr>
          <w:fldChar w:fldCharType="begin"/>
        </w:r>
        <w:r>
          <w:rPr>
            <w:webHidden/>
          </w:rPr>
          <w:instrText xml:space="preserve"> PAGEREF _Toc201927642 \h </w:instrText>
        </w:r>
        <w:r>
          <w:rPr>
            <w:webHidden/>
          </w:rPr>
        </w:r>
        <w:r>
          <w:rPr>
            <w:webHidden/>
          </w:rPr>
          <w:fldChar w:fldCharType="separate"/>
        </w:r>
        <w:r>
          <w:rPr>
            <w:webHidden/>
          </w:rPr>
          <w:t>1</w:t>
        </w:r>
        <w:r>
          <w:rPr>
            <w:webHidden/>
          </w:rPr>
          <w:fldChar w:fldCharType="end"/>
        </w:r>
      </w:hyperlink>
    </w:p>
    <w:p w14:paraId="543E78B0"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43" w:history="1">
        <w:r w:rsidRPr="00216B6B">
          <w:rPr>
            <w:rStyle w:val="Hyperlink"/>
            <w:rFonts w:eastAsiaTheme="majorEastAsia"/>
          </w:rPr>
          <w:t>B.</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PROCURING OFFICE AND COMMUNICATION WITH STATE STAFF AND EVALUATORS</w:t>
        </w:r>
        <w:r>
          <w:rPr>
            <w:webHidden/>
          </w:rPr>
          <w:tab/>
        </w:r>
        <w:r>
          <w:rPr>
            <w:webHidden/>
          </w:rPr>
          <w:fldChar w:fldCharType="begin"/>
        </w:r>
        <w:r>
          <w:rPr>
            <w:webHidden/>
          </w:rPr>
          <w:instrText xml:space="preserve"> PAGEREF _Toc201927643 \h </w:instrText>
        </w:r>
        <w:r>
          <w:rPr>
            <w:webHidden/>
          </w:rPr>
        </w:r>
        <w:r>
          <w:rPr>
            <w:webHidden/>
          </w:rPr>
          <w:fldChar w:fldCharType="separate"/>
        </w:r>
        <w:r>
          <w:rPr>
            <w:webHidden/>
          </w:rPr>
          <w:t>1</w:t>
        </w:r>
        <w:r>
          <w:rPr>
            <w:webHidden/>
          </w:rPr>
          <w:fldChar w:fldCharType="end"/>
        </w:r>
      </w:hyperlink>
    </w:p>
    <w:p w14:paraId="7BA8CAF5"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44" w:history="1">
        <w:r w:rsidRPr="00216B6B">
          <w:rPr>
            <w:rStyle w:val="Hyperlink"/>
            <w:rFonts w:eastAsiaTheme="majorEastAsia"/>
          </w:rPr>
          <w:t>C.</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SCHEDULE OF EVENTS</w:t>
        </w:r>
        <w:r>
          <w:rPr>
            <w:webHidden/>
          </w:rPr>
          <w:tab/>
        </w:r>
        <w:r>
          <w:rPr>
            <w:webHidden/>
          </w:rPr>
          <w:fldChar w:fldCharType="begin"/>
        </w:r>
        <w:r>
          <w:rPr>
            <w:webHidden/>
          </w:rPr>
          <w:instrText xml:space="preserve"> PAGEREF _Toc201927644 \h </w:instrText>
        </w:r>
        <w:r>
          <w:rPr>
            <w:webHidden/>
          </w:rPr>
        </w:r>
        <w:r>
          <w:rPr>
            <w:webHidden/>
          </w:rPr>
          <w:fldChar w:fldCharType="separate"/>
        </w:r>
        <w:r>
          <w:rPr>
            <w:webHidden/>
          </w:rPr>
          <w:t>1</w:t>
        </w:r>
        <w:r>
          <w:rPr>
            <w:webHidden/>
          </w:rPr>
          <w:fldChar w:fldCharType="end"/>
        </w:r>
      </w:hyperlink>
    </w:p>
    <w:p w14:paraId="157F13BD"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45" w:history="1">
        <w:r w:rsidRPr="00216B6B">
          <w:rPr>
            <w:rStyle w:val="Hyperlink"/>
            <w:rFonts w:eastAsiaTheme="majorEastAsia"/>
          </w:rPr>
          <w:t>D.</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WRITTEN QUESTIONS AND ANSWERS</w:t>
        </w:r>
        <w:r>
          <w:rPr>
            <w:webHidden/>
          </w:rPr>
          <w:tab/>
        </w:r>
        <w:r>
          <w:rPr>
            <w:webHidden/>
          </w:rPr>
          <w:fldChar w:fldCharType="begin"/>
        </w:r>
        <w:r>
          <w:rPr>
            <w:webHidden/>
          </w:rPr>
          <w:instrText xml:space="preserve"> PAGEREF _Toc201927645 \h </w:instrText>
        </w:r>
        <w:r>
          <w:rPr>
            <w:webHidden/>
          </w:rPr>
        </w:r>
        <w:r>
          <w:rPr>
            <w:webHidden/>
          </w:rPr>
          <w:fldChar w:fldCharType="separate"/>
        </w:r>
        <w:r>
          <w:rPr>
            <w:webHidden/>
          </w:rPr>
          <w:t>3</w:t>
        </w:r>
        <w:r>
          <w:rPr>
            <w:webHidden/>
          </w:rPr>
          <w:fldChar w:fldCharType="end"/>
        </w:r>
      </w:hyperlink>
    </w:p>
    <w:p w14:paraId="47250184"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46" w:history="1">
        <w:r w:rsidRPr="00216B6B">
          <w:rPr>
            <w:rStyle w:val="Hyperlink"/>
            <w:rFonts w:eastAsiaTheme="majorEastAsia"/>
          </w:rPr>
          <w:t>E.</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SOLICITATION CONFERENCE</w:t>
        </w:r>
        <w:r>
          <w:rPr>
            <w:webHidden/>
          </w:rPr>
          <w:tab/>
        </w:r>
        <w:r>
          <w:rPr>
            <w:webHidden/>
          </w:rPr>
          <w:fldChar w:fldCharType="begin"/>
        </w:r>
        <w:r>
          <w:rPr>
            <w:webHidden/>
          </w:rPr>
          <w:instrText xml:space="preserve"> PAGEREF _Toc201927646 \h </w:instrText>
        </w:r>
        <w:r>
          <w:rPr>
            <w:webHidden/>
          </w:rPr>
        </w:r>
        <w:r>
          <w:rPr>
            <w:webHidden/>
          </w:rPr>
          <w:fldChar w:fldCharType="separate"/>
        </w:r>
        <w:r>
          <w:rPr>
            <w:webHidden/>
          </w:rPr>
          <w:t>3</w:t>
        </w:r>
        <w:r>
          <w:rPr>
            <w:webHidden/>
          </w:rPr>
          <w:fldChar w:fldCharType="end"/>
        </w:r>
      </w:hyperlink>
    </w:p>
    <w:p w14:paraId="71B80635" w14:textId="2DB7A008"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47" w:history="1">
        <w:r w:rsidRPr="00216B6B">
          <w:rPr>
            <w:rStyle w:val="Hyperlink"/>
            <w:rFonts w:eastAsiaTheme="majorEastAsia"/>
          </w:rPr>
          <w:t>F.</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NOTICE OF INTENT TO ATTEND MANDATORY SOLICITATION CONFERENCE</w:t>
        </w:r>
        <w:r>
          <w:rPr>
            <w:webHidden/>
          </w:rPr>
          <w:tab/>
        </w:r>
        <w:r>
          <w:rPr>
            <w:webHidden/>
          </w:rPr>
          <w:fldChar w:fldCharType="begin"/>
        </w:r>
        <w:r>
          <w:rPr>
            <w:webHidden/>
          </w:rPr>
          <w:instrText xml:space="preserve"> PAGEREF _Toc201927647 \h </w:instrText>
        </w:r>
        <w:r>
          <w:rPr>
            <w:webHidden/>
          </w:rPr>
        </w:r>
        <w:r>
          <w:rPr>
            <w:webHidden/>
          </w:rPr>
          <w:fldChar w:fldCharType="separate"/>
        </w:r>
        <w:r>
          <w:rPr>
            <w:webHidden/>
          </w:rPr>
          <w:t>3</w:t>
        </w:r>
        <w:r>
          <w:rPr>
            <w:webHidden/>
          </w:rPr>
          <w:fldChar w:fldCharType="end"/>
        </w:r>
      </w:hyperlink>
    </w:p>
    <w:p w14:paraId="3BD3169E"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48" w:history="1">
        <w:r w:rsidRPr="00216B6B">
          <w:rPr>
            <w:rStyle w:val="Hyperlink"/>
            <w:rFonts w:eastAsiaTheme="majorEastAsia"/>
          </w:rPr>
          <w:t>G.</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SECRETARY OF STATE/TAX COMMISSIONER REGISTRATION REQUIREMENTS (Nonnegotiable)</w:t>
        </w:r>
        <w:r>
          <w:rPr>
            <w:webHidden/>
          </w:rPr>
          <w:tab/>
        </w:r>
        <w:r>
          <w:rPr>
            <w:webHidden/>
          </w:rPr>
          <w:fldChar w:fldCharType="begin"/>
        </w:r>
        <w:r>
          <w:rPr>
            <w:webHidden/>
          </w:rPr>
          <w:instrText xml:space="preserve"> PAGEREF _Toc201927648 \h </w:instrText>
        </w:r>
        <w:r>
          <w:rPr>
            <w:webHidden/>
          </w:rPr>
        </w:r>
        <w:r>
          <w:rPr>
            <w:webHidden/>
          </w:rPr>
          <w:fldChar w:fldCharType="separate"/>
        </w:r>
        <w:r>
          <w:rPr>
            <w:webHidden/>
          </w:rPr>
          <w:t>3</w:t>
        </w:r>
        <w:r>
          <w:rPr>
            <w:webHidden/>
          </w:rPr>
          <w:fldChar w:fldCharType="end"/>
        </w:r>
      </w:hyperlink>
    </w:p>
    <w:p w14:paraId="2C176C83"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49" w:history="1">
        <w:r w:rsidRPr="00216B6B">
          <w:rPr>
            <w:rStyle w:val="Hyperlink"/>
            <w:rFonts w:eastAsiaTheme="majorEastAsia"/>
          </w:rPr>
          <w:t>H.</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ETHICS IN PUBLIC CONTRACTING</w:t>
        </w:r>
        <w:r>
          <w:rPr>
            <w:webHidden/>
          </w:rPr>
          <w:tab/>
        </w:r>
        <w:r>
          <w:rPr>
            <w:webHidden/>
          </w:rPr>
          <w:fldChar w:fldCharType="begin"/>
        </w:r>
        <w:r>
          <w:rPr>
            <w:webHidden/>
          </w:rPr>
          <w:instrText xml:space="preserve"> PAGEREF _Toc201927649 \h </w:instrText>
        </w:r>
        <w:r>
          <w:rPr>
            <w:webHidden/>
          </w:rPr>
        </w:r>
        <w:r>
          <w:rPr>
            <w:webHidden/>
          </w:rPr>
          <w:fldChar w:fldCharType="separate"/>
        </w:r>
        <w:r>
          <w:rPr>
            <w:webHidden/>
          </w:rPr>
          <w:t>3</w:t>
        </w:r>
        <w:r>
          <w:rPr>
            <w:webHidden/>
          </w:rPr>
          <w:fldChar w:fldCharType="end"/>
        </w:r>
      </w:hyperlink>
    </w:p>
    <w:p w14:paraId="19AAB183"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50" w:history="1">
        <w:r w:rsidRPr="00216B6B">
          <w:rPr>
            <w:rStyle w:val="Hyperlink"/>
            <w:rFonts w:eastAsiaTheme="majorEastAsia"/>
          </w:rPr>
          <w:t>I.</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DEVIATIONS FROM THE SOLICITATION</w:t>
        </w:r>
        <w:r>
          <w:rPr>
            <w:webHidden/>
          </w:rPr>
          <w:tab/>
        </w:r>
        <w:r>
          <w:rPr>
            <w:webHidden/>
          </w:rPr>
          <w:fldChar w:fldCharType="begin"/>
        </w:r>
        <w:r>
          <w:rPr>
            <w:webHidden/>
          </w:rPr>
          <w:instrText xml:space="preserve"> PAGEREF _Toc201927650 \h </w:instrText>
        </w:r>
        <w:r>
          <w:rPr>
            <w:webHidden/>
          </w:rPr>
        </w:r>
        <w:r>
          <w:rPr>
            <w:webHidden/>
          </w:rPr>
          <w:fldChar w:fldCharType="separate"/>
        </w:r>
        <w:r>
          <w:rPr>
            <w:webHidden/>
          </w:rPr>
          <w:t>4</w:t>
        </w:r>
        <w:r>
          <w:rPr>
            <w:webHidden/>
          </w:rPr>
          <w:fldChar w:fldCharType="end"/>
        </w:r>
      </w:hyperlink>
    </w:p>
    <w:p w14:paraId="4468B2D9"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51" w:history="1">
        <w:r w:rsidRPr="00216B6B">
          <w:rPr>
            <w:rStyle w:val="Hyperlink"/>
            <w:rFonts w:eastAsiaTheme="majorEastAsia"/>
          </w:rPr>
          <w:t>J.</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SUBMISSION OF SOLICITATION RESPONSES</w:t>
        </w:r>
        <w:r>
          <w:rPr>
            <w:webHidden/>
          </w:rPr>
          <w:tab/>
        </w:r>
        <w:r>
          <w:rPr>
            <w:webHidden/>
          </w:rPr>
          <w:fldChar w:fldCharType="begin"/>
        </w:r>
        <w:r>
          <w:rPr>
            <w:webHidden/>
          </w:rPr>
          <w:instrText xml:space="preserve"> PAGEREF _Toc201927651 \h </w:instrText>
        </w:r>
        <w:r>
          <w:rPr>
            <w:webHidden/>
          </w:rPr>
        </w:r>
        <w:r>
          <w:rPr>
            <w:webHidden/>
          </w:rPr>
          <w:fldChar w:fldCharType="separate"/>
        </w:r>
        <w:r>
          <w:rPr>
            <w:webHidden/>
          </w:rPr>
          <w:t>4</w:t>
        </w:r>
        <w:r>
          <w:rPr>
            <w:webHidden/>
          </w:rPr>
          <w:fldChar w:fldCharType="end"/>
        </w:r>
      </w:hyperlink>
    </w:p>
    <w:p w14:paraId="7FA21AE0"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52" w:history="1">
        <w:r w:rsidRPr="00216B6B">
          <w:rPr>
            <w:rStyle w:val="Hyperlink"/>
            <w:rFonts w:eastAsiaTheme="majorEastAsia"/>
          </w:rPr>
          <w:t>K.</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SOLICITATION BOND</w:t>
        </w:r>
        <w:r>
          <w:rPr>
            <w:webHidden/>
          </w:rPr>
          <w:tab/>
        </w:r>
        <w:r>
          <w:rPr>
            <w:webHidden/>
          </w:rPr>
          <w:fldChar w:fldCharType="begin"/>
        </w:r>
        <w:r>
          <w:rPr>
            <w:webHidden/>
          </w:rPr>
          <w:instrText xml:space="preserve"> PAGEREF _Toc201927652 \h </w:instrText>
        </w:r>
        <w:r>
          <w:rPr>
            <w:webHidden/>
          </w:rPr>
        </w:r>
        <w:r>
          <w:rPr>
            <w:webHidden/>
          </w:rPr>
          <w:fldChar w:fldCharType="separate"/>
        </w:r>
        <w:r>
          <w:rPr>
            <w:webHidden/>
          </w:rPr>
          <w:t>5</w:t>
        </w:r>
        <w:r>
          <w:rPr>
            <w:webHidden/>
          </w:rPr>
          <w:fldChar w:fldCharType="end"/>
        </w:r>
      </w:hyperlink>
    </w:p>
    <w:p w14:paraId="2D9EDB6E"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54" w:history="1">
        <w:r w:rsidRPr="00216B6B">
          <w:rPr>
            <w:rStyle w:val="Hyperlink"/>
            <w:rFonts w:eastAsiaTheme="majorEastAsia"/>
          </w:rPr>
          <w:t>L.</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SOLICITATION PREPARATION COSTS</w:t>
        </w:r>
        <w:r>
          <w:rPr>
            <w:webHidden/>
          </w:rPr>
          <w:tab/>
        </w:r>
        <w:r>
          <w:rPr>
            <w:webHidden/>
          </w:rPr>
          <w:fldChar w:fldCharType="begin"/>
        </w:r>
        <w:r>
          <w:rPr>
            <w:webHidden/>
          </w:rPr>
          <w:instrText xml:space="preserve"> PAGEREF _Toc201927654 \h </w:instrText>
        </w:r>
        <w:r>
          <w:rPr>
            <w:webHidden/>
          </w:rPr>
        </w:r>
        <w:r>
          <w:rPr>
            <w:webHidden/>
          </w:rPr>
          <w:fldChar w:fldCharType="separate"/>
        </w:r>
        <w:r>
          <w:rPr>
            <w:webHidden/>
          </w:rPr>
          <w:t>5</w:t>
        </w:r>
        <w:r>
          <w:rPr>
            <w:webHidden/>
          </w:rPr>
          <w:fldChar w:fldCharType="end"/>
        </w:r>
      </w:hyperlink>
    </w:p>
    <w:p w14:paraId="4254C81A"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55" w:history="1">
        <w:r w:rsidRPr="00216B6B">
          <w:rPr>
            <w:rStyle w:val="Hyperlink"/>
            <w:rFonts w:eastAsiaTheme="majorEastAsia"/>
          </w:rPr>
          <w:t>M.</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FAILURE TO COMPLY WITH SOLICITATION</w:t>
        </w:r>
        <w:r>
          <w:rPr>
            <w:webHidden/>
          </w:rPr>
          <w:tab/>
        </w:r>
        <w:r>
          <w:rPr>
            <w:webHidden/>
          </w:rPr>
          <w:fldChar w:fldCharType="begin"/>
        </w:r>
        <w:r>
          <w:rPr>
            <w:webHidden/>
          </w:rPr>
          <w:instrText xml:space="preserve"> PAGEREF _Toc201927655 \h </w:instrText>
        </w:r>
        <w:r>
          <w:rPr>
            <w:webHidden/>
          </w:rPr>
        </w:r>
        <w:r>
          <w:rPr>
            <w:webHidden/>
          </w:rPr>
          <w:fldChar w:fldCharType="separate"/>
        </w:r>
        <w:r>
          <w:rPr>
            <w:webHidden/>
          </w:rPr>
          <w:t>5</w:t>
        </w:r>
        <w:r>
          <w:rPr>
            <w:webHidden/>
          </w:rPr>
          <w:fldChar w:fldCharType="end"/>
        </w:r>
      </w:hyperlink>
    </w:p>
    <w:p w14:paraId="498D6FAD"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56" w:history="1">
        <w:r w:rsidRPr="00216B6B">
          <w:rPr>
            <w:rStyle w:val="Hyperlink"/>
            <w:rFonts w:eastAsiaTheme="majorEastAsia"/>
          </w:rPr>
          <w:t>N.</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SOLICITATION RESPONSE CORRECTIONS</w:t>
        </w:r>
        <w:r>
          <w:rPr>
            <w:webHidden/>
          </w:rPr>
          <w:tab/>
        </w:r>
        <w:r>
          <w:rPr>
            <w:webHidden/>
          </w:rPr>
          <w:fldChar w:fldCharType="begin"/>
        </w:r>
        <w:r>
          <w:rPr>
            <w:webHidden/>
          </w:rPr>
          <w:instrText xml:space="preserve"> PAGEREF _Toc201927656 \h </w:instrText>
        </w:r>
        <w:r>
          <w:rPr>
            <w:webHidden/>
          </w:rPr>
        </w:r>
        <w:r>
          <w:rPr>
            <w:webHidden/>
          </w:rPr>
          <w:fldChar w:fldCharType="separate"/>
        </w:r>
        <w:r>
          <w:rPr>
            <w:webHidden/>
          </w:rPr>
          <w:t>5</w:t>
        </w:r>
        <w:r>
          <w:rPr>
            <w:webHidden/>
          </w:rPr>
          <w:fldChar w:fldCharType="end"/>
        </w:r>
      </w:hyperlink>
    </w:p>
    <w:p w14:paraId="52021EB5"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57" w:history="1">
        <w:r w:rsidRPr="00216B6B">
          <w:rPr>
            <w:rStyle w:val="Hyperlink"/>
            <w:rFonts w:eastAsiaTheme="majorEastAsia"/>
          </w:rPr>
          <w:t>O.</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LATE SOLICITATION RESPONSES</w:t>
        </w:r>
        <w:r>
          <w:rPr>
            <w:webHidden/>
          </w:rPr>
          <w:tab/>
        </w:r>
        <w:r>
          <w:rPr>
            <w:webHidden/>
          </w:rPr>
          <w:fldChar w:fldCharType="begin"/>
        </w:r>
        <w:r>
          <w:rPr>
            <w:webHidden/>
          </w:rPr>
          <w:instrText xml:space="preserve"> PAGEREF _Toc201927657 \h </w:instrText>
        </w:r>
        <w:r>
          <w:rPr>
            <w:webHidden/>
          </w:rPr>
        </w:r>
        <w:r>
          <w:rPr>
            <w:webHidden/>
          </w:rPr>
          <w:fldChar w:fldCharType="separate"/>
        </w:r>
        <w:r>
          <w:rPr>
            <w:webHidden/>
          </w:rPr>
          <w:t>5</w:t>
        </w:r>
        <w:r>
          <w:rPr>
            <w:webHidden/>
          </w:rPr>
          <w:fldChar w:fldCharType="end"/>
        </w:r>
      </w:hyperlink>
    </w:p>
    <w:p w14:paraId="3660DDF2"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58" w:history="1">
        <w:r w:rsidRPr="00216B6B">
          <w:rPr>
            <w:rStyle w:val="Hyperlink"/>
            <w:rFonts w:eastAsiaTheme="majorEastAsia"/>
          </w:rPr>
          <w:t>P.</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BID OPENING</w:t>
        </w:r>
        <w:r>
          <w:rPr>
            <w:webHidden/>
          </w:rPr>
          <w:tab/>
        </w:r>
        <w:r>
          <w:rPr>
            <w:webHidden/>
          </w:rPr>
          <w:fldChar w:fldCharType="begin"/>
        </w:r>
        <w:r>
          <w:rPr>
            <w:webHidden/>
          </w:rPr>
          <w:instrText xml:space="preserve"> PAGEREF _Toc201927658 \h </w:instrText>
        </w:r>
        <w:r>
          <w:rPr>
            <w:webHidden/>
          </w:rPr>
        </w:r>
        <w:r>
          <w:rPr>
            <w:webHidden/>
          </w:rPr>
          <w:fldChar w:fldCharType="separate"/>
        </w:r>
        <w:r>
          <w:rPr>
            <w:webHidden/>
          </w:rPr>
          <w:t>6</w:t>
        </w:r>
        <w:r>
          <w:rPr>
            <w:webHidden/>
          </w:rPr>
          <w:fldChar w:fldCharType="end"/>
        </w:r>
      </w:hyperlink>
    </w:p>
    <w:p w14:paraId="3D2F5EBC"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59" w:history="1">
        <w:r w:rsidRPr="00216B6B">
          <w:rPr>
            <w:rStyle w:val="Hyperlink"/>
            <w:rFonts w:eastAsiaTheme="majorEastAsia"/>
          </w:rPr>
          <w:t>Q.</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SOLICITATION REQUIREMENTS</w:t>
        </w:r>
        <w:r>
          <w:rPr>
            <w:webHidden/>
          </w:rPr>
          <w:tab/>
        </w:r>
        <w:r>
          <w:rPr>
            <w:webHidden/>
          </w:rPr>
          <w:fldChar w:fldCharType="begin"/>
        </w:r>
        <w:r>
          <w:rPr>
            <w:webHidden/>
          </w:rPr>
          <w:instrText xml:space="preserve"> PAGEREF _Toc201927659 \h </w:instrText>
        </w:r>
        <w:r>
          <w:rPr>
            <w:webHidden/>
          </w:rPr>
        </w:r>
        <w:r>
          <w:rPr>
            <w:webHidden/>
          </w:rPr>
          <w:fldChar w:fldCharType="separate"/>
        </w:r>
        <w:r>
          <w:rPr>
            <w:webHidden/>
          </w:rPr>
          <w:t>6</w:t>
        </w:r>
        <w:r>
          <w:rPr>
            <w:webHidden/>
          </w:rPr>
          <w:fldChar w:fldCharType="end"/>
        </w:r>
      </w:hyperlink>
    </w:p>
    <w:p w14:paraId="5D52399F"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60" w:history="1">
        <w:r w:rsidRPr="00216B6B">
          <w:rPr>
            <w:rStyle w:val="Hyperlink"/>
            <w:rFonts w:eastAsiaTheme="majorEastAsia"/>
          </w:rPr>
          <w:t>R.</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EVALUATION COMMITTEE</w:t>
        </w:r>
        <w:r>
          <w:rPr>
            <w:webHidden/>
          </w:rPr>
          <w:tab/>
        </w:r>
        <w:r>
          <w:rPr>
            <w:webHidden/>
          </w:rPr>
          <w:fldChar w:fldCharType="begin"/>
        </w:r>
        <w:r>
          <w:rPr>
            <w:webHidden/>
          </w:rPr>
          <w:instrText xml:space="preserve"> PAGEREF _Toc201927660 \h </w:instrText>
        </w:r>
        <w:r>
          <w:rPr>
            <w:webHidden/>
          </w:rPr>
        </w:r>
        <w:r>
          <w:rPr>
            <w:webHidden/>
          </w:rPr>
          <w:fldChar w:fldCharType="separate"/>
        </w:r>
        <w:r>
          <w:rPr>
            <w:webHidden/>
          </w:rPr>
          <w:t>6</w:t>
        </w:r>
        <w:r>
          <w:rPr>
            <w:webHidden/>
          </w:rPr>
          <w:fldChar w:fldCharType="end"/>
        </w:r>
      </w:hyperlink>
    </w:p>
    <w:p w14:paraId="3679751C"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61" w:history="1">
        <w:r w:rsidRPr="00216B6B">
          <w:rPr>
            <w:rStyle w:val="Hyperlink"/>
            <w:rFonts w:eastAsiaTheme="majorEastAsia"/>
          </w:rPr>
          <w:t>S.</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EVALUATION OF SOLICITATION RESPONSES</w:t>
        </w:r>
        <w:r>
          <w:rPr>
            <w:webHidden/>
          </w:rPr>
          <w:tab/>
        </w:r>
        <w:r>
          <w:rPr>
            <w:webHidden/>
          </w:rPr>
          <w:fldChar w:fldCharType="begin"/>
        </w:r>
        <w:r>
          <w:rPr>
            <w:webHidden/>
          </w:rPr>
          <w:instrText xml:space="preserve"> PAGEREF _Toc201927661 \h </w:instrText>
        </w:r>
        <w:r>
          <w:rPr>
            <w:webHidden/>
          </w:rPr>
        </w:r>
        <w:r>
          <w:rPr>
            <w:webHidden/>
          </w:rPr>
          <w:fldChar w:fldCharType="separate"/>
        </w:r>
        <w:r>
          <w:rPr>
            <w:webHidden/>
          </w:rPr>
          <w:t>6</w:t>
        </w:r>
        <w:r>
          <w:rPr>
            <w:webHidden/>
          </w:rPr>
          <w:fldChar w:fldCharType="end"/>
        </w:r>
      </w:hyperlink>
    </w:p>
    <w:p w14:paraId="6C8E7FAC"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62" w:history="1">
        <w:r w:rsidRPr="00216B6B">
          <w:rPr>
            <w:rStyle w:val="Hyperlink"/>
            <w:rFonts w:eastAsiaTheme="majorEastAsia"/>
          </w:rPr>
          <w:t>T.</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BEST AND FINAL OFFER</w:t>
        </w:r>
        <w:r>
          <w:rPr>
            <w:webHidden/>
          </w:rPr>
          <w:tab/>
        </w:r>
        <w:r>
          <w:rPr>
            <w:webHidden/>
          </w:rPr>
          <w:fldChar w:fldCharType="begin"/>
        </w:r>
        <w:r>
          <w:rPr>
            <w:webHidden/>
          </w:rPr>
          <w:instrText xml:space="preserve"> PAGEREF _Toc201927662 \h </w:instrText>
        </w:r>
        <w:r>
          <w:rPr>
            <w:webHidden/>
          </w:rPr>
        </w:r>
        <w:r>
          <w:rPr>
            <w:webHidden/>
          </w:rPr>
          <w:fldChar w:fldCharType="separate"/>
        </w:r>
        <w:r>
          <w:rPr>
            <w:webHidden/>
          </w:rPr>
          <w:t>7</w:t>
        </w:r>
        <w:r>
          <w:rPr>
            <w:webHidden/>
          </w:rPr>
          <w:fldChar w:fldCharType="end"/>
        </w:r>
      </w:hyperlink>
    </w:p>
    <w:p w14:paraId="31C4D4C8"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63" w:history="1">
        <w:r w:rsidRPr="00216B6B">
          <w:rPr>
            <w:rStyle w:val="Hyperlink"/>
            <w:rFonts w:eastAsiaTheme="majorEastAsia"/>
          </w:rPr>
          <w:t>U.</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REFERENCE AND CREDIT CHECKS</w:t>
        </w:r>
        <w:r>
          <w:rPr>
            <w:webHidden/>
          </w:rPr>
          <w:tab/>
        </w:r>
        <w:r>
          <w:rPr>
            <w:webHidden/>
          </w:rPr>
          <w:fldChar w:fldCharType="begin"/>
        </w:r>
        <w:r>
          <w:rPr>
            <w:webHidden/>
          </w:rPr>
          <w:instrText xml:space="preserve"> PAGEREF _Toc201927663 \h </w:instrText>
        </w:r>
        <w:r>
          <w:rPr>
            <w:webHidden/>
          </w:rPr>
        </w:r>
        <w:r>
          <w:rPr>
            <w:webHidden/>
          </w:rPr>
          <w:fldChar w:fldCharType="separate"/>
        </w:r>
        <w:r>
          <w:rPr>
            <w:webHidden/>
          </w:rPr>
          <w:t>7</w:t>
        </w:r>
        <w:r>
          <w:rPr>
            <w:webHidden/>
          </w:rPr>
          <w:fldChar w:fldCharType="end"/>
        </w:r>
      </w:hyperlink>
    </w:p>
    <w:p w14:paraId="6723DAB0"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64" w:history="1">
        <w:r w:rsidRPr="00216B6B">
          <w:rPr>
            <w:rStyle w:val="Hyperlink"/>
            <w:rFonts w:eastAsiaTheme="majorEastAsia"/>
          </w:rPr>
          <w:t>V.</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AWARD</w:t>
        </w:r>
        <w:r>
          <w:rPr>
            <w:webHidden/>
          </w:rPr>
          <w:tab/>
        </w:r>
        <w:r>
          <w:rPr>
            <w:webHidden/>
          </w:rPr>
          <w:fldChar w:fldCharType="begin"/>
        </w:r>
        <w:r>
          <w:rPr>
            <w:webHidden/>
          </w:rPr>
          <w:instrText xml:space="preserve"> PAGEREF _Toc201927664 \h </w:instrText>
        </w:r>
        <w:r>
          <w:rPr>
            <w:webHidden/>
          </w:rPr>
        </w:r>
        <w:r>
          <w:rPr>
            <w:webHidden/>
          </w:rPr>
          <w:fldChar w:fldCharType="separate"/>
        </w:r>
        <w:r>
          <w:rPr>
            <w:webHidden/>
          </w:rPr>
          <w:t>7</w:t>
        </w:r>
        <w:r>
          <w:rPr>
            <w:webHidden/>
          </w:rPr>
          <w:fldChar w:fldCharType="end"/>
        </w:r>
      </w:hyperlink>
    </w:p>
    <w:p w14:paraId="65899090"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65" w:history="1">
        <w:r w:rsidRPr="00216B6B">
          <w:rPr>
            <w:rStyle w:val="Hyperlink"/>
            <w:rFonts w:eastAsiaTheme="majorEastAsia"/>
          </w:rPr>
          <w:t>W.</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LUMP SUM OR “ALL OR NONE” SOLICITATION RESPONSES</w:t>
        </w:r>
        <w:r>
          <w:rPr>
            <w:webHidden/>
          </w:rPr>
          <w:tab/>
        </w:r>
        <w:r>
          <w:rPr>
            <w:webHidden/>
          </w:rPr>
          <w:fldChar w:fldCharType="begin"/>
        </w:r>
        <w:r>
          <w:rPr>
            <w:webHidden/>
          </w:rPr>
          <w:instrText xml:space="preserve"> PAGEREF _Toc201927665 \h </w:instrText>
        </w:r>
        <w:r>
          <w:rPr>
            <w:webHidden/>
          </w:rPr>
        </w:r>
        <w:r>
          <w:rPr>
            <w:webHidden/>
          </w:rPr>
          <w:fldChar w:fldCharType="separate"/>
        </w:r>
        <w:r>
          <w:rPr>
            <w:webHidden/>
          </w:rPr>
          <w:t>8</w:t>
        </w:r>
        <w:r>
          <w:rPr>
            <w:webHidden/>
          </w:rPr>
          <w:fldChar w:fldCharType="end"/>
        </w:r>
      </w:hyperlink>
    </w:p>
    <w:p w14:paraId="697BE377"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66" w:history="1">
        <w:r w:rsidRPr="00216B6B">
          <w:rPr>
            <w:rStyle w:val="Hyperlink"/>
            <w:rFonts w:eastAsiaTheme="majorEastAsia"/>
          </w:rPr>
          <w:t>X.</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REJECTION OF SOLICITATION RESPONSES</w:t>
        </w:r>
        <w:r>
          <w:rPr>
            <w:webHidden/>
          </w:rPr>
          <w:tab/>
        </w:r>
        <w:r>
          <w:rPr>
            <w:webHidden/>
          </w:rPr>
          <w:fldChar w:fldCharType="begin"/>
        </w:r>
        <w:r>
          <w:rPr>
            <w:webHidden/>
          </w:rPr>
          <w:instrText xml:space="preserve"> PAGEREF _Toc201927666 \h </w:instrText>
        </w:r>
        <w:r>
          <w:rPr>
            <w:webHidden/>
          </w:rPr>
        </w:r>
        <w:r>
          <w:rPr>
            <w:webHidden/>
          </w:rPr>
          <w:fldChar w:fldCharType="separate"/>
        </w:r>
        <w:r>
          <w:rPr>
            <w:webHidden/>
          </w:rPr>
          <w:t>8</w:t>
        </w:r>
        <w:r>
          <w:rPr>
            <w:webHidden/>
          </w:rPr>
          <w:fldChar w:fldCharType="end"/>
        </w:r>
      </w:hyperlink>
    </w:p>
    <w:p w14:paraId="50D22F6F"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67" w:history="1">
        <w:r w:rsidRPr="00216B6B">
          <w:rPr>
            <w:rStyle w:val="Hyperlink"/>
            <w:rFonts w:eastAsiaTheme="majorEastAsia"/>
          </w:rPr>
          <w:t>Y.</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PRICES &amp; COST CLARIFICATION</w:t>
        </w:r>
        <w:r>
          <w:rPr>
            <w:webHidden/>
          </w:rPr>
          <w:tab/>
        </w:r>
        <w:r>
          <w:rPr>
            <w:webHidden/>
          </w:rPr>
          <w:fldChar w:fldCharType="begin"/>
        </w:r>
        <w:r>
          <w:rPr>
            <w:webHidden/>
          </w:rPr>
          <w:instrText xml:space="preserve"> PAGEREF _Toc201927667 \h </w:instrText>
        </w:r>
        <w:r>
          <w:rPr>
            <w:webHidden/>
          </w:rPr>
        </w:r>
        <w:r>
          <w:rPr>
            <w:webHidden/>
          </w:rPr>
          <w:fldChar w:fldCharType="separate"/>
        </w:r>
        <w:r>
          <w:rPr>
            <w:webHidden/>
          </w:rPr>
          <w:t>8</w:t>
        </w:r>
        <w:r>
          <w:rPr>
            <w:webHidden/>
          </w:rPr>
          <w:fldChar w:fldCharType="end"/>
        </w:r>
      </w:hyperlink>
    </w:p>
    <w:p w14:paraId="2A72A20C" w14:textId="77777777" w:rsidR="00722BE2" w:rsidRDefault="00722BE2" w:rsidP="00722BE2">
      <w:pPr>
        <w:pStyle w:val="TOC1"/>
        <w:rPr>
          <w:rFonts w:asciiTheme="minorHAnsi" w:eastAsiaTheme="minorEastAsia" w:hAnsiTheme="minorHAnsi" w:cstheme="minorBidi"/>
          <w:b w:val="0"/>
          <w:bCs w:val="0"/>
          <w:noProof/>
          <w:kern w:val="2"/>
          <w:sz w:val="24"/>
          <w:szCs w:val="24"/>
          <w14:ligatures w14:val="standardContextual"/>
        </w:rPr>
      </w:pPr>
      <w:hyperlink w:anchor="_Toc201927668" w:history="1">
        <w:r w:rsidRPr="00216B6B">
          <w:rPr>
            <w:rStyle w:val="Hyperlink"/>
            <w:rFonts w:eastAsiaTheme="majorEastAsia"/>
            <w:noProof/>
          </w:rPr>
          <w:t>II.</w:t>
        </w:r>
        <w:r>
          <w:rPr>
            <w:rFonts w:asciiTheme="minorHAnsi" w:eastAsiaTheme="minorEastAsia" w:hAnsiTheme="minorHAnsi" w:cstheme="minorBidi"/>
            <w:b w:val="0"/>
            <w:bCs w:val="0"/>
            <w:noProof/>
            <w:kern w:val="2"/>
            <w:sz w:val="24"/>
            <w:szCs w:val="24"/>
            <w14:ligatures w14:val="standardContextual"/>
          </w:rPr>
          <w:tab/>
        </w:r>
        <w:r w:rsidRPr="00216B6B">
          <w:rPr>
            <w:rStyle w:val="Hyperlink"/>
            <w:rFonts w:eastAsiaTheme="majorEastAsia"/>
            <w:noProof/>
          </w:rPr>
          <w:t>TERMS AND CONDITIONS</w:t>
        </w:r>
        <w:r>
          <w:rPr>
            <w:noProof/>
            <w:webHidden/>
          </w:rPr>
          <w:tab/>
        </w:r>
        <w:r>
          <w:rPr>
            <w:noProof/>
            <w:webHidden/>
          </w:rPr>
          <w:fldChar w:fldCharType="begin"/>
        </w:r>
        <w:r>
          <w:rPr>
            <w:noProof/>
            <w:webHidden/>
          </w:rPr>
          <w:instrText xml:space="preserve"> PAGEREF _Toc201927668 \h </w:instrText>
        </w:r>
        <w:r>
          <w:rPr>
            <w:noProof/>
            <w:webHidden/>
          </w:rPr>
        </w:r>
        <w:r>
          <w:rPr>
            <w:noProof/>
            <w:webHidden/>
          </w:rPr>
          <w:fldChar w:fldCharType="separate"/>
        </w:r>
        <w:r>
          <w:rPr>
            <w:noProof/>
            <w:webHidden/>
          </w:rPr>
          <w:t>9</w:t>
        </w:r>
        <w:r>
          <w:rPr>
            <w:noProof/>
            <w:webHidden/>
          </w:rPr>
          <w:fldChar w:fldCharType="end"/>
        </w:r>
      </w:hyperlink>
    </w:p>
    <w:p w14:paraId="0ABF6F58"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69" w:history="1">
        <w:r w:rsidRPr="00216B6B">
          <w:rPr>
            <w:rStyle w:val="Hyperlink"/>
            <w:rFonts w:eastAsiaTheme="majorEastAsia"/>
          </w:rPr>
          <w:t>A.</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GENERAL</w:t>
        </w:r>
        <w:r>
          <w:rPr>
            <w:webHidden/>
          </w:rPr>
          <w:tab/>
        </w:r>
        <w:r>
          <w:rPr>
            <w:webHidden/>
          </w:rPr>
          <w:fldChar w:fldCharType="begin"/>
        </w:r>
        <w:r>
          <w:rPr>
            <w:webHidden/>
          </w:rPr>
          <w:instrText xml:space="preserve"> PAGEREF _Toc201927669 \h </w:instrText>
        </w:r>
        <w:r>
          <w:rPr>
            <w:webHidden/>
          </w:rPr>
        </w:r>
        <w:r>
          <w:rPr>
            <w:webHidden/>
          </w:rPr>
          <w:fldChar w:fldCharType="separate"/>
        </w:r>
        <w:r>
          <w:rPr>
            <w:webHidden/>
          </w:rPr>
          <w:t>9</w:t>
        </w:r>
        <w:r>
          <w:rPr>
            <w:webHidden/>
          </w:rPr>
          <w:fldChar w:fldCharType="end"/>
        </w:r>
      </w:hyperlink>
    </w:p>
    <w:p w14:paraId="6D1F334C"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70" w:history="1">
        <w:r w:rsidRPr="00216B6B">
          <w:rPr>
            <w:rStyle w:val="Hyperlink"/>
            <w:rFonts w:eastAsiaTheme="majorEastAsia"/>
          </w:rPr>
          <w:t>B.</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NOTIFICATION</w:t>
        </w:r>
        <w:r>
          <w:rPr>
            <w:webHidden/>
          </w:rPr>
          <w:tab/>
        </w:r>
        <w:r>
          <w:rPr>
            <w:webHidden/>
          </w:rPr>
          <w:fldChar w:fldCharType="begin"/>
        </w:r>
        <w:r>
          <w:rPr>
            <w:webHidden/>
          </w:rPr>
          <w:instrText xml:space="preserve"> PAGEREF _Toc201927670 \h </w:instrText>
        </w:r>
        <w:r>
          <w:rPr>
            <w:webHidden/>
          </w:rPr>
        </w:r>
        <w:r>
          <w:rPr>
            <w:webHidden/>
          </w:rPr>
          <w:fldChar w:fldCharType="separate"/>
        </w:r>
        <w:r>
          <w:rPr>
            <w:webHidden/>
          </w:rPr>
          <w:t>10</w:t>
        </w:r>
        <w:r>
          <w:rPr>
            <w:webHidden/>
          </w:rPr>
          <w:fldChar w:fldCharType="end"/>
        </w:r>
      </w:hyperlink>
    </w:p>
    <w:p w14:paraId="60FFCA84"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71" w:history="1">
        <w:r w:rsidRPr="00216B6B">
          <w:rPr>
            <w:rStyle w:val="Hyperlink"/>
            <w:rFonts w:eastAsiaTheme="majorEastAsia"/>
          </w:rPr>
          <w:t>C.</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BUYER’S REPRESENTATIVE</w:t>
        </w:r>
        <w:r>
          <w:rPr>
            <w:webHidden/>
          </w:rPr>
          <w:tab/>
        </w:r>
        <w:r>
          <w:rPr>
            <w:webHidden/>
          </w:rPr>
          <w:fldChar w:fldCharType="begin"/>
        </w:r>
        <w:r>
          <w:rPr>
            <w:webHidden/>
          </w:rPr>
          <w:instrText xml:space="preserve"> PAGEREF _Toc201927671 \h </w:instrText>
        </w:r>
        <w:r>
          <w:rPr>
            <w:webHidden/>
          </w:rPr>
        </w:r>
        <w:r>
          <w:rPr>
            <w:webHidden/>
          </w:rPr>
          <w:fldChar w:fldCharType="separate"/>
        </w:r>
        <w:r>
          <w:rPr>
            <w:webHidden/>
          </w:rPr>
          <w:t>10</w:t>
        </w:r>
        <w:r>
          <w:rPr>
            <w:webHidden/>
          </w:rPr>
          <w:fldChar w:fldCharType="end"/>
        </w:r>
      </w:hyperlink>
    </w:p>
    <w:p w14:paraId="500916F9"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72" w:history="1">
        <w:r w:rsidRPr="00216B6B">
          <w:rPr>
            <w:rStyle w:val="Hyperlink"/>
            <w:rFonts w:eastAsiaTheme="majorEastAsia"/>
          </w:rPr>
          <w:t>D.</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GOVERNING LAW (Nonnegotiable)</w:t>
        </w:r>
        <w:r>
          <w:rPr>
            <w:webHidden/>
          </w:rPr>
          <w:tab/>
        </w:r>
        <w:r>
          <w:rPr>
            <w:webHidden/>
          </w:rPr>
          <w:fldChar w:fldCharType="begin"/>
        </w:r>
        <w:r>
          <w:rPr>
            <w:webHidden/>
          </w:rPr>
          <w:instrText xml:space="preserve"> PAGEREF _Toc201927672 \h </w:instrText>
        </w:r>
        <w:r>
          <w:rPr>
            <w:webHidden/>
          </w:rPr>
        </w:r>
        <w:r>
          <w:rPr>
            <w:webHidden/>
          </w:rPr>
          <w:fldChar w:fldCharType="separate"/>
        </w:r>
        <w:r>
          <w:rPr>
            <w:webHidden/>
          </w:rPr>
          <w:t>10</w:t>
        </w:r>
        <w:r>
          <w:rPr>
            <w:webHidden/>
          </w:rPr>
          <w:fldChar w:fldCharType="end"/>
        </w:r>
      </w:hyperlink>
    </w:p>
    <w:p w14:paraId="07C33350"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73" w:history="1">
        <w:r w:rsidRPr="00216B6B">
          <w:rPr>
            <w:rStyle w:val="Hyperlink"/>
            <w:rFonts w:eastAsiaTheme="majorEastAsia"/>
          </w:rPr>
          <w:t>E.</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BEGINNING OF WORK &amp; SUSPENSION OF SERVICES</w:t>
        </w:r>
        <w:r>
          <w:rPr>
            <w:webHidden/>
          </w:rPr>
          <w:tab/>
        </w:r>
        <w:r>
          <w:rPr>
            <w:webHidden/>
          </w:rPr>
          <w:fldChar w:fldCharType="begin"/>
        </w:r>
        <w:r>
          <w:rPr>
            <w:webHidden/>
          </w:rPr>
          <w:instrText xml:space="preserve"> PAGEREF _Toc201927673 \h </w:instrText>
        </w:r>
        <w:r>
          <w:rPr>
            <w:webHidden/>
          </w:rPr>
        </w:r>
        <w:r>
          <w:rPr>
            <w:webHidden/>
          </w:rPr>
          <w:fldChar w:fldCharType="separate"/>
        </w:r>
        <w:r>
          <w:rPr>
            <w:webHidden/>
          </w:rPr>
          <w:t>10</w:t>
        </w:r>
        <w:r>
          <w:rPr>
            <w:webHidden/>
          </w:rPr>
          <w:fldChar w:fldCharType="end"/>
        </w:r>
      </w:hyperlink>
    </w:p>
    <w:p w14:paraId="66944A45"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74" w:history="1">
        <w:r w:rsidRPr="00216B6B">
          <w:rPr>
            <w:rStyle w:val="Hyperlink"/>
            <w:rFonts w:eastAsiaTheme="majorEastAsia"/>
          </w:rPr>
          <w:t>F.</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AMENDMENT</w:t>
        </w:r>
        <w:r>
          <w:rPr>
            <w:webHidden/>
          </w:rPr>
          <w:tab/>
        </w:r>
        <w:r>
          <w:rPr>
            <w:webHidden/>
          </w:rPr>
          <w:fldChar w:fldCharType="begin"/>
        </w:r>
        <w:r>
          <w:rPr>
            <w:webHidden/>
          </w:rPr>
          <w:instrText xml:space="preserve"> PAGEREF _Toc201927674 \h </w:instrText>
        </w:r>
        <w:r>
          <w:rPr>
            <w:webHidden/>
          </w:rPr>
        </w:r>
        <w:r>
          <w:rPr>
            <w:webHidden/>
          </w:rPr>
          <w:fldChar w:fldCharType="separate"/>
        </w:r>
        <w:r>
          <w:rPr>
            <w:webHidden/>
          </w:rPr>
          <w:t>10</w:t>
        </w:r>
        <w:r>
          <w:rPr>
            <w:webHidden/>
          </w:rPr>
          <w:fldChar w:fldCharType="end"/>
        </w:r>
      </w:hyperlink>
    </w:p>
    <w:p w14:paraId="61F21A79"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75" w:history="1">
        <w:r w:rsidRPr="00216B6B">
          <w:rPr>
            <w:rStyle w:val="Hyperlink"/>
            <w:rFonts w:eastAsiaTheme="majorEastAsia"/>
          </w:rPr>
          <w:t>G.</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CHANGE ORDERS OR SUBSTITUTIONS</w:t>
        </w:r>
        <w:r>
          <w:rPr>
            <w:webHidden/>
          </w:rPr>
          <w:tab/>
        </w:r>
        <w:r>
          <w:rPr>
            <w:webHidden/>
          </w:rPr>
          <w:fldChar w:fldCharType="begin"/>
        </w:r>
        <w:r>
          <w:rPr>
            <w:webHidden/>
          </w:rPr>
          <w:instrText xml:space="preserve"> PAGEREF _Toc201927675 \h </w:instrText>
        </w:r>
        <w:r>
          <w:rPr>
            <w:webHidden/>
          </w:rPr>
        </w:r>
        <w:r>
          <w:rPr>
            <w:webHidden/>
          </w:rPr>
          <w:fldChar w:fldCharType="separate"/>
        </w:r>
        <w:r>
          <w:rPr>
            <w:webHidden/>
          </w:rPr>
          <w:t>10</w:t>
        </w:r>
        <w:r>
          <w:rPr>
            <w:webHidden/>
          </w:rPr>
          <w:fldChar w:fldCharType="end"/>
        </w:r>
      </w:hyperlink>
    </w:p>
    <w:p w14:paraId="1FEE72E5"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76" w:history="1">
        <w:r w:rsidRPr="00216B6B">
          <w:rPr>
            <w:rStyle w:val="Hyperlink"/>
            <w:rFonts w:eastAsiaTheme="majorEastAsia"/>
          </w:rPr>
          <w:t>H.</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RECORD OF VENDOR PERFORMANCE</w:t>
        </w:r>
        <w:r>
          <w:rPr>
            <w:webHidden/>
          </w:rPr>
          <w:tab/>
        </w:r>
        <w:r>
          <w:rPr>
            <w:webHidden/>
          </w:rPr>
          <w:fldChar w:fldCharType="begin"/>
        </w:r>
        <w:r>
          <w:rPr>
            <w:webHidden/>
          </w:rPr>
          <w:instrText xml:space="preserve"> PAGEREF _Toc201927676 \h </w:instrText>
        </w:r>
        <w:r>
          <w:rPr>
            <w:webHidden/>
          </w:rPr>
        </w:r>
        <w:r>
          <w:rPr>
            <w:webHidden/>
          </w:rPr>
          <w:fldChar w:fldCharType="separate"/>
        </w:r>
        <w:r>
          <w:rPr>
            <w:webHidden/>
          </w:rPr>
          <w:t>11</w:t>
        </w:r>
        <w:r>
          <w:rPr>
            <w:webHidden/>
          </w:rPr>
          <w:fldChar w:fldCharType="end"/>
        </w:r>
      </w:hyperlink>
    </w:p>
    <w:p w14:paraId="19BA73FD"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77" w:history="1">
        <w:r w:rsidRPr="00216B6B">
          <w:rPr>
            <w:rStyle w:val="Hyperlink"/>
            <w:rFonts w:eastAsiaTheme="majorEastAsia"/>
          </w:rPr>
          <w:t>I.</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NOTICE OF POTENTIAL VENDOR BREACH</w:t>
        </w:r>
        <w:r>
          <w:rPr>
            <w:webHidden/>
          </w:rPr>
          <w:tab/>
        </w:r>
        <w:r>
          <w:rPr>
            <w:webHidden/>
          </w:rPr>
          <w:fldChar w:fldCharType="begin"/>
        </w:r>
        <w:r>
          <w:rPr>
            <w:webHidden/>
          </w:rPr>
          <w:instrText xml:space="preserve"> PAGEREF _Toc201927677 \h </w:instrText>
        </w:r>
        <w:r>
          <w:rPr>
            <w:webHidden/>
          </w:rPr>
        </w:r>
        <w:r>
          <w:rPr>
            <w:webHidden/>
          </w:rPr>
          <w:fldChar w:fldCharType="separate"/>
        </w:r>
        <w:r>
          <w:rPr>
            <w:webHidden/>
          </w:rPr>
          <w:t>11</w:t>
        </w:r>
        <w:r>
          <w:rPr>
            <w:webHidden/>
          </w:rPr>
          <w:fldChar w:fldCharType="end"/>
        </w:r>
      </w:hyperlink>
    </w:p>
    <w:p w14:paraId="21007E9D"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78" w:history="1">
        <w:r w:rsidRPr="00216B6B">
          <w:rPr>
            <w:rStyle w:val="Hyperlink"/>
            <w:rFonts w:eastAsiaTheme="majorEastAsia"/>
          </w:rPr>
          <w:t>J.</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BREACH</w:t>
        </w:r>
        <w:r>
          <w:rPr>
            <w:webHidden/>
          </w:rPr>
          <w:tab/>
        </w:r>
        <w:r>
          <w:rPr>
            <w:webHidden/>
          </w:rPr>
          <w:fldChar w:fldCharType="begin"/>
        </w:r>
        <w:r>
          <w:rPr>
            <w:webHidden/>
          </w:rPr>
          <w:instrText xml:space="preserve"> PAGEREF _Toc201927678 \h </w:instrText>
        </w:r>
        <w:r>
          <w:rPr>
            <w:webHidden/>
          </w:rPr>
        </w:r>
        <w:r>
          <w:rPr>
            <w:webHidden/>
          </w:rPr>
          <w:fldChar w:fldCharType="separate"/>
        </w:r>
        <w:r>
          <w:rPr>
            <w:webHidden/>
          </w:rPr>
          <w:t>11</w:t>
        </w:r>
        <w:r>
          <w:rPr>
            <w:webHidden/>
          </w:rPr>
          <w:fldChar w:fldCharType="end"/>
        </w:r>
      </w:hyperlink>
    </w:p>
    <w:p w14:paraId="2B060E60"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79" w:history="1">
        <w:r w:rsidRPr="00216B6B">
          <w:rPr>
            <w:rStyle w:val="Hyperlink"/>
            <w:rFonts w:eastAsiaTheme="majorEastAsia"/>
          </w:rPr>
          <w:t>K.</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NON-WAIVER OF BREACH</w:t>
        </w:r>
        <w:r>
          <w:rPr>
            <w:webHidden/>
          </w:rPr>
          <w:tab/>
        </w:r>
        <w:r>
          <w:rPr>
            <w:webHidden/>
          </w:rPr>
          <w:fldChar w:fldCharType="begin"/>
        </w:r>
        <w:r>
          <w:rPr>
            <w:webHidden/>
          </w:rPr>
          <w:instrText xml:space="preserve"> PAGEREF _Toc201927679 \h </w:instrText>
        </w:r>
        <w:r>
          <w:rPr>
            <w:webHidden/>
          </w:rPr>
        </w:r>
        <w:r>
          <w:rPr>
            <w:webHidden/>
          </w:rPr>
          <w:fldChar w:fldCharType="separate"/>
        </w:r>
        <w:r>
          <w:rPr>
            <w:webHidden/>
          </w:rPr>
          <w:t>12</w:t>
        </w:r>
        <w:r>
          <w:rPr>
            <w:webHidden/>
          </w:rPr>
          <w:fldChar w:fldCharType="end"/>
        </w:r>
      </w:hyperlink>
    </w:p>
    <w:p w14:paraId="22623B57"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80" w:history="1">
        <w:r w:rsidRPr="00216B6B">
          <w:rPr>
            <w:rStyle w:val="Hyperlink"/>
            <w:rFonts w:eastAsiaTheme="majorEastAsia"/>
          </w:rPr>
          <w:t>L.</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SEVERABILITY</w:t>
        </w:r>
        <w:r>
          <w:rPr>
            <w:webHidden/>
          </w:rPr>
          <w:tab/>
        </w:r>
        <w:r>
          <w:rPr>
            <w:webHidden/>
          </w:rPr>
          <w:fldChar w:fldCharType="begin"/>
        </w:r>
        <w:r>
          <w:rPr>
            <w:webHidden/>
          </w:rPr>
          <w:instrText xml:space="preserve"> PAGEREF _Toc201927680 \h </w:instrText>
        </w:r>
        <w:r>
          <w:rPr>
            <w:webHidden/>
          </w:rPr>
        </w:r>
        <w:r>
          <w:rPr>
            <w:webHidden/>
          </w:rPr>
          <w:fldChar w:fldCharType="separate"/>
        </w:r>
        <w:r>
          <w:rPr>
            <w:webHidden/>
          </w:rPr>
          <w:t>12</w:t>
        </w:r>
        <w:r>
          <w:rPr>
            <w:webHidden/>
          </w:rPr>
          <w:fldChar w:fldCharType="end"/>
        </w:r>
      </w:hyperlink>
    </w:p>
    <w:p w14:paraId="2D8B3081"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81" w:history="1">
        <w:r w:rsidRPr="00216B6B">
          <w:rPr>
            <w:rStyle w:val="Hyperlink"/>
            <w:rFonts w:eastAsiaTheme="majorEastAsia"/>
          </w:rPr>
          <w:t>M.</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INDEMNIFICATION</w:t>
        </w:r>
        <w:r>
          <w:rPr>
            <w:webHidden/>
          </w:rPr>
          <w:tab/>
        </w:r>
        <w:r>
          <w:rPr>
            <w:webHidden/>
          </w:rPr>
          <w:fldChar w:fldCharType="begin"/>
        </w:r>
        <w:r>
          <w:rPr>
            <w:webHidden/>
          </w:rPr>
          <w:instrText xml:space="preserve"> PAGEREF _Toc201927681 \h </w:instrText>
        </w:r>
        <w:r>
          <w:rPr>
            <w:webHidden/>
          </w:rPr>
        </w:r>
        <w:r>
          <w:rPr>
            <w:webHidden/>
          </w:rPr>
          <w:fldChar w:fldCharType="separate"/>
        </w:r>
        <w:r>
          <w:rPr>
            <w:webHidden/>
          </w:rPr>
          <w:t>12</w:t>
        </w:r>
        <w:r>
          <w:rPr>
            <w:webHidden/>
          </w:rPr>
          <w:fldChar w:fldCharType="end"/>
        </w:r>
      </w:hyperlink>
    </w:p>
    <w:p w14:paraId="4FD08BAB" w14:textId="7187CD06"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82" w:history="1">
        <w:r w:rsidRPr="00216B6B">
          <w:rPr>
            <w:rStyle w:val="Hyperlink"/>
            <w:rFonts w:eastAsiaTheme="majorEastAsia"/>
          </w:rPr>
          <w:t>N.</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ATTORNEY'S FEES</w:t>
        </w:r>
        <w:r>
          <w:rPr>
            <w:webHidden/>
          </w:rPr>
          <w:tab/>
        </w:r>
        <w:r>
          <w:rPr>
            <w:webHidden/>
          </w:rPr>
          <w:fldChar w:fldCharType="begin"/>
        </w:r>
        <w:r>
          <w:rPr>
            <w:webHidden/>
          </w:rPr>
          <w:instrText xml:space="preserve"> PAGEREF _Toc201927682 \h </w:instrText>
        </w:r>
        <w:r>
          <w:rPr>
            <w:webHidden/>
          </w:rPr>
        </w:r>
        <w:r>
          <w:rPr>
            <w:webHidden/>
          </w:rPr>
          <w:fldChar w:fldCharType="separate"/>
        </w:r>
        <w:r>
          <w:rPr>
            <w:webHidden/>
          </w:rPr>
          <w:t>13</w:t>
        </w:r>
        <w:r>
          <w:rPr>
            <w:webHidden/>
          </w:rPr>
          <w:fldChar w:fldCharType="end"/>
        </w:r>
      </w:hyperlink>
    </w:p>
    <w:p w14:paraId="0E8B11EA"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83" w:history="1">
        <w:r w:rsidRPr="00216B6B">
          <w:rPr>
            <w:rStyle w:val="Hyperlink"/>
            <w:rFonts w:eastAsiaTheme="majorEastAsia"/>
          </w:rPr>
          <w:t>O.</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PERFORMANCE BOND</w:t>
        </w:r>
        <w:r>
          <w:rPr>
            <w:webHidden/>
          </w:rPr>
          <w:tab/>
        </w:r>
        <w:r>
          <w:rPr>
            <w:webHidden/>
          </w:rPr>
          <w:fldChar w:fldCharType="begin"/>
        </w:r>
        <w:r>
          <w:rPr>
            <w:webHidden/>
          </w:rPr>
          <w:instrText xml:space="preserve"> PAGEREF _Toc201927683 \h </w:instrText>
        </w:r>
        <w:r>
          <w:rPr>
            <w:webHidden/>
          </w:rPr>
        </w:r>
        <w:r>
          <w:rPr>
            <w:webHidden/>
          </w:rPr>
          <w:fldChar w:fldCharType="separate"/>
        </w:r>
        <w:r>
          <w:rPr>
            <w:webHidden/>
          </w:rPr>
          <w:t>13</w:t>
        </w:r>
        <w:r>
          <w:rPr>
            <w:webHidden/>
          </w:rPr>
          <w:fldChar w:fldCharType="end"/>
        </w:r>
      </w:hyperlink>
    </w:p>
    <w:p w14:paraId="083AFBFA"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84" w:history="1">
        <w:r w:rsidRPr="00216B6B">
          <w:rPr>
            <w:rStyle w:val="Hyperlink"/>
            <w:rFonts w:eastAsiaTheme="majorEastAsia"/>
          </w:rPr>
          <w:t>P.</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ASSIGNMENT, SALE, OR MERGER</w:t>
        </w:r>
        <w:r>
          <w:rPr>
            <w:webHidden/>
          </w:rPr>
          <w:tab/>
        </w:r>
        <w:r>
          <w:rPr>
            <w:webHidden/>
          </w:rPr>
          <w:fldChar w:fldCharType="begin"/>
        </w:r>
        <w:r>
          <w:rPr>
            <w:webHidden/>
          </w:rPr>
          <w:instrText xml:space="preserve"> PAGEREF _Toc201927684 \h </w:instrText>
        </w:r>
        <w:r>
          <w:rPr>
            <w:webHidden/>
          </w:rPr>
        </w:r>
        <w:r>
          <w:rPr>
            <w:webHidden/>
          </w:rPr>
          <w:fldChar w:fldCharType="separate"/>
        </w:r>
        <w:r>
          <w:rPr>
            <w:webHidden/>
          </w:rPr>
          <w:t>13</w:t>
        </w:r>
        <w:r>
          <w:rPr>
            <w:webHidden/>
          </w:rPr>
          <w:fldChar w:fldCharType="end"/>
        </w:r>
      </w:hyperlink>
    </w:p>
    <w:p w14:paraId="59E1619D"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85" w:history="1">
        <w:r w:rsidRPr="00216B6B">
          <w:rPr>
            <w:rStyle w:val="Hyperlink"/>
            <w:rFonts w:eastAsiaTheme="majorEastAsia"/>
          </w:rPr>
          <w:t>Q.</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CONTRACTING WITH OTHER NEBRASKA POLITICAL SUBDIVISIONS OF THE STATE OR ANOTHER STATE</w:t>
        </w:r>
        <w:r>
          <w:rPr>
            <w:webHidden/>
          </w:rPr>
          <w:tab/>
        </w:r>
        <w:r>
          <w:rPr>
            <w:webHidden/>
          </w:rPr>
          <w:fldChar w:fldCharType="begin"/>
        </w:r>
        <w:r>
          <w:rPr>
            <w:webHidden/>
          </w:rPr>
          <w:instrText xml:space="preserve"> PAGEREF _Toc201927685 \h </w:instrText>
        </w:r>
        <w:r>
          <w:rPr>
            <w:webHidden/>
          </w:rPr>
        </w:r>
        <w:r>
          <w:rPr>
            <w:webHidden/>
          </w:rPr>
          <w:fldChar w:fldCharType="separate"/>
        </w:r>
        <w:r>
          <w:rPr>
            <w:webHidden/>
          </w:rPr>
          <w:t>13</w:t>
        </w:r>
        <w:r>
          <w:rPr>
            <w:webHidden/>
          </w:rPr>
          <w:fldChar w:fldCharType="end"/>
        </w:r>
      </w:hyperlink>
    </w:p>
    <w:p w14:paraId="366A9BED"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86" w:history="1">
        <w:r w:rsidRPr="00216B6B">
          <w:rPr>
            <w:rStyle w:val="Hyperlink"/>
            <w:rFonts w:eastAsiaTheme="majorEastAsia"/>
          </w:rPr>
          <w:t>R.</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FORCE MAJEURE</w:t>
        </w:r>
        <w:r>
          <w:rPr>
            <w:webHidden/>
          </w:rPr>
          <w:tab/>
        </w:r>
        <w:r>
          <w:rPr>
            <w:webHidden/>
          </w:rPr>
          <w:fldChar w:fldCharType="begin"/>
        </w:r>
        <w:r>
          <w:rPr>
            <w:webHidden/>
          </w:rPr>
          <w:instrText xml:space="preserve"> PAGEREF _Toc201927686 \h </w:instrText>
        </w:r>
        <w:r>
          <w:rPr>
            <w:webHidden/>
          </w:rPr>
        </w:r>
        <w:r>
          <w:rPr>
            <w:webHidden/>
          </w:rPr>
          <w:fldChar w:fldCharType="separate"/>
        </w:r>
        <w:r>
          <w:rPr>
            <w:webHidden/>
          </w:rPr>
          <w:t>13</w:t>
        </w:r>
        <w:r>
          <w:rPr>
            <w:webHidden/>
          </w:rPr>
          <w:fldChar w:fldCharType="end"/>
        </w:r>
      </w:hyperlink>
    </w:p>
    <w:p w14:paraId="32ECAF69"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87" w:history="1">
        <w:r w:rsidRPr="00216B6B">
          <w:rPr>
            <w:rStyle w:val="Hyperlink"/>
            <w:rFonts w:eastAsiaTheme="majorEastAsia"/>
          </w:rPr>
          <w:t>S.</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CONFIDENTIALITY</w:t>
        </w:r>
        <w:r>
          <w:rPr>
            <w:webHidden/>
          </w:rPr>
          <w:tab/>
        </w:r>
        <w:r>
          <w:rPr>
            <w:webHidden/>
          </w:rPr>
          <w:fldChar w:fldCharType="begin"/>
        </w:r>
        <w:r>
          <w:rPr>
            <w:webHidden/>
          </w:rPr>
          <w:instrText xml:space="preserve"> PAGEREF _Toc201927687 \h </w:instrText>
        </w:r>
        <w:r>
          <w:rPr>
            <w:webHidden/>
          </w:rPr>
        </w:r>
        <w:r>
          <w:rPr>
            <w:webHidden/>
          </w:rPr>
          <w:fldChar w:fldCharType="separate"/>
        </w:r>
        <w:r>
          <w:rPr>
            <w:webHidden/>
          </w:rPr>
          <w:t>13</w:t>
        </w:r>
        <w:r>
          <w:rPr>
            <w:webHidden/>
          </w:rPr>
          <w:fldChar w:fldCharType="end"/>
        </w:r>
      </w:hyperlink>
    </w:p>
    <w:p w14:paraId="3D122098"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88" w:history="1">
        <w:r w:rsidRPr="00216B6B">
          <w:rPr>
            <w:rStyle w:val="Hyperlink"/>
            <w:rFonts w:eastAsiaTheme="majorEastAsia"/>
          </w:rPr>
          <w:t>T.</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EARLY TERMINATION</w:t>
        </w:r>
        <w:r>
          <w:rPr>
            <w:webHidden/>
          </w:rPr>
          <w:tab/>
        </w:r>
        <w:r>
          <w:rPr>
            <w:webHidden/>
          </w:rPr>
          <w:fldChar w:fldCharType="begin"/>
        </w:r>
        <w:r>
          <w:rPr>
            <w:webHidden/>
          </w:rPr>
          <w:instrText xml:space="preserve"> PAGEREF _Toc201927688 \h </w:instrText>
        </w:r>
        <w:r>
          <w:rPr>
            <w:webHidden/>
          </w:rPr>
        </w:r>
        <w:r>
          <w:rPr>
            <w:webHidden/>
          </w:rPr>
          <w:fldChar w:fldCharType="separate"/>
        </w:r>
        <w:r>
          <w:rPr>
            <w:webHidden/>
          </w:rPr>
          <w:t>14</w:t>
        </w:r>
        <w:r>
          <w:rPr>
            <w:webHidden/>
          </w:rPr>
          <w:fldChar w:fldCharType="end"/>
        </w:r>
      </w:hyperlink>
    </w:p>
    <w:p w14:paraId="7B792BB3"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89" w:history="1">
        <w:r w:rsidRPr="00216B6B">
          <w:rPr>
            <w:rStyle w:val="Hyperlink"/>
            <w:rFonts w:eastAsiaTheme="majorEastAsia"/>
          </w:rPr>
          <w:t>U.</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CONTRACT CLOSEOUT</w:t>
        </w:r>
        <w:r>
          <w:rPr>
            <w:webHidden/>
          </w:rPr>
          <w:tab/>
        </w:r>
        <w:r>
          <w:rPr>
            <w:webHidden/>
          </w:rPr>
          <w:fldChar w:fldCharType="begin"/>
        </w:r>
        <w:r>
          <w:rPr>
            <w:webHidden/>
          </w:rPr>
          <w:instrText xml:space="preserve"> PAGEREF _Toc201927689 \h </w:instrText>
        </w:r>
        <w:r>
          <w:rPr>
            <w:webHidden/>
          </w:rPr>
        </w:r>
        <w:r>
          <w:rPr>
            <w:webHidden/>
          </w:rPr>
          <w:fldChar w:fldCharType="separate"/>
        </w:r>
        <w:r>
          <w:rPr>
            <w:webHidden/>
          </w:rPr>
          <w:t>14</w:t>
        </w:r>
        <w:r>
          <w:rPr>
            <w:webHidden/>
          </w:rPr>
          <w:fldChar w:fldCharType="end"/>
        </w:r>
      </w:hyperlink>
    </w:p>
    <w:p w14:paraId="728E72FA"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90" w:history="1">
        <w:r w:rsidRPr="00216B6B">
          <w:rPr>
            <w:rStyle w:val="Hyperlink"/>
            <w:rFonts w:eastAsiaTheme="majorEastAsia"/>
          </w:rPr>
          <w:t>V.</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PROHIBITED PRODUCTS</w:t>
        </w:r>
        <w:r>
          <w:rPr>
            <w:webHidden/>
          </w:rPr>
          <w:tab/>
        </w:r>
        <w:r>
          <w:rPr>
            <w:webHidden/>
          </w:rPr>
          <w:fldChar w:fldCharType="begin"/>
        </w:r>
        <w:r>
          <w:rPr>
            <w:webHidden/>
          </w:rPr>
          <w:instrText xml:space="preserve"> PAGEREF _Toc201927690 \h </w:instrText>
        </w:r>
        <w:r>
          <w:rPr>
            <w:webHidden/>
          </w:rPr>
        </w:r>
        <w:r>
          <w:rPr>
            <w:webHidden/>
          </w:rPr>
          <w:fldChar w:fldCharType="separate"/>
        </w:r>
        <w:r>
          <w:rPr>
            <w:webHidden/>
          </w:rPr>
          <w:t>15</w:t>
        </w:r>
        <w:r>
          <w:rPr>
            <w:webHidden/>
          </w:rPr>
          <w:fldChar w:fldCharType="end"/>
        </w:r>
      </w:hyperlink>
    </w:p>
    <w:p w14:paraId="5DDDD1E3"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91" w:history="1">
        <w:r w:rsidRPr="00216B6B">
          <w:rPr>
            <w:rStyle w:val="Hyperlink"/>
            <w:rFonts w:eastAsiaTheme="majorEastAsia"/>
          </w:rPr>
          <w:t>W.</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iCs/>
          </w:rPr>
          <w:t>AMERICANS WITH DISABILITIES ACT</w:t>
        </w:r>
        <w:r>
          <w:rPr>
            <w:webHidden/>
          </w:rPr>
          <w:tab/>
        </w:r>
        <w:r>
          <w:rPr>
            <w:webHidden/>
          </w:rPr>
          <w:fldChar w:fldCharType="begin"/>
        </w:r>
        <w:r>
          <w:rPr>
            <w:webHidden/>
          </w:rPr>
          <w:instrText xml:space="preserve"> PAGEREF _Toc201927691 \h </w:instrText>
        </w:r>
        <w:r>
          <w:rPr>
            <w:webHidden/>
          </w:rPr>
        </w:r>
        <w:r>
          <w:rPr>
            <w:webHidden/>
          </w:rPr>
          <w:fldChar w:fldCharType="separate"/>
        </w:r>
        <w:r>
          <w:rPr>
            <w:webHidden/>
          </w:rPr>
          <w:t>15</w:t>
        </w:r>
        <w:r>
          <w:rPr>
            <w:webHidden/>
          </w:rPr>
          <w:fldChar w:fldCharType="end"/>
        </w:r>
      </w:hyperlink>
    </w:p>
    <w:p w14:paraId="21C9CF0D" w14:textId="01D16142"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92" w:history="1">
        <w:r w:rsidRPr="00216B6B">
          <w:rPr>
            <w:rStyle w:val="Hyperlink"/>
            <w:rFonts w:eastAsiaTheme="majorEastAsia"/>
          </w:rPr>
          <w:t>X.</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LONG-TERM CARE OMBUDSMAN (Nonnegotiable)</w:t>
        </w:r>
        <w:r>
          <w:rPr>
            <w:webHidden/>
          </w:rPr>
          <w:tab/>
        </w:r>
        <w:r>
          <w:rPr>
            <w:webHidden/>
          </w:rPr>
          <w:fldChar w:fldCharType="begin"/>
        </w:r>
        <w:r>
          <w:rPr>
            <w:webHidden/>
          </w:rPr>
          <w:instrText xml:space="preserve"> PAGEREF _Toc201927692 \h </w:instrText>
        </w:r>
        <w:r>
          <w:rPr>
            <w:webHidden/>
          </w:rPr>
        </w:r>
        <w:r>
          <w:rPr>
            <w:webHidden/>
          </w:rPr>
          <w:fldChar w:fldCharType="separate"/>
        </w:r>
        <w:r>
          <w:rPr>
            <w:webHidden/>
          </w:rPr>
          <w:t>15</w:t>
        </w:r>
        <w:r>
          <w:rPr>
            <w:webHidden/>
          </w:rPr>
          <w:fldChar w:fldCharType="end"/>
        </w:r>
      </w:hyperlink>
    </w:p>
    <w:p w14:paraId="5618FA8A" w14:textId="588CE10A"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93" w:history="1">
        <w:r w:rsidRPr="00216B6B">
          <w:rPr>
            <w:rStyle w:val="Hyperlink"/>
            <w:rFonts w:eastAsiaTheme="majorEastAsia"/>
          </w:rPr>
          <w:t>Y.</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OFFICE OF PUBLIC COUNSEL (Nonnegotiable)</w:t>
        </w:r>
        <w:r>
          <w:rPr>
            <w:webHidden/>
          </w:rPr>
          <w:tab/>
        </w:r>
        <w:r>
          <w:rPr>
            <w:webHidden/>
          </w:rPr>
          <w:fldChar w:fldCharType="begin"/>
        </w:r>
        <w:r>
          <w:rPr>
            <w:webHidden/>
          </w:rPr>
          <w:instrText xml:space="preserve"> PAGEREF _Toc201927693 \h </w:instrText>
        </w:r>
        <w:r>
          <w:rPr>
            <w:webHidden/>
          </w:rPr>
        </w:r>
        <w:r>
          <w:rPr>
            <w:webHidden/>
          </w:rPr>
          <w:fldChar w:fldCharType="separate"/>
        </w:r>
        <w:r>
          <w:rPr>
            <w:webHidden/>
          </w:rPr>
          <w:t>15</w:t>
        </w:r>
        <w:r>
          <w:rPr>
            <w:webHidden/>
          </w:rPr>
          <w:fldChar w:fldCharType="end"/>
        </w:r>
      </w:hyperlink>
    </w:p>
    <w:p w14:paraId="175071A7" w14:textId="2FA2221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94" w:history="1">
        <w:r w:rsidRPr="00216B6B">
          <w:rPr>
            <w:rStyle w:val="Hyperlink"/>
            <w:rFonts w:eastAsiaTheme="majorEastAsia"/>
          </w:rPr>
          <w:t>Z.</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LOBBYING</w:t>
        </w:r>
        <w:r>
          <w:rPr>
            <w:webHidden/>
          </w:rPr>
          <w:tab/>
        </w:r>
        <w:r>
          <w:rPr>
            <w:webHidden/>
          </w:rPr>
          <w:fldChar w:fldCharType="begin"/>
        </w:r>
        <w:r>
          <w:rPr>
            <w:webHidden/>
          </w:rPr>
          <w:instrText xml:space="preserve"> PAGEREF _Toc201927694 \h </w:instrText>
        </w:r>
        <w:r>
          <w:rPr>
            <w:webHidden/>
          </w:rPr>
        </w:r>
        <w:r>
          <w:rPr>
            <w:webHidden/>
          </w:rPr>
          <w:fldChar w:fldCharType="separate"/>
        </w:r>
        <w:r>
          <w:rPr>
            <w:webHidden/>
          </w:rPr>
          <w:t>15</w:t>
        </w:r>
        <w:r>
          <w:rPr>
            <w:webHidden/>
          </w:rPr>
          <w:fldChar w:fldCharType="end"/>
        </w:r>
      </w:hyperlink>
    </w:p>
    <w:p w14:paraId="0424CE44" w14:textId="7A029495"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95" w:history="1">
        <w:r w:rsidRPr="00216B6B">
          <w:rPr>
            <w:rStyle w:val="Hyperlink"/>
            <w:rFonts w:eastAsiaTheme="majorEastAsia"/>
          </w:rPr>
          <w:t>AA.</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RETAINAGE</w:t>
        </w:r>
        <w:r>
          <w:rPr>
            <w:webHidden/>
          </w:rPr>
          <w:tab/>
        </w:r>
        <w:r>
          <w:rPr>
            <w:webHidden/>
          </w:rPr>
          <w:fldChar w:fldCharType="begin"/>
        </w:r>
        <w:r>
          <w:rPr>
            <w:webHidden/>
          </w:rPr>
          <w:instrText xml:space="preserve"> PAGEREF _Toc201927695 \h </w:instrText>
        </w:r>
        <w:r>
          <w:rPr>
            <w:webHidden/>
          </w:rPr>
        </w:r>
        <w:r>
          <w:rPr>
            <w:webHidden/>
          </w:rPr>
          <w:fldChar w:fldCharType="separate"/>
        </w:r>
        <w:r>
          <w:rPr>
            <w:webHidden/>
          </w:rPr>
          <w:t>16</w:t>
        </w:r>
        <w:r>
          <w:rPr>
            <w:webHidden/>
          </w:rPr>
          <w:fldChar w:fldCharType="end"/>
        </w:r>
      </w:hyperlink>
    </w:p>
    <w:p w14:paraId="1309BBD5" w14:textId="500B1C3A"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96" w:history="1">
        <w:r w:rsidRPr="00216B6B">
          <w:rPr>
            <w:rStyle w:val="Hyperlink"/>
            <w:rFonts w:eastAsiaTheme="majorEastAsia"/>
          </w:rPr>
          <w:t>BB.</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LIQUIDATED DAMAGES</w:t>
        </w:r>
        <w:r>
          <w:rPr>
            <w:webHidden/>
          </w:rPr>
          <w:tab/>
        </w:r>
        <w:r>
          <w:rPr>
            <w:webHidden/>
          </w:rPr>
          <w:fldChar w:fldCharType="begin"/>
        </w:r>
        <w:r>
          <w:rPr>
            <w:webHidden/>
          </w:rPr>
          <w:instrText xml:space="preserve"> PAGEREF _Toc201927696 \h </w:instrText>
        </w:r>
        <w:r>
          <w:rPr>
            <w:webHidden/>
          </w:rPr>
        </w:r>
        <w:r>
          <w:rPr>
            <w:webHidden/>
          </w:rPr>
          <w:fldChar w:fldCharType="separate"/>
        </w:r>
        <w:r>
          <w:rPr>
            <w:webHidden/>
          </w:rPr>
          <w:t>16</w:t>
        </w:r>
        <w:r>
          <w:rPr>
            <w:webHidden/>
          </w:rPr>
          <w:fldChar w:fldCharType="end"/>
        </w:r>
      </w:hyperlink>
    </w:p>
    <w:p w14:paraId="77778589" w14:textId="77777777" w:rsidR="00722BE2" w:rsidRDefault="00722BE2" w:rsidP="00722BE2">
      <w:pPr>
        <w:pStyle w:val="TOC1"/>
        <w:rPr>
          <w:rFonts w:asciiTheme="minorHAnsi" w:eastAsiaTheme="minorEastAsia" w:hAnsiTheme="minorHAnsi" w:cstheme="minorBidi"/>
          <w:b w:val="0"/>
          <w:bCs w:val="0"/>
          <w:noProof/>
          <w:kern w:val="2"/>
          <w:sz w:val="24"/>
          <w:szCs w:val="24"/>
          <w14:ligatures w14:val="standardContextual"/>
        </w:rPr>
      </w:pPr>
      <w:hyperlink w:anchor="_Toc201927697" w:history="1">
        <w:r w:rsidRPr="00216B6B">
          <w:rPr>
            <w:rStyle w:val="Hyperlink"/>
            <w:rFonts w:eastAsiaTheme="majorEastAsia"/>
            <w:noProof/>
          </w:rPr>
          <w:t>III.</w:t>
        </w:r>
        <w:r>
          <w:rPr>
            <w:rFonts w:asciiTheme="minorHAnsi" w:eastAsiaTheme="minorEastAsia" w:hAnsiTheme="minorHAnsi" w:cstheme="minorBidi"/>
            <w:b w:val="0"/>
            <w:bCs w:val="0"/>
            <w:noProof/>
            <w:kern w:val="2"/>
            <w:sz w:val="24"/>
            <w:szCs w:val="24"/>
            <w14:ligatures w14:val="standardContextual"/>
          </w:rPr>
          <w:tab/>
        </w:r>
        <w:r w:rsidRPr="00216B6B">
          <w:rPr>
            <w:rStyle w:val="Hyperlink"/>
            <w:rFonts w:eastAsiaTheme="majorEastAsia"/>
            <w:noProof/>
          </w:rPr>
          <w:t>VENDOR DUTIES</w:t>
        </w:r>
        <w:r>
          <w:rPr>
            <w:noProof/>
            <w:webHidden/>
          </w:rPr>
          <w:tab/>
        </w:r>
        <w:r>
          <w:rPr>
            <w:noProof/>
            <w:webHidden/>
          </w:rPr>
          <w:fldChar w:fldCharType="begin"/>
        </w:r>
        <w:r>
          <w:rPr>
            <w:noProof/>
            <w:webHidden/>
          </w:rPr>
          <w:instrText xml:space="preserve"> PAGEREF _Toc201927697 \h </w:instrText>
        </w:r>
        <w:r>
          <w:rPr>
            <w:noProof/>
            <w:webHidden/>
          </w:rPr>
        </w:r>
        <w:r>
          <w:rPr>
            <w:noProof/>
            <w:webHidden/>
          </w:rPr>
          <w:fldChar w:fldCharType="separate"/>
        </w:r>
        <w:r>
          <w:rPr>
            <w:noProof/>
            <w:webHidden/>
          </w:rPr>
          <w:t>17</w:t>
        </w:r>
        <w:r>
          <w:rPr>
            <w:noProof/>
            <w:webHidden/>
          </w:rPr>
          <w:fldChar w:fldCharType="end"/>
        </w:r>
      </w:hyperlink>
    </w:p>
    <w:p w14:paraId="3F4ACA96"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98" w:history="1">
        <w:r w:rsidRPr="00216B6B">
          <w:rPr>
            <w:rStyle w:val="Hyperlink"/>
            <w:rFonts w:eastAsiaTheme="majorEastAsia"/>
          </w:rPr>
          <w:t>A.</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INDEPENDENT VENDOR / OBLIGATIONS</w:t>
        </w:r>
        <w:r>
          <w:rPr>
            <w:webHidden/>
          </w:rPr>
          <w:tab/>
        </w:r>
        <w:r>
          <w:rPr>
            <w:webHidden/>
          </w:rPr>
          <w:fldChar w:fldCharType="begin"/>
        </w:r>
        <w:r>
          <w:rPr>
            <w:webHidden/>
          </w:rPr>
          <w:instrText xml:space="preserve"> PAGEREF _Toc201927698 \h </w:instrText>
        </w:r>
        <w:r>
          <w:rPr>
            <w:webHidden/>
          </w:rPr>
        </w:r>
        <w:r>
          <w:rPr>
            <w:webHidden/>
          </w:rPr>
          <w:fldChar w:fldCharType="separate"/>
        </w:r>
        <w:r>
          <w:rPr>
            <w:webHidden/>
          </w:rPr>
          <w:t>17</w:t>
        </w:r>
        <w:r>
          <w:rPr>
            <w:webHidden/>
          </w:rPr>
          <w:fldChar w:fldCharType="end"/>
        </w:r>
      </w:hyperlink>
    </w:p>
    <w:p w14:paraId="334AB309"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699" w:history="1">
        <w:r w:rsidRPr="00216B6B">
          <w:rPr>
            <w:rStyle w:val="Hyperlink"/>
            <w:rFonts w:eastAsiaTheme="majorEastAsia"/>
          </w:rPr>
          <w:t>B.</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FOREIGN ADVERSARY CONTRACTING PROHIBITION ACT CERTIFICATION (Nonnegotiable)</w:t>
        </w:r>
        <w:r>
          <w:rPr>
            <w:webHidden/>
          </w:rPr>
          <w:tab/>
        </w:r>
        <w:r>
          <w:rPr>
            <w:webHidden/>
          </w:rPr>
          <w:fldChar w:fldCharType="begin"/>
        </w:r>
        <w:r>
          <w:rPr>
            <w:webHidden/>
          </w:rPr>
          <w:instrText xml:space="preserve"> PAGEREF _Toc201927699 \h </w:instrText>
        </w:r>
        <w:r>
          <w:rPr>
            <w:webHidden/>
          </w:rPr>
        </w:r>
        <w:r>
          <w:rPr>
            <w:webHidden/>
          </w:rPr>
          <w:fldChar w:fldCharType="separate"/>
        </w:r>
        <w:r>
          <w:rPr>
            <w:webHidden/>
          </w:rPr>
          <w:t>18</w:t>
        </w:r>
        <w:r>
          <w:rPr>
            <w:webHidden/>
          </w:rPr>
          <w:fldChar w:fldCharType="end"/>
        </w:r>
      </w:hyperlink>
    </w:p>
    <w:p w14:paraId="53C3323D"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00" w:history="1">
        <w:r w:rsidRPr="00216B6B">
          <w:rPr>
            <w:rStyle w:val="Hyperlink"/>
            <w:rFonts w:eastAsiaTheme="majorEastAsia"/>
          </w:rPr>
          <w:t>C.</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EMPLOYEE WORK ELIGIBILITY STATUS</w:t>
        </w:r>
        <w:r>
          <w:rPr>
            <w:webHidden/>
          </w:rPr>
          <w:tab/>
        </w:r>
        <w:r>
          <w:rPr>
            <w:webHidden/>
          </w:rPr>
          <w:fldChar w:fldCharType="begin"/>
        </w:r>
        <w:r>
          <w:rPr>
            <w:webHidden/>
          </w:rPr>
          <w:instrText xml:space="preserve"> PAGEREF _Toc201927700 \h </w:instrText>
        </w:r>
        <w:r>
          <w:rPr>
            <w:webHidden/>
          </w:rPr>
        </w:r>
        <w:r>
          <w:rPr>
            <w:webHidden/>
          </w:rPr>
          <w:fldChar w:fldCharType="separate"/>
        </w:r>
        <w:r>
          <w:rPr>
            <w:webHidden/>
          </w:rPr>
          <w:t>18</w:t>
        </w:r>
        <w:r>
          <w:rPr>
            <w:webHidden/>
          </w:rPr>
          <w:fldChar w:fldCharType="end"/>
        </w:r>
      </w:hyperlink>
    </w:p>
    <w:p w14:paraId="026B436D"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01" w:history="1">
        <w:r w:rsidRPr="00216B6B">
          <w:rPr>
            <w:rStyle w:val="Hyperlink"/>
            <w:rFonts w:eastAsiaTheme="majorEastAsia"/>
          </w:rPr>
          <w:t>D.</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COMPLIANCE WITH CIVIL RIGHTS LAWS AND EQUAL OPPORTUNITY EMPLOYMENT / NONDISCRIMINATION (Nonnegotiable)</w:t>
        </w:r>
        <w:r>
          <w:rPr>
            <w:webHidden/>
          </w:rPr>
          <w:tab/>
        </w:r>
        <w:r>
          <w:rPr>
            <w:webHidden/>
          </w:rPr>
          <w:fldChar w:fldCharType="begin"/>
        </w:r>
        <w:r>
          <w:rPr>
            <w:webHidden/>
          </w:rPr>
          <w:instrText xml:space="preserve"> PAGEREF _Toc201927701 \h </w:instrText>
        </w:r>
        <w:r>
          <w:rPr>
            <w:webHidden/>
          </w:rPr>
        </w:r>
        <w:r>
          <w:rPr>
            <w:webHidden/>
          </w:rPr>
          <w:fldChar w:fldCharType="separate"/>
        </w:r>
        <w:r>
          <w:rPr>
            <w:webHidden/>
          </w:rPr>
          <w:t>18</w:t>
        </w:r>
        <w:r>
          <w:rPr>
            <w:webHidden/>
          </w:rPr>
          <w:fldChar w:fldCharType="end"/>
        </w:r>
      </w:hyperlink>
    </w:p>
    <w:p w14:paraId="68066A56"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02" w:history="1">
        <w:r w:rsidRPr="00216B6B">
          <w:rPr>
            <w:rStyle w:val="Hyperlink"/>
            <w:rFonts w:eastAsiaTheme="majorEastAsia"/>
          </w:rPr>
          <w:t>E.</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COOPERATION WITH OTHER VENDORS</w:t>
        </w:r>
        <w:r>
          <w:rPr>
            <w:webHidden/>
          </w:rPr>
          <w:tab/>
        </w:r>
        <w:r>
          <w:rPr>
            <w:webHidden/>
          </w:rPr>
          <w:fldChar w:fldCharType="begin"/>
        </w:r>
        <w:r>
          <w:rPr>
            <w:webHidden/>
          </w:rPr>
          <w:instrText xml:space="preserve"> PAGEREF _Toc201927702 \h </w:instrText>
        </w:r>
        <w:r>
          <w:rPr>
            <w:webHidden/>
          </w:rPr>
        </w:r>
        <w:r>
          <w:rPr>
            <w:webHidden/>
          </w:rPr>
          <w:fldChar w:fldCharType="separate"/>
        </w:r>
        <w:r>
          <w:rPr>
            <w:webHidden/>
          </w:rPr>
          <w:t>18</w:t>
        </w:r>
        <w:r>
          <w:rPr>
            <w:webHidden/>
          </w:rPr>
          <w:fldChar w:fldCharType="end"/>
        </w:r>
      </w:hyperlink>
    </w:p>
    <w:p w14:paraId="592A58DC"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03" w:history="1">
        <w:r w:rsidRPr="00216B6B">
          <w:rPr>
            <w:rStyle w:val="Hyperlink"/>
            <w:rFonts w:eastAsiaTheme="majorEastAsia"/>
          </w:rPr>
          <w:t>F.</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DISCOUNTS</w:t>
        </w:r>
        <w:r>
          <w:rPr>
            <w:webHidden/>
          </w:rPr>
          <w:tab/>
        </w:r>
        <w:r>
          <w:rPr>
            <w:webHidden/>
          </w:rPr>
          <w:fldChar w:fldCharType="begin"/>
        </w:r>
        <w:r>
          <w:rPr>
            <w:webHidden/>
          </w:rPr>
          <w:instrText xml:space="preserve"> PAGEREF _Toc201927703 \h </w:instrText>
        </w:r>
        <w:r>
          <w:rPr>
            <w:webHidden/>
          </w:rPr>
        </w:r>
        <w:r>
          <w:rPr>
            <w:webHidden/>
          </w:rPr>
          <w:fldChar w:fldCharType="separate"/>
        </w:r>
        <w:r>
          <w:rPr>
            <w:webHidden/>
          </w:rPr>
          <w:t>19</w:t>
        </w:r>
        <w:r>
          <w:rPr>
            <w:webHidden/>
          </w:rPr>
          <w:fldChar w:fldCharType="end"/>
        </w:r>
      </w:hyperlink>
    </w:p>
    <w:p w14:paraId="489FC4D1"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04" w:history="1">
        <w:r w:rsidRPr="00216B6B">
          <w:rPr>
            <w:rStyle w:val="Hyperlink"/>
            <w:rFonts w:eastAsiaTheme="majorEastAsia"/>
          </w:rPr>
          <w:t>G.</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PRICES</w:t>
        </w:r>
        <w:r>
          <w:rPr>
            <w:webHidden/>
          </w:rPr>
          <w:tab/>
        </w:r>
        <w:r>
          <w:rPr>
            <w:webHidden/>
          </w:rPr>
          <w:fldChar w:fldCharType="begin"/>
        </w:r>
        <w:r>
          <w:rPr>
            <w:webHidden/>
          </w:rPr>
          <w:instrText xml:space="preserve"> PAGEREF _Toc201927704 \h </w:instrText>
        </w:r>
        <w:r>
          <w:rPr>
            <w:webHidden/>
          </w:rPr>
        </w:r>
        <w:r>
          <w:rPr>
            <w:webHidden/>
          </w:rPr>
          <w:fldChar w:fldCharType="separate"/>
        </w:r>
        <w:r>
          <w:rPr>
            <w:webHidden/>
          </w:rPr>
          <w:t>19</w:t>
        </w:r>
        <w:r>
          <w:rPr>
            <w:webHidden/>
          </w:rPr>
          <w:fldChar w:fldCharType="end"/>
        </w:r>
      </w:hyperlink>
    </w:p>
    <w:p w14:paraId="344E580C"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05" w:history="1">
        <w:r w:rsidRPr="00216B6B">
          <w:rPr>
            <w:rStyle w:val="Hyperlink"/>
            <w:rFonts w:eastAsiaTheme="majorEastAsia"/>
          </w:rPr>
          <w:t>H.</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PERMITS, REGULATIONS, LAWS</w:t>
        </w:r>
        <w:r>
          <w:rPr>
            <w:webHidden/>
          </w:rPr>
          <w:tab/>
        </w:r>
        <w:r>
          <w:rPr>
            <w:webHidden/>
          </w:rPr>
          <w:fldChar w:fldCharType="begin"/>
        </w:r>
        <w:r>
          <w:rPr>
            <w:webHidden/>
          </w:rPr>
          <w:instrText xml:space="preserve"> PAGEREF _Toc201927705 \h </w:instrText>
        </w:r>
        <w:r>
          <w:rPr>
            <w:webHidden/>
          </w:rPr>
        </w:r>
        <w:r>
          <w:rPr>
            <w:webHidden/>
          </w:rPr>
          <w:fldChar w:fldCharType="separate"/>
        </w:r>
        <w:r>
          <w:rPr>
            <w:webHidden/>
          </w:rPr>
          <w:t>19</w:t>
        </w:r>
        <w:r>
          <w:rPr>
            <w:webHidden/>
          </w:rPr>
          <w:fldChar w:fldCharType="end"/>
        </w:r>
      </w:hyperlink>
    </w:p>
    <w:p w14:paraId="3C94A132" w14:textId="55853BE3"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06" w:history="1">
        <w:r w:rsidRPr="00216B6B">
          <w:rPr>
            <w:rStyle w:val="Hyperlink"/>
            <w:rFonts w:eastAsiaTheme="majorEastAsia"/>
          </w:rPr>
          <w:t>I.</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OWNERSHIP OF INFORMATION AND DATA / DELIVERABLES</w:t>
        </w:r>
        <w:r>
          <w:rPr>
            <w:webHidden/>
          </w:rPr>
          <w:tab/>
        </w:r>
        <w:r>
          <w:rPr>
            <w:webHidden/>
          </w:rPr>
          <w:fldChar w:fldCharType="begin"/>
        </w:r>
        <w:r>
          <w:rPr>
            <w:webHidden/>
          </w:rPr>
          <w:instrText xml:space="preserve"> PAGEREF _Toc201927706 \h </w:instrText>
        </w:r>
        <w:r>
          <w:rPr>
            <w:webHidden/>
          </w:rPr>
        </w:r>
        <w:r>
          <w:rPr>
            <w:webHidden/>
          </w:rPr>
          <w:fldChar w:fldCharType="separate"/>
        </w:r>
        <w:r>
          <w:rPr>
            <w:webHidden/>
          </w:rPr>
          <w:t>20</w:t>
        </w:r>
        <w:r>
          <w:rPr>
            <w:webHidden/>
          </w:rPr>
          <w:fldChar w:fldCharType="end"/>
        </w:r>
      </w:hyperlink>
    </w:p>
    <w:p w14:paraId="2CF8D707"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07" w:history="1">
        <w:r w:rsidRPr="00216B6B">
          <w:rPr>
            <w:rStyle w:val="Hyperlink"/>
            <w:rFonts w:eastAsiaTheme="majorEastAsia"/>
          </w:rPr>
          <w:t>J.</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INSURANCE REQUIREMENTS</w:t>
        </w:r>
        <w:r>
          <w:rPr>
            <w:webHidden/>
          </w:rPr>
          <w:tab/>
        </w:r>
        <w:r>
          <w:rPr>
            <w:webHidden/>
          </w:rPr>
          <w:fldChar w:fldCharType="begin"/>
        </w:r>
        <w:r>
          <w:rPr>
            <w:webHidden/>
          </w:rPr>
          <w:instrText xml:space="preserve"> PAGEREF _Toc201927707 \h </w:instrText>
        </w:r>
        <w:r>
          <w:rPr>
            <w:webHidden/>
          </w:rPr>
        </w:r>
        <w:r>
          <w:rPr>
            <w:webHidden/>
          </w:rPr>
          <w:fldChar w:fldCharType="separate"/>
        </w:r>
        <w:r>
          <w:rPr>
            <w:webHidden/>
          </w:rPr>
          <w:t>20</w:t>
        </w:r>
        <w:r>
          <w:rPr>
            <w:webHidden/>
          </w:rPr>
          <w:fldChar w:fldCharType="end"/>
        </w:r>
      </w:hyperlink>
    </w:p>
    <w:p w14:paraId="615DF58B"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08" w:history="1">
        <w:r w:rsidRPr="00216B6B">
          <w:rPr>
            <w:rStyle w:val="Hyperlink"/>
            <w:rFonts w:eastAsiaTheme="majorEastAsia"/>
          </w:rPr>
          <w:t>K.</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ANTITRUST</w:t>
        </w:r>
        <w:r>
          <w:rPr>
            <w:webHidden/>
          </w:rPr>
          <w:tab/>
        </w:r>
        <w:r>
          <w:rPr>
            <w:webHidden/>
          </w:rPr>
          <w:fldChar w:fldCharType="begin"/>
        </w:r>
        <w:r>
          <w:rPr>
            <w:webHidden/>
          </w:rPr>
          <w:instrText xml:space="preserve"> PAGEREF _Toc201927708 \h </w:instrText>
        </w:r>
        <w:r>
          <w:rPr>
            <w:webHidden/>
          </w:rPr>
        </w:r>
        <w:r>
          <w:rPr>
            <w:webHidden/>
          </w:rPr>
          <w:fldChar w:fldCharType="separate"/>
        </w:r>
        <w:r>
          <w:rPr>
            <w:webHidden/>
          </w:rPr>
          <w:t>23</w:t>
        </w:r>
        <w:r>
          <w:rPr>
            <w:webHidden/>
          </w:rPr>
          <w:fldChar w:fldCharType="end"/>
        </w:r>
      </w:hyperlink>
    </w:p>
    <w:p w14:paraId="6CA1B2B4"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09" w:history="1">
        <w:r w:rsidRPr="00216B6B">
          <w:rPr>
            <w:rStyle w:val="Hyperlink"/>
            <w:rFonts w:eastAsiaTheme="majorEastAsia"/>
          </w:rPr>
          <w:t>L.</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CONFLICT OF INTEREST</w:t>
        </w:r>
        <w:r>
          <w:rPr>
            <w:webHidden/>
          </w:rPr>
          <w:tab/>
        </w:r>
        <w:r>
          <w:rPr>
            <w:webHidden/>
          </w:rPr>
          <w:fldChar w:fldCharType="begin"/>
        </w:r>
        <w:r>
          <w:rPr>
            <w:webHidden/>
          </w:rPr>
          <w:instrText xml:space="preserve"> PAGEREF _Toc201927709 \h </w:instrText>
        </w:r>
        <w:r>
          <w:rPr>
            <w:webHidden/>
          </w:rPr>
        </w:r>
        <w:r>
          <w:rPr>
            <w:webHidden/>
          </w:rPr>
          <w:fldChar w:fldCharType="separate"/>
        </w:r>
        <w:r>
          <w:rPr>
            <w:webHidden/>
          </w:rPr>
          <w:t>23</w:t>
        </w:r>
        <w:r>
          <w:rPr>
            <w:webHidden/>
          </w:rPr>
          <w:fldChar w:fldCharType="end"/>
        </w:r>
      </w:hyperlink>
    </w:p>
    <w:p w14:paraId="1251A219" w14:textId="76311F28"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10" w:history="1">
        <w:r w:rsidRPr="00216B6B">
          <w:rPr>
            <w:rStyle w:val="Hyperlink"/>
            <w:rFonts w:eastAsiaTheme="majorEastAsia"/>
          </w:rPr>
          <w:t>M.</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STATE PROPERTY</w:t>
        </w:r>
        <w:r>
          <w:rPr>
            <w:webHidden/>
          </w:rPr>
          <w:tab/>
        </w:r>
        <w:r>
          <w:rPr>
            <w:webHidden/>
          </w:rPr>
          <w:fldChar w:fldCharType="begin"/>
        </w:r>
        <w:r>
          <w:rPr>
            <w:webHidden/>
          </w:rPr>
          <w:instrText xml:space="preserve"> PAGEREF _Toc201927710 \h </w:instrText>
        </w:r>
        <w:r>
          <w:rPr>
            <w:webHidden/>
          </w:rPr>
        </w:r>
        <w:r>
          <w:rPr>
            <w:webHidden/>
          </w:rPr>
          <w:fldChar w:fldCharType="separate"/>
        </w:r>
        <w:r>
          <w:rPr>
            <w:webHidden/>
          </w:rPr>
          <w:t>23</w:t>
        </w:r>
        <w:r>
          <w:rPr>
            <w:webHidden/>
          </w:rPr>
          <w:fldChar w:fldCharType="end"/>
        </w:r>
      </w:hyperlink>
    </w:p>
    <w:p w14:paraId="60C4528D" w14:textId="73576521"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11" w:history="1">
        <w:r w:rsidRPr="00216B6B">
          <w:rPr>
            <w:rStyle w:val="Hyperlink"/>
            <w:rFonts w:eastAsiaTheme="majorEastAsia"/>
          </w:rPr>
          <w:t>N.</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SITE RULES AND REGULATIONS</w:t>
        </w:r>
        <w:r>
          <w:rPr>
            <w:webHidden/>
          </w:rPr>
          <w:tab/>
        </w:r>
        <w:r>
          <w:rPr>
            <w:webHidden/>
          </w:rPr>
          <w:fldChar w:fldCharType="begin"/>
        </w:r>
        <w:r>
          <w:rPr>
            <w:webHidden/>
          </w:rPr>
          <w:instrText xml:space="preserve"> PAGEREF _Toc201927711 \h </w:instrText>
        </w:r>
        <w:r>
          <w:rPr>
            <w:webHidden/>
          </w:rPr>
        </w:r>
        <w:r>
          <w:rPr>
            <w:webHidden/>
          </w:rPr>
          <w:fldChar w:fldCharType="separate"/>
        </w:r>
        <w:r>
          <w:rPr>
            <w:webHidden/>
          </w:rPr>
          <w:t>23</w:t>
        </w:r>
        <w:r>
          <w:rPr>
            <w:webHidden/>
          </w:rPr>
          <w:fldChar w:fldCharType="end"/>
        </w:r>
      </w:hyperlink>
    </w:p>
    <w:p w14:paraId="669FD146"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12" w:history="1">
        <w:r w:rsidRPr="00216B6B">
          <w:rPr>
            <w:rStyle w:val="Hyperlink"/>
            <w:rFonts w:eastAsiaTheme="majorEastAsia"/>
          </w:rPr>
          <w:t>O.</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ADVERTISING</w:t>
        </w:r>
        <w:r>
          <w:rPr>
            <w:webHidden/>
          </w:rPr>
          <w:tab/>
        </w:r>
        <w:r>
          <w:rPr>
            <w:webHidden/>
          </w:rPr>
          <w:fldChar w:fldCharType="begin"/>
        </w:r>
        <w:r>
          <w:rPr>
            <w:webHidden/>
          </w:rPr>
          <w:instrText xml:space="preserve"> PAGEREF _Toc201927712 \h </w:instrText>
        </w:r>
        <w:r>
          <w:rPr>
            <w:webHidden/>
          </w:rPr>
        </w:r>
        <w:r>
          <w:rPr>
            <w:webHidden/>
          </w:rPr>
          <w:fldChar w:fldCharType="separate"/>
        </w:r>
        <w:r>
          <w:rPr>
            <w:webHidden/>
          </w:rPr>
          <w:t>23</w:t>
        </w:r>
        <w:r>
          <w:rPr>
            <w:webHidden/>
          </w:rPr>
          <w:fldChar w:fldCharType="end"/>
        </w:r>
      </w:hyperlink>
    </w:p>
    <w:p w14:paraId="1C2C5368" w14:textId="435C4EAE"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13" w:history="1">
        <w:r w:rsidRPr="00216B6B">
          <w:rPr>
            <w:rStyle w:val="Hyperlink"/>
            <w:rFonts w:eastAsiaTheme="majorEastAsia"/>
          </w:rPr>
          <w:t>P.</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NEBRASKA TECHNOLOGY ACCESS STANDARDS (Nonnegotiable)</w:t>
        </w:r>
        <w:r>
          <w:rPr>
            <w:webHidden/>
          </w:rPr>
          <w:tab/>
        </w:r>
        <w:r>
          <w:rPr>
            <w:webHidden/>
          </w:rPr>
          <w:fldChar w:fldCharType="begin"/>
        </w:r>
        <w:r>
          <w:rPr>
            <w:webHidden/>
          </w:rPr>
          <w:instrText xml:space="preserve"> PAGEREF _Toc201927713 \h </w:instrText>
        </w:r>
        <w:r>
          <w:rPr>
            <w:webHidden/>
          </w:rPr>
        </w:r>
        <w:r>
          <w:rPr>
            <w:webHidden/>
          </w:rPr>
          <w:fldChar w:fldCharType="separate"/>
        </w:r>
        <w:r>
          <w:rPr>
            <w:webHidden/>
          </w:rPr>
          <w:t>23</w:t>
        </w:r>
        <w:r>
          <w:rPr>
            <w:webHidden/>
          </w:rPr>
          <w:fldChar w:fldCharType="end"/>
        </w:r>
      </w:hyperlink>
    </w:p>
    <w:p w14:paraId="6B88829D"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14" w:history="1">
        <w:r w:rsidRPr="00216B6B">
          <w:rPr>
            <w:rStyle w:val="Hyperlink"/>
            <w:rFonts w:eastAsiaTheme="majorEastAsia"/>
          </w:rPr>
          <w:t>Q.</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DISASTER RECOVERY/BACK UP PLAN</w:t>
        </w:r>
        <w:r>
          <w:rPr>
            <w:webHidden/>
          </w:rPr>
          <w:tab/>
        </w:r>
        <w:r>
          <w:rPr>
            <w:webHidden/>
          </w:rPr>
          <w:fldChar w:fldCharType="begin"/>
        </w:r>
        <w:r>
          <w:rPr>
            <w:webHidden/>
          </w:rPr>
          <w:instrText xml:space="preserve"> PAGEREF _Toc201927714 \h </w:instrText>
        </w:r>
        <w:r>
          <w:rPr>
            <w:webHidden/>
          </w:rPr>
        </w:r>
        <w:r>
          <w:rPr>
            <w:webHidden/>
          </w:rPr>
          <w:fldChar w:fldCharType="separate"/>
        </w:r>
        <w:r>
          <w:rPr>
            <w:webHidden/>
          </w:rPr>
          <w:t>24</w:t>
        </w:r>
        <w:r>
          <w:rPr>
            <w:webHidden/>
          </w:rPr>
          <w:fldChar w:fldCharType="end"/>
        </w:r>
      </w:hyperlink>
    </w:p>
    <w:p w14:paraId="6F07A5F6"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15" w:history="1">
        <w:r w:rsidRPr="00216B6B">
          <w:rPr>
            <w:rStyle w:val="Hyperlink"/>
            <w:rFonts w:eastAsiaTheme="majorEastAsia"/>
          </w:rPr>
          <w:t>R.</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DRUG POLICY</w:t>
        </w:r>
        <w:r>
          <w:rPr>
            <w:webHidden/>
          </w:rPr>
          <w:tab/>
        </w:r>
        <w:r>
          <w:rPr>
            <w:webHidden/>
          </w:rPr>
          <w:fldChar w:fldCharType="begin"/>
        </w:r>
        <w:r>
          <w:rPr>
            <w:webHidden/>
          </w:rPr>
          <w:instrText xml:space="preserve"> PAGEREF _Toc201927715 \h </w:instrText>
        </w:r>
        <w:r>
          <w:rPr>
            <w:webHidden/>
          </w:rPr>
        </w:r>
        <w:r>
          <w:rPr>
            <w:webHidden/>
          </w:rPr>
          <w:fldChar w:fldCharType="separate"/>
        </w:r>
        <w:r>
          <w:rPr>
            <w:webHidden/>
          </w:rPr>
          <w:t>24</w:t>
        </w:r>
        <w:r>
          <w:rPr>
            <w:webHidden/>
          </w:rPr>
          <w:fldChar w:fldCharType="end"/>
        </w:r>
      </w:hyperlink>
    </w:p>
    <w:p w14:paraId="1376C1FC"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16" w:history="1">
        <w:r w:rsidRPr="00216B6B">
          <w:rPr>
            <w:rStyle w:val="Hyperlink"/>
            <w:rFonts w:eastAsiaTheme="majorEastAsia"/>
          </w:rPr>
          <w:t>S.</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WARRANTY</w:t>
        </w:r>
        <w:r>
          <w:rPr>
            <w:webHidden/>
          </w:rPr>
          <w:tab/>
        </w:r>
        <w:r>
          <w:rPr>
            <w:webHidden/>
          </w:rPr>
          <w:fldChar w:fldCharType="begin"/>
        </w:r>
        <w:r>
          <w:rPr>
            <w:webHidden/>
          </w:rPr>
          <w:instrText xml:space="preserve"> PAGEREF _Toc201927716 \h </w:instrText>
        </w:r>
        <w:r>
          <w:rPr>
            <w:webHidden/>
          </w:rPr>
        </w:r>
        <w:r>
          <w:rPr>
            <w:webHidden/>
          </w:rPr>
          <w:fldChar w:fldCharType="separate"/>
        </w:r>
        <w:r>
          <w:rPr>
            <w:webHidden/>
          </w:rPr>
          <w:t>24</w:t>
        </w:r>
        <w:r>
          <w:rPr>
            <w:webHidden/>
          </w:rPr>
          <w:fldChar w:fldCharType="end"/>
        </w:r>
      </w:hyperlink>
    </w:p>
    <w:p w14:paraId="4DFC9E83"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17" w:history="1">
        <w:r w:rsidRPr="00216B6B">
          <w:rPr>
            <w:rStyle w:val="Hyperlink"/>
            <w:rFonts w:eastAsiaTheme="majorEastAsia"/>
          </w:rPr>
          <w:t>T.</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TIME IS OF THE ESSENCE</w:t>
        </w:r>
        <w:r>
          <w:rPr>
            <w:webHidden/>
          </w:rPr>
          <w:tab/>
        </w:r>
        <w:r>
          <w:rPr>
            <w:webHidden/>
          </w:rPr>
          <w:fldChar w:fldCharType="begin"/>
        </w:r>
        <w:r>
          <w:rPr>
            <w:webHidden/>
          </w:rPr>
          <w:instrText xml:space="preserve"> PAGEREF _Toc201927717 \h </w:instrText>
        </w:r>
        <w:r>
          <w:rPr>
            <w:webHidden/>
          </w:rPr>
        </w:r>
        <w:r>
          <w:rPr>
            <w:webHidden/>
          </w:rPr>
          <w:fldChar w:fldCharType="separate"/>
        </w:r>
        <w:r>
          <w:rPr>
            <w:webHidden/>
          </w:rPr>
          <w:t>24</w:t>
        </w:r>
        <w:r>
          <w:rPr>
            <w:webHidden/>
          </w:rPr>
          <w:fldChar w:fldCharType="end"/>
        </w:r>
      </w:hyperlink>
    </w:p>
    <w:p w14:paraId="6F59E9BE" w14:textId="77777777" w:rsidR="00722BE2" w:rsidRDefault="00722BE2" w:rsidP="00722BE2">
      <w:pPr>
        <w:pStyle w:val="TOC1"/>
        <w:rPr>
          <w:rFonts w:asciiTheme="minorHAnsi" w:eastAsiaTheme="minorEastAsia" w:hAnsiTheme="minorHAnsi" w:cstheme="minorBidi"/>
          <w:b w:val="0"/>
          <w:bCs w:val="0"/>
          <w:noProof/>
          <w:kern w:val="2"/>
          <w:sz w:val="24"/>
          <w:szCs w:val="24"/>
          <w14:ligatures w14:val="standardContextual"/>
        </w:rPr>
      </w:pPr>
      <w:hyperlink w:anchor="_Toc201927718" w:history="1">
        <w:r w:rsidRPr="00216B6B">
          <w:rPr>
            <w:rStyle w:val="Hyperlink"/>
            <w:rFonts w:eastAsiaTheme="majorEastAsia"/>
            <w:noProof/>
          </w:rPr>
          <w:t>IV.</w:t>
        </w:r>
        <w:r>
          <w:rPr>
            <w:rFonts w:asciiTheme="minorHAnsi" w:eastAsiaTheme="minorEastAsia" w:hAnsiTheme="minorHAnsi" w:cstheme="minorBidi"/>
            <w:b w:val="0"/>
            <w:bCs w:val="0"/>
            <w:noProof/>
            <w:kern w:val="2"/>
            <w:sz w:val="24"/>
            <w:szCs w:val="24"/>
            <w14:ligatures w14:val="standardContextual"/>
          </w:rPr>
          <w:tab/>
        </w:r>
        <w:r w:rsidRPr="00216B6B">
          <w:rPr>
            <w:rStyle w:val="Hyperlink"/>
            <w:rFonts w:eastAsiaTheme="majorEastAsia"/>
            <w:noProof/>
          </w:rPr>
          <w:t>PAYMENT</w:t>
        </w:r>
        <w:r>
          <w:rPr>
            <w:noProof/>
            <w:webHidden/>
          </w:rPr>
          <w:tab/>
        </w:r>
        <w:r>
          <w:rPr>
            <w:noProof/>
            <w:webHidden/>
          </w:rPr>
          <w:fldChar w:fldCharType="begin"/>
        </w:r>
        <w:r>
          <w:rPr>
            <w:noProof/>
            <w:webHidden/>
          </w:rPr>
          <w:instrText xml:space="preserve"> PAGEREF _Toc201927718 \h </w:instrText>
        </w:r>
        <w:r>
          <w:rPr>
            <w:noProof/>
            <w:webHidden/>
          </w:rPr>
        </w:r>
        <w:r>
          <w:rPr>
            <w:noProof/>
            <w:webHidden/>
          </w:rPr>
          <w:fldChar w:fldCharType="separate"/>
        </w:r>
        <w:r>
          <w:rPr>
            <w:noProof/>
            <w:webHidden/>
          </w:rPr>
          <w:t>25</w:t>
        </w:r>
        <w:r>
          <w:rPr>
            <w:noProof/>
            <w:webHidden/>
          </w:rPr>
          <w:fldChar w:fldCharType="end"/>
        </w:r>
      </w:hyperlink>
    </w:p>
    <w:p w14:paraId="67691C47"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19" w:history="1">
        <w:r w:rsidRPr="00216B6B">
          <w:rPr>
            <w:rStyle w:val="Hyperlink"/>
            <w:rFonts w:eastAsiaTheme="majorEastAsia"/>
          </w:rPr>
          <w:t>A.</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PROHIBITION AGAINST ADVANCE PAYMENT (Nonnegotiable)</w:t>
        </w:r>
        <w:r>
          <w:rPr>
            <w:webHidden/>
          </w:rPr>
          <w:tab/>
        </w:r>
        <w:r>
          <w:rPr>
            <w:webHidden/>
          </w:rPr>
          <w:fldChar w:fldCharType="begin"/>
        </w:r>
        <w:r>
          <w:rPr>
            <w:webHidden/>
          </w:rPr>
          <w:instrText xml:space="preserve"> PAGEREF _Toc201927719 \h </w:instrText>
        </w:r>
        <w:r>
          <w:rPr>
            <w:webHidden/>
          </w:rPr>
        </w:r>
        <w:r>
          <w:rPr>
            <w:webHidden/>
          </w:rPr>
          <w:fldChar w:fldCharType="separate"/>
        </w:r>
        <w:r>
          <w:rPr>
            <w:webHidden/>
          </w:rPr>
          <w:t>25</w:t>
        </w:r>
        <w:r>
          <w:rPr>
            <w:webHidden/>
          </w:rPr>
          <w:fldChar w:fldCharType="end"/>
        </w:r>
      </w:hyperlink>
    </w:p>
    <w:p w14:paraId="466EAC2E"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20" w:history="1">
        <w:r w:rsidRPr="00216B6B">
          <w:rPr>
            <w:rStyle w:val="Hyperlink"/>
            <w:rFonts w:eastAsiaTheme="majorEastAsia"/>
          </w:rPr>
          <w:t>B.</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TAXES (Nonnegotiable)</w:t>
        </w:r>
        <w:r>
          <w:rPr>
            <w:webHidden/>
          </w:rPr>
          <w:tab/>
        </w:r>
        <w:r>
          <w:rPr>
            <w:webHidden/>
          </w:rPr>
          <w:fldChar w:fldCharType="begin"/>
        </w:r>
        <w:r>
          <w:rPr>
            <w:webHidden/>
          </w:rPr>
          <w:instrText xml:space="preserve"> PAGEREF _Toc201927720 \h </w:instrText>
        </w:r>
        <w:r>
          <w:rPr>
            <w:webHidden/>
          </w:rPr>
        </w:r>
        <w:r>
          <w:rPr>
            <w:webHidden/>
          </w:rPr>
          <w:fldChar w:fldCharType="separate"/>
        </w:r>
        <w:r>
          <w:rPr>
            <w:webHidden/>
          </w:rPr>
          <w:t>25</w:t>
        </w:r>
        <w:r>
          <w:rPr>
            <w:webHidden/>
          </w:rPr>
          <w:fldChar w:fldCharType="end"/>
        </w:r>
      </w:hyperlink>
    </w:p>
    <w:p w14:paraId="1ED03921"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21" w:history="1">
        <w:r w:rsidRPr="00216B6B">
          <w:rPr>
            <w:rStyle w:val="Hyperlink"/>
            <w:rFonts w:eastAsiaTheme="majorEastAsia"/>
          </w:rPr>
          <w:t>C.</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INVOICES</w:t>
        </w:r>
        <w:r>
          <w:rPr>
            <w:webHidden/>
          </w:rPr>
          <w:tab/>
        </w:r>
        <w:r>
          <w:rPr>
            <w:webHidden/>
          </w:rPr>
          <w:fldChar w:fldCharType="begin"/>
        </w:r>
        <w:r>
          <w:rPr>
            <w:webHidden/>
          </w:rPr>
          <w:instrText xml:space="preserve"> PAGEREF _Toc201927721 \h </w:instrText>
        </w:r>
        <w:r>
          <w:rPr>
            <w:webHidden/>
          </w:rPr>
        </w:r>
        <w:r>
          <w:rPr>
            <w:webHidden/>
          </w:rPr>
          <w:fldChar w:fldCharType="separate"/>
        </w:r>
        <w:r>
          <w:rPr>
            <w:webHidden/>
          </w:rPr>
          <w:t>25</w:t>
        </w:r>
        <w:r>
          <w:rPr>
            <w:webHidden/>
          </w:rPr>
          <w:fldChar w:fldCharType="end"/>
        </w:r>
      </w:hyperlink>
    </w:p>
    <w:p w14:paraId="352C675A"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22" w:history="1">
        <w:r w:rsidRPr="00216B6B">
          <w:rPr>
            <w:rStyle w:val="Hyperlink"/>
            <w:rFonts w:eastAsiaTheme="majorEastAsia"/>
          </w:rPr>
          <w:t>D.</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INSPECTION AND APPROVAL</w:t>
        </w:r>
        <w:r>
          <w:rPr>
            <w:webHidden/>
          </w:rPr>
          <w:tab/>
        </w:r>
        <w:r>
          <w:rPr>
            <w:webHidden/>
          </w:rPr>
          <w:fldChar w:fldCharType="begin"/>
        </w:r>
        <w:r>
          <w:rPr>
            <w:webHidden/>
          </w:rPr>
          <w:instrText xml:space="preserve"> PAGEREF _Toc201927722 \h </w:instrText>
        </w:r>
        <w:r>
          <w:rPr>
            <w:webHidden/>
          </w:rPr>
        </w:r>
        <w:r>
          <w:rPr>
            <w:webHidden/>
          </w:rPr>
          <w:fldChar w:fldCharType="separate"/>
        </w:r>
        <w:r>
          <w:rPr>
            <w:webHidden/>
          </w:rPr>
          <w:t>26</w:t>
        </w:r>
        <w:r>
          <w:rPr>
            <w:webHidden/>
          </w:rPr>
          <w:fldChar w:fldCharType="end"/>
        </w:r>
      </w:hyperlink>
    </w:p>
    <w:p w14:paraId="0385C2AA"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23" w:history="1">
        <w:r w:rsidRPr="00216B6B">
          <w:rPr>
            <w:rStyle w:val="Hyperlink"/>
            <w:rFonts w:eastAsiaTheme="majorEastAsia"/>
          </w:rPr>
          <w:t>E.</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PAYMENT (Nonnegotiable)</w:t>
        </w:r>
        <w:r>
          <w:rPr>
            <w:webHidden/>
          </w:rPr>
          <w:tab/>
        </w:r>
        <w:r>
          <w:rPr>
            <w:webHidden/>
          </w:rPr>
          <w:fldChar w:fldCharType="begin"/>
        </w:r>
        <w:r>
          <w:rPr>
            <w:webHidden/>
          </w:rPr>
          <w:instrText xml:space="preserve"> PAGEREF _Toc201927723 \h </w:instrText>
        </w:r>
        <w:r>
          <w:rPr>
            <w:webHidden/>
          </w:rPr>
        </w:r>
        <w:r>
          <w:rPr>
            <w:webHidden/>
          </w:rPr>
          <w:fldChar w:fldCharType="separate"/>
        </w:r>
        <w:r>
          <w:rPr>
            <w:webHidden/>
          </w:rPr>
          <w:t>26</w:t>
        </w:r>
        <w:r>
          <w:rPr>
            <w:webHidden/>
          </w:rPr>
          <w:fldChar w:fldCharType="end"/>
        </w:r>
      </w:hyperlink>
    </w:p>
    <w:p w14:paraId="3D899481"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24" w:history="1">
        <w:r w:rsidRPr="00216B6B">
          <w:rPr>
            <w:rStyle w:val="Hyperlink"/>
            <w:rFonts w:eastAsiaTheme="majorEastAsia"/>
          </w:rPr>
          <w:t>F.</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LATE PAYMENT (Nonnegotiable)</w:t>
        </w:r>
        <w:r>
          <w:rPr>
            <w:webHidden/>
          </w:rPr>
          <w:tab/>
        </w:r>
        <w:r>
          <w:rPr>
            <w:webHidden/>
          </w:rPr>
          <w:fldChar w:fldCharType="begin"/>
        </w:r>
        <w:r>
          <w:rPr>
            <w:webHidden/>
          </w:rPr>
          <w:instrText xml:space="preserve"> PAGEREF _Toc201927724 \h </w:instrText>
        </w:r>
        <w:r>
          <w:rPr>
            <w:webHidden/>
          </w:rPr>
        </w:r>
        <w:r>
          <w:rPr>
            <w:webHidden/>
          </w:rPr>
          <w:fldChar w:fldCharType="separate"/>
        </w:r>
        <w:r>
          <w:rPr>
            <w:webHidden/>
          </w:rPr>
          <w:t>26</w:t>
        </w:r>
        <w:r>
          <w:rPr>
            <w:webHidden/>
          </w:rPr>
          <w:fldChar w:fldCharType="end"/>
        </w:r>
      </w:hyperlink>
    </w:p>
    <w:p w14:paraId="6212DACC"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25" w:history="1">
        <w:r w:rsidRPr="00216B6B">
          <w:rPr>
            <w:rStyle w:val="Hyperlink"/>
            <w:rFonts w:eastAsiaTheme="majorEastAsia"/>
          </w:rPr>
          <w:t>G.</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SUBJECT TO FUNDING / FUNDING OUT CLAUSE FOR LOSS OF APPROPRIATIONS (Nonnegotiable)</w:t>
        </w:r>
        <w:r>
          <w:rPr>
            <w:webHidden/>
          </w:rPr>
          <w:tab/>
        </w:r>
        <w:r>
          <w:rPr>
            <w:webHidden/>
          </w:rPr>
          <w:fldChar w:fldCharType="begin"/>
        </w:r>
        <w:r>
          <w:rPr>
            <w:webHidden/>
          </w:rPr>
          <w:instrText xml:space="preserve"> PAGEREF _Toc201927725 \h </w:instrText>
        </w:r>
        <w:r>
          <w:rPr>
            <w:webHidden/>
          </w:rPr>
        </w:r>
        <w:r>
          <w:rPr>
            <w:webHidden/>
          </w:rPr>
          <w:fldChar w:fldCharType="separate"/>
        </w:r>
        <w:r>
          <w:rPr>
            <w:webHidden/>
          </w:rPr>
          <w:t>26</w:t>
        </w:r>
        <w:r>
          <w:rPr>
            <w:webHidden/>
          </w:rPr>
          <w:fldChar w:fldCharType="end"/>
        </w:r>
      </w:hyperlink>
    </w:p>
    <w:p w14:paraId="0860BE52"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26" w:history="1">
        <w:r w:rsidRPr="00216B6B">
          <w:rPr>
            <w:rStyle w:val="Hyperlink"/>
            <w:rFonts w:eastAsiaTheme="majorEastAsia"/>
          </w:rPr>
          <w:t>H.</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RIGHT TO AUDIT (First Paragraph is Nonnegotiable)</w:t>
        </w:r>
        <w:r>
          <w:rPr>
            <w:webHidden/>
          </w:rPr>
          <w:tab/>
        </w:r>
        <w:r>
          <w:rPr>
            <w:webHidden/>
          </w:rPr>
          <w:fldChar w:fldCharType="begin"/>
        </w:r>
        <w:r>
          <w:rPr>
            <w:webHidden/>
          </w:rPr>
          <w:instrText xml:space="preserve"> PAGEREF _Toc201927726 \h </w:instrText>
        </w:r>
        <w:r>
          <w:rPr>
            <w:webHidden/>
          </w:rPr>
        </w:r>
        <w:r>
          <w:rPr>
            <w:webHidden/>
          </w:rPr>
          <w:fldChar w:fldCharType="separate"/>
        </w:r>
        <w:r>
          <w:rPr>
            <w:webHidden/>
          </w:rPr>
          <w:t>26</w:t>
        </w:r>
        <w:r>
          <w:rPr>
            <w:webHidden/>
          </w:rPr>
          <w:fldChar w:fldCharType="end"/>
        </w:r>
      </w:hyperlink>
    </w:p>
    <w:p w14:paraId="02720D16" w14:textId="77777777" w:rsidR="00722BE2" w:rsidRDefault="00722BE2" w:rsidP="00722BE2">
      <w:pPr>
        <w:pStyle w:val="TOC1"/>
        <w:rPr>
          <w:rFonts w:asciiTheme="minorHAnsi" w:eastAsiaTheme="minorEastAsia" w:hAnsiTheme="minorHAnsi" w:cstheme="minorBidi"/>
          <w:b w:val="0"/>
          <w:bCs w:val="0"/>
          <w:noProof/>
          <w:kern w:val="2"/>
          <w:sz w:val="24"/>
          <w:szCs w:val="24"/>
          <w14:ligatures w14:val="standardContextual"/>
        </w:rPr>
      </w:pPr>
      <w:hyperlink w:anchor="_Toc201927727" w:history="1">
        <w:r w:rsidRPr="00216B6B">
          <w:rPr>
            <w:rStyle w:val="Hyperlink"/>
            <w:rFonts w:eastAsiaTheme="majorEastAsia"/>
            <w:noProof/>
          </w:rPr>
          <w:t>V.</w:t>
        </w:r>
        <w:r>
          <w:rPr>
            <w:rFonts w:asciiTheme="minorHAnsi" w:eastAsiaTheme="minorEastAsia" w:hAnsiTheme="minorHAnsi" w:cstheme="minorBidi"/>
            <w:b w:val="0"/>
            <w:bCs w:val="0"/>
            <w:noProof/>
            <w:kern w:val="2"/>
            <w:sz w:val="24"/>
            <w:szCs w:val="24"/>
            <w14:ligatures w14:val="standardContextual"/>
          </w:rPr>
          <w:tab/>
        </w:r>
        <w:r w:rsidRPr="00216B6B">
          <w:rPr>
            <w:rStyle w:val="Hyperlink"/>
            <w:rFonts w:eastAsiaTheme="majorEastAsia"/>
            <w:noProof/>
          </w:rPr>
          <w:t>PROJECT DESCRIPTION AND SCOPE OF WORK</w:t>
        </w:r>
        <w:r>
          <w:rPr>
            <w:noProof/>
            <w:webHidden/>
          </w:rPr>
          <w:tab/>
        </w:r>
        <w:r>
          <w:rPr>
            <w:noProof/>
            <w:webHidden/>
          </w:rPr>
          <w:fldChar w:fldCharType="begin"/>
        </w:r>
        <w:r>
          <w:rPr>
            <w:noProof/>
            <w:webHidden/>
          </w:rPr>
          <w:instrText xml:space="preserve"> PAGEREF _Toc201927727 \h </w:instrText>
        </w:r>
        <w:r>
          <w:rPr>
            <w:noProof/>
            <w:webHidden/>
          </w:rPr>
        </w:r>
        <w:r>
          <w:rPr>
            <w:noProof/>
            <w:webHidden/>
          </w:rPr>
          <w:fldChar w:fldCharType="separate"/>
        </w:r>
        <w:r>
          <w:rPr>
            <w:noProof/>
            <w:webHidden/>
          </w:rPr>
          <w:t>27</w:t>
        </w:r>
        <w:r>
          <w:rPr>
            <w:noProof/>
            <w:webHidden/>
          </w:rPr>
          <w:fldChar w:fldCharType="end"/>
        </w:r>
      </w:hyperlink>
    </w:p>
    <w:p w14:paraId="6C6CA86E"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28" w:history="1">
        <w:r w:rsidRPr="00216B6B">
          <w:rPr>
            <w:rStyle w:val="Hyperlink"/>
            <w:rFonts w:eastAsiaTheme="majorEastAsia"/>
          </w:rPr>
          <w:t>A.</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PROJECT OVERVIEW</w:t>
        </w:r>
        <w:r>
          <w:rPr>
            <w:webHidden/>
          </w:rPr>
          <w:tab/>
        </w:r>
        <w:r>
          <w:rPr>
            <w:webHidden/>
          </w:rPr>
          <w:fldChar w:fldCharType="begin"/>
        </w:r>
        <w:r>
          <w:rPr>
            <w:webHidden/>
          </w:rPr>
          <w:instrText xml:space="preserve"> PAGEREF _Toc201927728 \h </w:instrText>
        </w:r>
        <w:r>
          <w:rPr>
            <w:webHidden/>
          </w:rPr>
        </w:r>
        <w:r>
          <w:rPr>
            <w:webHidden/>
          </w:rPr>
          <w:fldChar w:fldCharType="separate"/>
        </w:r>
        <w:r>
          <w:rPr>
            <w:webHidden/>
          </w:rPr>
          <w:t>27</w:t>
        </w:r>
        <w:r>
          <w:rPr>
            <w:webHidden/>
          </w:rPr>
          <w:fldChar w:fldCharType="end"/>
        </w:r>
      </w:hyperlink>
    </w:p>
    <w:p w14:paraId="1F8680F2"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29" w:history="1">
        <w:r w:rsidRPr="00216B6B">
          <w:rPr>
            <w:rStyle w:val="Hyperlink"/>
            <w:rFonts w:eastAsiaTheme="majorEastAsia"/>
          </w:rPr>
          <w:t>B.</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PROJECT ENVIRONMENT</w:t>
        </w:r>
        <w:r>
          <w:rPr>
            <w:webHidden/>
          </w:rPr>
          <w:tab/>
        </w:r>
        <w:r>
          <w:rPr>
            <w:webHidden/>
          </w:rPr>
          <w:fldChar w:fldCharType="begin"/>
        </w:r>
        <w:r>
          <w:rPr>
            <w:webHidden/>
          </w:rPr>
          <w:instrText xml:space="preserve"> PAGEREF _Toc201927729 \h </w:instrText>
        </w:r>
        <w:r>
          <w:rPr>
            <w:webHidden/>
          </w:rPr>
        </w:r>
        <w:r>
          <w:rPr>
            <w:webHidden/>
          </w:rPr>
          <w:fldChar w:fldCharType="separate"/>
        </w:r>
        <w:r>
          <w:rPr>
            <w:webHidden/>
          </w:rPr>
          <w:t>27</w:t>
        </w:r>
        <w:r>
          <w:rPr>
            <w:webHidden/>
          </w:rPr>
          <w:fldChar w:fldCharType="end"/>
        </w:r>
      </w:hyperlink>
    </w:p>
    <w:p w14:paraId="060D8D93"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30" w:history="1">
        <w:r w:rsidRPr="00216B6B">
          <w:rPr>
            <w:rStyle w:val="Hyperlink"/>
            <w:rFonts w:eastAsiaTheme="majorEastAsia"/>
          </w:rPr>
          <w:t>C.</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PROJECT REQUIREMENTS</w:t>
        </w:r>
        <w:r>
          <w:rPr>
            <w:webHidden/>
          </w:rPr>
          <w:tab/>
        </w:r>
        <w:r>
          <w:rPr>
            <w:webHidden/>
          </w:rPr>
          <w:fldChar w:fldCharType="begin"/>
        </w:r>
        <w:r>
          <w:rPr>
            <w:webHidden/>
          </w:rPr>
          <w:instrText xml:space="preserve"> PAGEREF _Toc201927730 \h </w:instrText>
        </w:r>
        <w:r>
          <w:rPr>
            <w:webHidden/>
          </w:rPr>
        </w:r>
        <w:r>
          <w:rPr>
            <w:webHidden/>
          </w:rPr>
          <w:fldChar w:fldCharType="separate"/>
        </w:r>
        <w:r>
          <w:rPr>
            <w:webHidden/>
          </w:rPr>
          <w:t>27</w:t>
        </w:r>
        <w:r>
          <w:rPr>
            <w:webHidden/>
          </w:rPr>
          <w:fldChar w:fldCharType="end"/>
        </w:r>
      </w:hyperlink>
    </w:p>
    <w:p w14:paraId="50FCE2B8"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31" w:history="1">
        <w:r w:rsidRPr="00216B6B">
          <w:rPr>
            <w:rStyle w:val="Hyperlink"/>
            <w:rFonts w:eastAsiaTheme="majorEastAsia"/>
          </w:rPr>
          <w:t>D.</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BUSINESS REQUIREMENTS</w:t>
        </w:r>
        <w:r>
          <w:rPr>
            <w:webHidden/>
          </w:rPr>
          <w:tab/>
        </w:r>
        <w:r>
          <w:rPr>
            <w:webHidden/>
          </w:rPr>
          <w:fldChar w:fldCharType="begin"/>
        </w:r>
        <w:r>
          <w:rPr>
            <w:webHidden/>
          </w:rPr>
          <w:instrText xml:space="preserve"> PAGEREF _Toc201927731 \h </w:instrText>
        </w:r>
        <w:r>
          <w:rPr>
            <w:webHidden/>
          </w:rPr>
        </w:r>
        <w:r>
          <w:rPr>
            <w:webHidden/>
          </w:rPr>
          <w:fldChar w:fldCharType="separate"/>
        </w:r>
        <w:r>
          <w:rPr>
            <w:webHidden/>
          </w:rPr>
          <w:t>27</w:t>
        </w:r>
        <w:r>
          <w:rPr>
            <w:webHidden/>
          </w:rPr>
          <w:fldChar w:fldCharType="end"/>
        </w:r>
      </w:hyperlink>
    </w:p>
    <w:p w14:paraId="10928E07"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32" w:history="1">
        <w:r w:rsidRPr="00216B6B">
          <w:rPr>
            <w:rStyle w:val="Hyperlink"/>
            <w:rFonts w:eastAsiaTheme="majorEastAsia"/>
          </w:rPr>
          <w:t>E.</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SCOPE OF WORK</w:t>
        </w:r>
        <w:r>
          <w:rPr>
            <w:webHidden/>
          </w:rPr>
          <w:tab/>
        </w:r>
        <w:r>
          <w:rPr>
            <w:webHidden/>
          </w:rPr>
          <w:fldChar w:fldCharType="begin"/>
        </w:r>
        <w:r>
          <w:rPr>
            <w:webHidden/>
          </w:rPr>
          <w:instrText xml:space="preserve"> PAGEREF _Toc201927732 \h </w:instrText>
        </w:r>
        <w:r>
          <w:rPr>
            <w:webHidden/>
          </w:rPr>
        </w:r>
        <w:r>
          <w:rPr>
            <w:webHidden/>
          </w:rPr>
          <w:fldChar w:fldCharType="separate"/>
        </w:r>
        <w:r>
          <w:rPr>
            <w:webHidden/>
          </w:rPr>
          <w:t>27</w:t>
        </w:r>
        <w:r>
          <w:rPr>
            <w:webHidden/>
          </w:rPr>
          <w:fldChar w:fldCharType="end"/>
        </w:r>
      </w:hyperlink>
    </w:p>
    <w:p w14:paraId="615F6C92"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33" w:history="1">
        <w:r w:rsidRPr="00216B6B">
          <w:rPr>
            <w:rStyle w:val="Hyperlink"/>
            <w:rFonts w:eastAsiaTheme="majorEastAsia"/>
          </w:rPr>
          <w:t>F.</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WORK PLAN</w:t>
        </w:r>
        <w:r>
          <w:rPr>
            <w:webHidden/>
          </w:rPr>
          <w:tab/>
        </w:r>
        <w:r>
          <w:rPr>
            <w:webHidden/>
          </w:rPr>
          <w:fldChar w:fldCharType="begin"/>
        </w:r>
        <w:r>
          <w:rPr>
            <w:webHidden/>
          </w:rPr>
          <w:instrText xml:space="preserve"> PAGEREF _Toc201927733 \h </w:instrText>
        </w:r>
        <w:r>
          <w:rPr>
            <w:webHidden/>
          </w:rPr>
        </w:r>
        <w:r>
          <w:rPr>
            <w:webHidden/>
          </w:rPr>
          <w:fldChar w:fldCharType="separate"/>
        </w:r>
        <w:r>
          <w:rPr>
            <w:webHidden/>
          </w:rPr>
          <w:t>27</w:t>
        </w:r>
        <w:r>
          <w:rPr>
            <w:webHidden/>
          </w:rPr>
          <w:fldChar w:fldCharType="end"/>
        </w:r>
      </w:hyperlink>
    </w:p>
    <w:p w14:paraId="24D50890"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34" w:history="1">
        <w:r w:rsidRPr="00216B6B">
          <w:rPr>
            <w:rStyle w:val="Hyperlink"/>
            <w:rFonts w:eastAsiaTheme="majorEastAsia"/>
          </w:rPr>
          <w:t>G.</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TECHNICAL REQUIREMENTS</w:t>
        </w:r>
        <w:r>
          <w:rPr>
            <w:webHidden/>
          </w:rPr>
          <w:tab/>
        </w:r>
        <w:r>
          <w:rPr>
            <w:webHidden/>
          </w:rPr>
          <w:fldChar w:fldCharType="begin"/>
        </w:r>
        <w:r>
          <w:rPr>
            <w:webHidden/>
          </w:rPr>
          <w:instrText xml:space="preserve"> PAGEREF _Toc201927734 \h </w:instrText>
        </w:r>
        <w:r>
          <w:rPr>
            <w:webHidden/>
          </w:rPr>
        </w:r>
        <w:r>
          <w:rPr>
            <w:webHidden/>
          </w:rPr>
          <w:fldChar w:fldCharType="separate"/>
        </w:r>
        <w:r>
          <w:rPr>
            <w:webHidden/>
          </w:rPr>
          <w:t>27</w:t>
        </w:r>
        <w:r>
          <w:rPr>
            <w:webHidden/>
          </w:rPr>
          <w:fldChar w:fldCharType="end"/>
        </w:r>
      </w:hyperlink>
    </w:p>
    <w:p w14:paraId="1BB648E4" w14:textId="7777777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35" w:history="1">
        <w:r w:rsidRPr="00216B6B">
          <w:rPr>
            <w:rStyle w:val="Hyperlink"/>
            <w:rFonts w:eastAsiaTheme="majorEastAsia"/>
          </w:rPr>
          <w:t>H.</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PROJECT PLANNING AND MANAGEMENT</w:t>
        </w:r>
        <w:r>
          <w:rPr>
            <w:webHidden/>
          </w:rPr>
          <w:tab/>
        </w:r>
        <w:r>
          <w:rPr>
            <w:webHidden/>
          </w:rPr>
          <w:fldChar w:fldCharType="begin"/>
        </w:r>
        <w:r>
          <w:rPr>
            <w:webHidden/>
          </w:rPr>
          <w:instrText xml:space="preserve"> PAGEREF _Toc201927735 \h </w:instrText>
        </w:r>
        <w:r>
          <w:rPr>
            <w:webHidden/>
          </w:rPr>
        </w:r>
        <w:r>
          <w:rPr>
            <w:webHidden/>
          </w:rPr>
          <w:fldChar w:fldCharType="separate"/>
        </w:r>
        <w:r>
          <w:rPr>
            <w:webHidden/>
          </w:rPr>
          <w:t>27</w:t>
        </w:r>
        <w:r>
          <w:rPr>
            <w:webHidden/>
          </w:rPr>
          <w:fldChar w:fldCharType="end"/>
        </w:r>
      </w:hyperlink>
    </w:p>
    <w:p w14:paraId="3B171EBB" w14:textId="47433497" w:rsidR="00722BE2" w:rsidRDefault="00722BE2" w:rsidP="00722BE2">
      <w:pPr>
        <w:pStyle w:val="TOC2"/>
        <w:rPr>
          <w:rFonts w:asciiTheme="minorHAnsi" w:eastAsiaTheme="minorEastAsia" w:hAnsiTheme="minorHAnsi" w:cstheme="minorBidi"/>
          <w:kern w:val="2"/>
          <w:sz w:val="24"/>
          <w:szCs w:val="24"/>
          <w14:ligatures w14:val="standardContextual"/>
        </w:rPr>
      </w:pPr>
      <w:hyperlink w:anchor="_Toc201927736" w:history="1">
        <w:r w:rsidRPr="00216B6B">
          <w:rPr>
            <w:rStyle w:val="Hyperlink"/>
            <w:rFonts w:eastAsiaTheme="majorEastAsia"/>
          </w:rPr>
          <w:t>I.</w:t>
        </w:r>
        <w:r>
          <w:rPr>
            <w:rFonts w:asciiTheme="minorHAnsi" w:eastAsiaTheme="minorEastAsia" w:hAnsiTheme="minorHAnsi" w:cstheme="minorBidi"/>
            <w:kern w:val="2"/>
            <w:sz w:val="24"/>
            <w:szCs w:val="24"/>
            <w14:ligatures w14:val="standardContextual"/>
          </w:rPr>
          <w:tab/>
        </w:r>
        <w:r w:rsidRPr="00216B6B">
          <w:rPr>
            <w:rStyle w:val="Hyperlink"/>
            <w:rFonts w:eastAsiaTheme="majorEastAsia"/>
          </w:rPr>
          <w:t>DELIVERABLES</w:t>
        </w:r>
        <w:r>
          <w:rPr>
            <w:webHidden/>
          </w:rPr>
          <w:tab/>
        </w:r>
        <w:r>
          <w:rPr>
            <w:webHidden/>
          </w:rPr>
          <w:fldChar w:fldCharType="begin"/>
        </w:r>
        <w:r>
          <w:rPr>
            <w:webHidden/>
          </w:rPr>
          <w:instrText xml:space="preserve"> PAGEREF _Toc201927736 \h </w:instrText>
        </w:r>
        <w:r>
          <w:rPr>
            <w:webHidden/>
          </w:rPr>
        </w:r>
        <w:r>
          <w:rPr>
            <w:webHidden/>
          </w:rPr>
          <w:fldChar w:fldCharType="separate"/>
        </w:r>
        <w:r>
          <w:rPr>
            <w:webHidden/>
          </w:rPr>
          <w:t>28</w:t>
        </w:r>
        <w:r>
          <w:rPr>
            <w:webHidden/>
          </w:rPr>
          <w:fldChar w:fldCharType="end"/>
        </w:r>
      </w:hyperlink>
    </w:p>
    <w:p w14:paraId="0102C5DA" w14:textId="77777777" w:rsidR="00722BE2" w:rsidRDefault="00722BE2" w:rsidP="00722BE2">
      <w:pPr>
        <w:pStyle w:val="TOC1"/>
        <w:rPr>
          <w:rFonts w:asciiTheme="minorHAnsi" w:eastAsiaTheme="minorEastAsia" w:hAnsiTheme="minorHAnsi" w:cstheme="minorBidi"/>
          <w:b w:val="0"/>
          <w:bCs w:val="0"/>
          <w:noProof/>
          <w:kern w:val="2"/>
          <w:sz w:val="24"/>
          <w:szCs w:val="24"/>
          <w14:ligatures w14:val="standardContextual"/>
        </w:rPr>
      </w:pPr>
      <w:hyperlink w:anchor="_Toc201927737" w:history="1">
        <w:r w:rsidRPr="00216B6B">
          <w:rPr>
            <w:rStyle w:val="Hyperlink"/>
            <w:rFonts w:eastAsiaTheme="majorEastAsia"/>
            <w:noProof/>
          </w:rPr>
          <w:t>CONTRACTUAL AGREEMENT FORM</w:t>
        </w:r>
        <w:r>
          <w:rPr>
            <w:noProof/>
            <w:webHidden/>
          </w:rPr>
          <w:tab/>
        </w:r>
        <w:r>
          <w:rPr>
            <w:noProof/>
            <w:webHidden/>
          </w:rPr>
          <w:fldChar w:fldCharType="begin"/>
        </w:r>
        <w:r>
          <w:rPr>
            <w:noProof/>
            <w:webHidden/>
          </w:rPr>
          <w:instrText xml:space="preserve"> PAGEREF _Toc201927737 \h </w:instrText>
        </w:r>
        <w:r>
          <w:rPr>
            <w:noProof/>
            <w:webHidden/>
          </w:rPr>
        </w:r>
        <w:r>
          <w:rPr>
            <w:noProof/>
            <w:webHidden/>
          </w:rPr>
          <w:fldChar w:fldCharType="separate"/>
        </w:r>
        <w:r>
          <w:rPr>
            <w:noProof/>
            <w:webHidden/>
          </w:rPr>
          <w:t>29</w:t>
        </w:r>
        <w:r>
          <w:rPr>
            <w:noProof/>
            <w:webHidden/>
          </w:rPr>
          <w:fldChar w:fldCharType="end"/>
        </w:r>
      </w:hyperlink>
    </w:p>
    <w:p w14:paraId="626CEE78" w14:textId="77777777" w:rsidR="00722BE2" w:rsidRDefault="00722BE2" w:rsidP="00722BE2">
      <w:pPr>
        <w:pStyle w:val="TOC1"/>
        <w:rPr>
          <w:rFonts w:asciiTheme="minorHAnsi" w:eastAsiaTheme="minorEastAsia" w:hAnsiTheme="minorHAnsi" w:cstheme="minorBidi"/>
          <w:b w:val="0"/>
          <w:bCs w:val="0"/>
          <w:noProof/>
          <w:kern w:val="2"/>
          <w:sz w:val="24"/>
          <w:szCs w:val="24"/>
          <w14:ligatures w14:val="standardContextual"/>
        </w:rPr>
      </w:pPr>
      <w:hyperlink w:anchor="_Toc201927738" w:history="1">
        <w:r w:rsidRPr="00216B6B">
          <w:rPr>
            <w:rStyle w:val="Hyperlink"/>
            <w:rFonts w:eastAsiaTheme="majorEastAsia"/>
            <w:noProof/>
          </w:rPr>
          <w:t>INTENT TO ATTEND SOLICITATION CONFERENCE</w:t>
        </w:r>
        <w:r>
          <w:rPr>
            <w:noProof/>
            <w:webHidden/>
          </w:rPr>
          <w:tab/>
        </w:r>
        <w:r>
          <w:rPr>
            <w:noProof/>
            <w:webHidden/>
          </w:rPr>
          <w:fldChar w:fldCharType="begin"/>
        </w:r>
        <w:r>
          <w:rPr>
            <w:noProof/>
            <w:webHidden/>
          </w:rPr>
          <w:instrText xml:space="preserve"> PAGEREF _Toc201927738 \h </w:instrText>
        </w:r>
        <w:r>
          <w:rPr>
            <w:noProof/>
            <w:webHidden/>
          </w:rPr>
        </w:r>
        <w:r>
          <w:rPr>
            <w:noProof/>
            <w:webHidden/>
          </w:rPr>
          <w:fldChar w:fldCharType="separate"/>
        </w:r>
        <w:r>
          <w:rPr>
            <w:noProof/>
            <w:webHidden/>
          </w:rPr>
          <w:t>30</w:t>
        </w:r>
        <w:r>
          <w:rPr>
            <w:noProof/>
            <w:webHidden/>
          </w:rPr>
          <w:fldChar w:fldCharType="end"/>
        </w:r>
      </w:hyperlink>
    </w:p>
    <w:p w14:paraId="08056D3B" w14:textId="77777777" w:rsidR="00722BE2" w:rsidRDefault="00722BE2" w:rsidP="00722BE2">
      <w:r>
        <w:rPr>
          <w:b/>
          <w:bCs/>
          <w:noProof/>
        </w:rPr>
        <w:fldChar w:fldCharType="end"/>
      </w:r>
    </w:p>
    <w:p w14:paraId="533C2422" w14:textId="77777777" w:rsidR="00722BE2" w:rsidRDefault="00722BE2" w:rsidP="00722BE2">
      <w:pPr>
        <w:pStyle w:val="Heading1"/>
      </w:pPr>
    </w:p>
    <w:p w14:paraId="454312EE" w14:textId="77777777" w:rsidR="00722BE2" w:rsidRPr="002D0B61" w:rsidRDefault="00722BE2" w:rsidP="00722BE2">
      <w:pPr>
        <w:pStyle w:val="Heading1"/>
      </w:pPr>
      <w:r w:rsidRPr="002D0B61">
        <w:br w:type="page"/>
      </w:r>
      <w:bookmarkStart w:id="8" w:name="_Toc126238505"/>
      <w:bookmarkStart w:id="9" w:name="_Toc129770762"/>
      <w:bookmarkStart w:id="10" w:name="_Toc169814756"/>
      <w:bookmarkStart w:id="11" w:name="_Toc201927639"/>
      <w:r w:rsidRPr="002D0B61">
        <w:lastRenderedPageBreak/>
        <w:t>GLOSSARY OF TERMS</w:t>
      </w:r>
      <w:bookmarkEnd w:id="8"/>
      <w:bookmarkEnd w:id="9"/>
      <w:bookmarkEnd w:id="10"/>
      <w:bookmarkEnd w:id="11"/>
    </w:p>
    <w:p w14:paraId="00F91870" w14:textId="77777777" w:rsidR="00722BE2" w:rsidRPr="00476C88" w:rsidRDefault="00722BE2" w:rsidP="00722BE2">
      <w:pPr>
        <w:pStyle w:val="Glossary"/>
        <w:widowControl/>
        <w:jc w:val="both"/>
      </w:pPr>
    </w:p>
    <w:p w14:paraId="6F2B25F6" w14:textId="77777777" w:rsidR="00722BE2" w:rsidRPr="00476C88" w:rsidRDefault="00722BE2" w:rsidP="00722BE2">
      <w:pPr>
        <w:pStyle w:val="Glossary"/>
        <w:widowControl/>
        <w:jc w:val="both"/>
      </w:pPr>
      <w:r w:rsidRPr="00476C88">
        <w:rPr>
          <w:b/>
          <w:bCs/>
        </w:rPr>
        <w:t>Addendum:</w:t>
      </w:r>
      <w:r w:rsidRPr="00476C88">
        <w:t xml:space="preserve"> </w:t>
      </w:r>
      <w:r>
        <w:t>A written correction or alteration to a document during the solicitation process (e.g., Questions and Answers, Revised Schedule of Events, Addendum to Contract Award)</w:t>
      </w:r>
    </w:p>
    <w:p w14:paraId="655C4970" w14:textId="77777777" w:rsidR="00722BE2" w:rsidRPr="00476C88" w:rsidRDefault="00722BE2" w:rsidP="00722BE2">
      <w:pPr>
        <w:pStyle w:val="Glossary"/>
        <w:widowControl/>
        <w:jc w:val="both"/>
      </w:pPr>
    </w:p>
    <w:p w14:paraId="207A2D13" w14:textId="77777777" w:rsidR="00722BE2" w:rsidRPr="00476C88" w:rsidRDefault="00722BE2" w:rsidP="00722BE2">
      <w:pPr>
        <w:pStyle w:val="Glossary"/>
        <w:widowControl/>
        <w:jc w:val="both"/>
      </w:pPr>
      <w:r w:rsidRPr="00476C88">
        <w:rPr>
          <w:b/>
          <w:bCs/>
        </w:rPr>
        <w:t>Agency:</w:t>
      </w:r>
      <w:r w:rsidRPr="00476C88">
        <w:t xml:space="preserve"> </w:t>
      </w:r>
      <w:r>
        <w:t>A</w:t>
      </w:r>
      <w:r w:rsidRPr="00476C88">
        <w:t xml:space="preserve">ll officers of the state, departments, bureaus, boards, commissions, councils, and institutions receiving legislative appropriations </w:t>
      </w:r>
    </w:p>
    <w:p w14:paraId="0A1FEE26" w14:textId="77777777" w:rsidR="00722BE2" w:rsidRDefault="00722BE2" w:rsidP="00722BE2">
      <w:pPr>
        <w:pStyle w:val="Glossary"/>
        <w:widowControl/>
        <w:jc w:val="both"/>
        <w:rPr>
          <w:b/>
          <w:bCs/>
        </w:rPr>
      </w:pPr>
    </w:p>
    <w:p w14:paraId="05FFDCC8" w14:textId="77777777" w:rsidR="00722BE2" w:rsidRPr="00476C88" w:rsidRDefault="00722BE2" w:rsidP="00722BE2">
      <w:pPr>
        <w:pStyle w:val="Glossary"/>
        <w:widowControl/>
        <w:jc w:val="both"/>
      </w:pPr>
      <w:r w:rsidRPr="00476C88">
        <w:rPr>
          <w:b/>
          <w:bCs/>
        </w:rPr>
        <w:t>Agent/Representative:</w:t>
      </w:r>
      <w:r w:rsidRPr="00476C88">
        <w:t xml:space="preserve"> A person authorized to act on behalf of another</w:t>
      </w:r>
    </w:p>
    <w:p w14:paraId="43C5A83E" w14:textId="77777777" w:rsidR="00722BE2" w:rsidRPr="00476C88" w:rsidRDefault="00722BE2" w:rsidP="00722BE2">
      <w:pPr>
        <w:pStyle w:val="Glossary"/>
        <w:widowControl/>
        <w:jc w:val="both"/>
      </w:pPr>
    </w:p>
    <w:p w14:paraId="10D42639" w14:textId="77777777" w:rsidR="00722BE2" w:rsidRPr="00476C88" w:rsidRDefault="00722BE2" w:rsidP="00722BE2">
      <w:pPr>
        <w:pStyle w:val="Glossary"/>
        <w:widowControl/>
        <w:jc w:val="both"/>
      </w:pPr>
      <w:r w:rsidRPr="00476C88">
        <w:rPr>
          <w:b/>
          <w:bCs/>
        </w:rPr>
        <w:t>Amend:</w:t>
      </w:r>
      <w:r w:rsidRPr="00476C88">
        <w:t xml:space="preserve"> To alter or change by adding, subtracting, or substituting</w:t>
      </w:r>
      <w:r>
        <w:t xml:space="preserve">  </w:t>
      </w:r>
    </w:p>
    <w:p w14:paraId="35CB0810" w14:textId="77777777" w:rsidR="00722BE2" w:rsidRPr="00476C88" w:rsidRDefault="00722BE2" w:rsidP="00722BE2">
      <w:pPr>
        <w:pStyle w:val="Glossary"/>
        <w:widowControl/>
        <w:jc w:val="both"/>
      </w:pPr>
    </w:p>
    <w:p w14:paraId="49011FDC" w14:textId="77777777" w:rsidR="00722BE2" w:rsidRPr="00476C88" w:rsidRDefault="00722BE2" w:rsidP="00722BE2">
      <w:pPr>
        <w:pStyle w:val="Glossary"/>
        <w:widowControl/>
        <w:jc w:val="both"/>
      </w:pPr>
      <w:r w:rsidRPr="00476C88">
        <w:rPr>
          <w:b/>
          <w:bCs/>
        </w:rPr>
        <w:t>Amendment:</w:t>
      </w:r>
      <w:r w:rsidRPr="00476C88">
        <w:t xml:space="preserve"> A written correction or alteration to a document</w:t>
      </w:r>
    </w:p>
    <w:p w14:paraId="4B3010CA" w14:textId="77777777" w:rsidR="00722BE2" w:rsidRPr="00476C88" w:rsidRDefault="00722BE2" w:rsidP="00722BE2">
      <w:pPr>
        <w:pStyle w:val="Glossary"/>
        <w:widowControl/>
        <w:jc w:val="both"/>
      </w:pPr>
    </w:p>
    <w:p w14:paraId="0E00F55F" w14:textId="77777777" w:rsidR="00722BE2" w:rsidRPr="00476C88" w:rsidRDefault="00722BE2" w:rsidP="00722BE2">
      <w:pPr>
        <w:pStyle w:val="Glossary"/>
        <w:widowControl/>
        <w:jc w:val="both"/>
      </w:pPr>
      <w:r w:rsidRPr="00476C88">
        <w:rPr>
          <w:b/>
          <w:bCs/>
        </w:rPr>
        <w:t>Appropriation:</w:t>
      </w:r>
      <w:r w:rsidRPr="00476C88">
        <w:t xml:space="preserve"> Legislative authorization to expend public funds for a specific purpose</w:t>
      </w:r>
      <w:r>
        <w:t>; m</w:t>
      </w:r>
      <w:r w:rsidRPr="00476C88">
        <w:t>oney set apart for a specific use</w:t>
      </w:r>
    </w:p>
    <w:p w14:paraId="55D1E4C6" w14:textId="77777777" w:rsidR="00722BE2" w:rsidRPr="00476C88" w:rsidRDefault="00722BE2" w:rsidP="00722BE2">
      <w:pPr>
        <w:pStyle w:val="Glossary"/>
        <w:widowControl/>
        <w:jc w:val="both"/>
      </w:pPr>
    </w:p>
    <w:p w14:paraId="704260A9" w14:textId="77777777" w:rsidR="00722BE2" w:rsidRPr="00476C88" w:rsidRDefault="00722BE2" w:rsidP="00722BE2">
      <w:pPr>
        <w:pStyle w:val="Glossary"/>
        <w:widowControl/>
        <w:jc w:val="both"/>
      </w:pPr>
      <w:r w:rsidRPr="00476C88">
        <w:rPr>
          <w:b/>
          <w:bCs/>
        </w:rPr>
        <w:t>Automated Clearing House (ACH):</w:t>
      </w:r>
      <w:r w:rsidRPr="00476C88">
        <w:t xml:space="preserve"> Electronic network for financial transactions in the United States</w:t>
      </w:r>
    </w:p>
    <w:p w14:paraId="3D832057" w14:textId="77777777" w:rsidR="00722BE2" w:rsidRPr="00476C88" w:rsidRDefault="00722BE2" w:rsidP="00722BE2">
      <w:pPr>
        <w:pStyle w:val="Glossary"/>
        <w:widowControl/>
        <w:jc w:val="both"/>
      </w:pPr>
    </w:p>
    <w:p w14:paraId="6A7C87A3" w14:textId="77777777" w:rsidR="00722BE2" w:rsidRPr="00476C88" w:rsidRDefault="00722BE2" w:rsidP="00722BE2">
      <w:pPr>
        <w:pStyle w:val="Glossary"/>
        <w:widowControl/>
        <w:jc w:val="both"/>
      </w:pPr>
      <w:r w:rsidRPr="00476C88">
        <w:rPr>
          <w:b/>
          <w:bCs/>
        </w:rPr>
        <w:t>Award:</w:t>
      </w:r>
      <w:r w:rsidRPr="00476C88">
        <w:t xml:space="preserve"> All purchases, leases, or contracts which are based on competitive </w:t>
      </w:r>
      <w:r>
        <w:t xml:space="preserve">solicitations </w:t>
      </w:r>
      <w:r w:rsidRPr="00476C88">
        <w:t>will be awarded according to the provisions in the solicitation</w:t>
      </w:r>
    </w:p>
    <w:p w14:paraId="466C76D8" w14:textId="77777777" w:rsidR="00722BE2" w:rsidRPr="00476C88" w:rsidRDefault="00722BE2" w:rsidP="00722BE2">
      <w:pPr>
        <w:pStyle w:val="Glossary"/>
      </w:pPr>
    </w:p>
    <w:p w14:paraId="4A181542" w14:textId="77777777" w:rsidR="00722BE2" w:rsidRPr="00476C88" w:rsidRDefault="00722BE2" w:rsidP="00722BE2">
      <w:pPr>
        <w:pStyle w:val="Glossary"/>
      </w:pPr>
      <w:r w:rsidRPr="00476C88">
        <w:rPr>
          <w:b/>
          <w:bCs/>
        </w:rPr>
        <w:t>Best and Final Offer (BAFO):</w:t>
      </w:r>
      <w:r w:rsidRPr="00476C88">
        <w:t xml:space="preserve"> In a competitive</w:t>
      </w:r>
      <w:r>
        <w:t xml:space="preserve"> solicitation</w:t>
      </w:r>
      <w:r w:rsidRPr="00476C88">
        <w:t xml:space="preserve">, the final offer submitted which contains </w:t>
      </w:r>
      <w:r>
        <w:t>Vendor</w:t>
      </w:r>
      <w:r w:rsidRPr="00476C88">
        <w:t>’s most favorable terms for price</w:t>
      </w:r>
    </w:p>
    <w:p w14:paraId="18F4682F" w14:textId="77777777" w:rsidR="00722BE2" w:rsidRPr="00476C88" w:rsidRDefault="00722BE2" w:rsidP="00722BE2">
      <w:pPr>
        <w:pStyle w:val="Glossary"/>
        <w:widowControl/>
        <w:jc w:val="both"/>
      </w:pPr>
    </w:p>
    <w:p w14:paraId="734D996E" w14:textId="77777777" w:rsidR="00722BE2" w:rsidRDefault="00722BE2" w:rsidP="00722BE2">
      <w:pPr>
        <w:pStyle w:val="Glossary"/>
        <w:widowControl/>
        <w:jc w:val="both"/>
      </w:pPr>
      <w:r>
        <w:rPr>
          <w:b/>
          <w:bCs/>
        </w:rPr>
        <w:t>Bid</w:t>
      </w:r>
      <w:r w:rsidRPr="00476C88">
        <w:rPr>
          <w:b/>
          <w:bCs/>
        </w:rPr>
        <w:t>:</w:t>
      </w:r>
      <w:r w:rsidRPr="00476C88">
        <w:t xml:space="preserve"> </w:t>
      </w:r>
      <w:r>
        <w:t>See Solicitation Response</w:t>
      </w:r>
    </w:p>
    <w:p w14:paraId="0304004F" w14:textId="77777777" w:rsidR="00722BE2" w:rsidRDefault="00722BE2" w:rsidP="00722BE2">
      <w:pPr>
        <w:pStyle w:val="Glossary"/>
        <w:widowControl/>
        <w:jc w:val="both"/>
      </w:pPr>
    </w:p>
    <w:p w14:paraId="4B8C872D" w14:textId="77777777" w:rsidR="00722BE2" w:rsidRPr="00476C88" w:rsidRDefault="00722BE2" w:rsidP="00722BE2">
      <w:pPr>
        <w:pStyle w:val="Glossary"/>
        <w:widowControl/>
        <w:jc w:val="both"/>
      </w:pPr>
      <w:r>
        <w:rPr>
          <w:b/>
          <w:bCs/>
        </w:rPr>
        <w:t>Bid</w:t>
      </w:r>
      <w:r w:rsidRPr="00476C88">
        <w:rPr>
          <w:b/>
          <w:bCs/>
        </w:rPr>
        <w:t xml:space="preserve"> Opening:</w:t>
      </w:r>
      <w:r w:rsidRPr="00476C88">
        <w:t xml:space="preserve"> The process of opening correctly submitted </w:t>
      </w:r>
      <w:r>
        <w:t xml:space="preserve">solicitation responses </w:t>
      </w:r>
      <w:r w:rsidRPr="00476C88">
        <w:t>at the time and place specified in the written solicitation and in the presence of any</w:t>
      </w:r>
      <w:r>
        <w:t xml:space="preserve"> bidder</w:t>
      </w:r>
      <w:r w:rsidRPr="00476C88">
        <w:t xml:space="preserve"> who wishe</w:t>
      </w:r>
      <w:r>
        <w:t>s</w:t>
      </w:r>
      <w:r w:rsidRPr="00476C88">
        <w:t xml:space="preserve"> to attend</w:t>
      </w:r>
    </w:p>
    <w:p w14:paraId="692AB731" w14:textId="77777777" w:rsidR="00722BE2" w:rsidRPr="00476C88" w:rsidRDefault="00722BE2" w:rsidP="00722BE2">
      <w:pPr>
        <w:pStyle w:val="Glossary"/>
        <w:widowControl/>
        <w:jc w:val="both"/>
      </w:pPr>
    </w:p>
    <w:p w14:paraId="26C2CE96" w14:textId="77777777" w:rsidR="00722BE2" w:rsidRPr="00476C88" w:rsidRDefault="00722BE2" w:rsidP="00722BE2">
      <w:pPr>
        <w:pStyle w:val="Glossary"/>
        <w:widowControl/>
        <w:jc w:val="both"/>
      </w:pPr>
      <w:r w:rsidRPr="00476C88">
        <w:rPr>
          <w:b/>
          <w:bCs/>
        </w:rPr>
        <w:t>Bidder:</w:t>
      </w:r>
      <w:r w:rsidRPr="00476C88">
        <w:t xml:space="preserve"> A </w:t>
      </w:r>
      <w:r>
        <w:t>Vendor</w:t>
      </w:r>
      <w:r w:rsidRPr="00476C88">
        <w:t xml:space="preserve"> who submits </w:t>
      </w:r>
      <w:r>
        <w:t>a Solicitation Response</w:t>
      </w:r>
    </w:p>
    <w:p w14:paraId="1A7C06AB" w14:textId="77777777" w:rsidR="00722BE2" w:rsidRPr="00476C88" w:rsidRDefault="00722BE2" w:rsidP="00722BE2">
      <w:pPr>
        <w:pStyle w:val="Glossary"/>
        <w:widowControl/>
        <w:jc w:val="both"/>
      </w:pPr>
    </w:p>
    <w:p w14:paraId="23188E1D" w14:textId="77777777" w:rsidR="00722BE2" w:rsidRPr="00476C88" w:rsidRDefault="00722BE2" w:rsidP="00722BE2">
      <w:pPr>
        <w:pStyle w:val="Glossary"/>
        <w:widowControl/>
        <w:jc w:val="both"/>
      </w:pPr>
      <w:r w:rsidRPr="00476C88">
        <w:rPr>
          <w:b/>
          <w:bCs/>
        </w:rPr>
        <w:t>Breach:</w:t>
      </w:r>
      <w:r>
        <w:t xml:space="preserve"> </w:t>
      </w:r>
      <w:r w:rsidRPr="00476C88">
        <w:t>Violation of a contractual obligation by failing to perform or repudiation of one’s own promise</w:t>
      </w:r>
    </w:p>
    <w:p w14:paraId="0010A6A9" w14:textId="77777777" w:rsidR="00722BE2" w:rsidRPr="00476C88" w:rsidRDefault="00722BE2" w:rsidP="00722BE2">
      <w:pPr>
        <w:pStyle w:val="Glossary"/>
        <w:widowControl/>
        <w:jc w:val="both"/>
      </w:pPr>
    </w:p>
    <w:p w14:paraId="19D656BF" w14:textId="77777777" w:rsidR="00722BE2" w:rsidRPr="00476C88" w:rsidRDefault="00722BE2" w:rsidP="00722BE2">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4ECA9D74" w14:textId="77777777" w:rsidR="00722BE2" w:rsidRPr="00476C88" w:rsidRDefault="00722BE2" w:rsidP="00722BE2">
      <w:pPr>
        <w:pStyle w:val="Glossary"/>
        <w:widowControl/>
        <w:jc w:val="both"/>
      </w:pPr>
    </w:p>
    <w:p w14:paraId="4E0737E3" w14:textId="77777777" w:rsidR="00722BE2" w:rsidRPr="00476C88" w:rsidRDefault="00722BE2" w:rsidP="00722BE2">
      <w:pPr>
        <w:pStyle w:val="Glossary"/>
        <w:widowControl/>
        <w:jc w:val="both"/>
      </w:pPr>
      <w:r w:rsidRPr="00476C88">
        <w:rPr>
          <w:b/>
          <w:bCs/>
        </w:rPr>
        <w:t>Business Day:</w:t>
      </w:r>
      <w:r w:rsidRPr="00476C88">
        <w:t xml:space="preserve"> Any weekday, except State-recognized holidays</w:t>
      </w:r>
    </w:p>
    <w:p w14:paraId="05F7D171" w14:textId="77777777" w:rsidR="00722BE2" w:rsidRPr="00476C88" w:rsidRDefault="00722BE2" w:rsidP="00722BE2">
      <w:pPr>
        <w:pStyle w:val="Glossary"/>
        <w:widowControl/>
        <w:jc w:val="both"/>
      </w:pPr>
    </w:p>
    <w:p w14:paraId="0F2A8497" w14:textId="77777777" w:rsidR="00722BE2" w:rsidRPr="00476C88" w:rsidRDefault="00722BE2" w:rsidP="00722BE2">
      <w:pPr>
        <w:pStyle w:val="Glossary"/>
        <w:widowControl/>
        <w:jc w:val="both"/>
      </w:pPr>
      <w:r w:rsidRPr="00476C88">
        <w:rPr>
          <w:b/>
          <w:bCs/>
        </w:rPr>
        <w:t>Calendar Day:</w:t>
      </w:r>
      <w:r w:rsidRPr="00476C88">
        <w:t xml:space="preserve"> Every day shown on the calendar including Saturdays, Sundays, and State/Federal holidays</w:t>
      </w:r>
      <w:r>
        <w:t xml:space="preserve">  </w:t>
      </w:r>
    </w:p>
    <w:p w14:paraId="6D2D5298" w14:textId="77777777" w:rsidR="00722BE2" w:rsidRPr="00476C88" w:rsidRDefault="00722BE2" w:rsidP="00722BE2">
      <w:pPr>
        <w:pStyle w:val="Glossary"/>
        <w:widowControl/>
        <w:jc w:val="both"/>
      </w:pPr>
    </w:p>
    <w:p w14:paraId="7EC684D4" w14:textId="77777777" w:rsidR="00722BE2" w:rsidRPr="00476C88" w:rsidRDefault="00722BE2" w:rsidP="00722BE2">
      <w:pPr>
        <w:pStyle w:val="Glossary"/>
        <w:widowControl/>
        <w:jc w:val="both"/>
      </w:pPr>
      <w:r w:rsidRPr="00476C88">
        <w:rPr>
          <w:b/>
          <w:bCs/>
        </w:rPr>
        <w:t>Cancellation:</w:t>
      </w:r>
      <w:r w:rsidRPr="00476C88">
        <w:t xml:space="preserve"> To call off or revoke a </w:t>
      </w:r>
      <w:r>
        <w:t>solicitation</w:t>
      </w:r>
      <w:r w:rsidRPr="00476C88">
        <w:t>, purchase order</w:t>
      </w:r>
      <w:r>
        <w:t>,</w:t>
      </w:r>
      <w:r w:rsidRPr="00476C88">
        <w:t xml:space="preserve"> or contract without expectation of conducting or performing </w:t>
      </w:r>
      <w:proofErr w:type="gramStart"/>
      <w:r w:rsidRPr="00476C88">
        <w:t>at a later time</w:t>
      </w:r>
      <w:proofErr w:type="gramEnd"/>
    </w:p>
    <w:p w14:paraId="20E2C3B6" w14:textId="77777777" w:rsidR="00722BE2" w:rsidRPr="00476C88" w:rsidRDefault="00722BE2" w:rsidP="00722BE2">
      <w:pPr>
        <w:pStyle w:val="Glossary"/>
        <w:widowControl/>
        <w:jc w:val="both"/>
      </w:pPr>
    </w:p>
    <w:p w14:paraId="367AD8FC" w14:textId="77777777" w:rsidR="00722BE2" w:rsidRPr="00476C88" w:rsidRDefault="00722BE2" w:rsidP="00722BE2">
      <w:pPr>
        <w:pStyle w:val="Glossary"/>
        <w:widowControl/>
        <w:jc w:val="both"/>
      </w:pPr>
      <w:r w:rsidRPr="00476C88">
        <w:rPr>
          <w:b/>
          <w:bCs/>
        </w:rPr>
        <w:t>Catalog/Non-Core:</w:t>
      </w:r>
      <w:r w:rsidRPr="00476C88">
        <w:t xml:space="preserve"> A printed or electronic list of products a </w:t>
      </w:r>
      <w:r>
        <w:t>Vendor</w:t>
      </w:r>
      <w:r w:rsidRPr="00476C88">
        <w:t xml:space="preserve"> may provide at a discounted rate or discount off list price to the State.</w:t>
      </w:r>
      <w:r>
        <w:t xml:space="preserve"> </w:t>
      </w:r>
      <w:r w:rsidRPr="00476C88">
        <w:t>Initial contract award(s) is not based on Catalog/Non-Core items</w:t>
      </w:r>
    </w:p>
    <w:p w14:paraId="21E31A69" w14:textId="77777777" w:rsidR="00722BE2" w:rsidRPr="00476C88" w:rsidRDefault="00722BE2" w:rsidP="00722BE2">
      <w:pPr>
        <w:pStyle w:val="Glossary"/>
        <w:widowControl/>
        <w:jc w:val="both"/>
      </w:pPr>
    </w:p>
    <w:p w14:paraId="2078DFF9" w14:textId="77777777" w:rsidR="00722BE2" w:rsidRPr="00476C88" w:rsidRDefault="00722BE2" w:rsidP="00722BE2">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58352547" w14:textId="77777777" w:rsidR="00722BE2" w:rsidRPr="00476C88" w:rsidRDefault="00722BE2" w:rsidP="00722BE2">
      <w:pPr>
        <w:pStyle w:val="Glossary"/>
        <w:widowControl/>
        <w:jc w:val="both"/>
      </w:pPr>
    </w:p>
    <w:p w14:paraId="09E3FC1F" w14:textId="77777777" w:rsidR="00722BE2" w:rsidRPr="00476C88" w:rsidRDefault="00722BE2" w:rsidP="00722BE2">
      <w:pPr>
        <w:pStyle w:val="Glossary"/>
        <w:widowControl/>
        <w:jc w:val="both"/>
      </w:pPr>
      <w:r w:rsidRPr="00476C88">
        <w:rPr>
          <w:b/>
          <w:bCs/>
        </w:rPr>
        <w:t>Change Order:</w:t>
      </w:r>
      <w:r w:rsidRPr="00476C88">
        <w:t xml:space="preserve"> Document that provides amendments to an executed purchase order</w:t>
      </w:r>
      <w:r>
        <w:t xml:space="preserve"> or contract</w:t>
      </w:r>
    </w:p>
    <w:p w14:paraId="0A4BF740" w14:textId="77777777" w:rsidR="00722BE2" w:rsidRPr="00476C88" w:rsidRDefault="00722BE2" w:rsidP="00722BE2">
      <w:pPr>
        <w:pStyle w:val="Glossary"/>
        <w:widowControl/>
        <w:jc w:val="both"/>
      </w:pPr>
    </w:p>
    <w:p w14:paraId="1F58F864" w14:textId="77777777" w:rsidR="00722BE2" w:rsidRPr="00476C88" w:rsidRDefault="00722BE2" w:rsidP="00722BE2">
      <w:pPr>
        <w:pStyle w:val="Glossary"/>
        <w:widowControl/>
        <w:jc w:val="both"/>
      </w:pPr>
      <w:r w:rsidRPr="00476C88">
        <w:rPr>
          <w:b/>
          <w:bCs/>
        </w:rPr>
        <w:t>Collusion:</w:t>
      </w:r>
      <w:r w:rsidRPr="00476C88">
        <w:t xml:space="preserve"> An agreement or cooperation between two or more persons or entities to accomplish a fraudulent, deceitful, or unlawful purpose</w:t>
      </w:r>
    </w:p>
    <w:p w14:paraId="333DD943" w14:textId="77777777" w:rsidR="00722BE2" w:rsidRPr="00476C88" w:rsidRDefault="00722BE2" w:rsidP="00722BE2">
      <w:pPr>
        <w:pStyle w:val="Glossary"/>
        <w:widowControl/>
        <w:jc w:val="both"/>
      </w:pPr>
    </w:p>
    <w:p w14:paraId="66C4BD5F" w14:textId="77777777" w:rsidR="00722BE2" w:rsidRPr="00476C88" w:rsidRDefault="00722BE2" w:rsidP="00722BE2">
      <w:pPr>
        <w:pStyle w:val="Glossary"/>
        <w:widowControl/>
        <w:jc w:val="both"/>
      </w:pPr>
      <w:r w:rsidRPr="00476C88">
        <w:rPr>
          <w:b/>
          <w:bCs/>
        </w:rPr>
        <w:t>Commodities:</w:t>
      </w:r>
      <w:r w:rsidRPr="00476C88">
        <w:t xml:space="preserve"> Any equipment, material, supply, or goods; anything movable or tangible that is provided or sold</w:t>
      </w:r>
    </w:p>
    <w:p w14:paraId="24A1E424" w14:textId="77777777" w:rsidR="00722BE2" w:rsidRPr="00476C88" w:rsidRDefault="00722BE2" w:rsidP="00722BE2">
      <w:pPr>
        <w:pStyle w:val="Glossary"/>
        <w:widowControl/>
        <w:jc w:val="both"/>
      </w:pPr>
    </w:p>
    <w:p w14:paraId="71BA11DE" w14:textId="77777777" w:rsidR="00722BE2" w:rsidRPr="00476C88" w:rsidRDefault="00722BE2" w:rsidP="00722BE2">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0A4C54DB" w14:textId="77777777" w:rsidR="00722BE2" w:rsidRPr="00476C88" w:rsidRDefault="00722BE2" w:rsidP="00722BE2">
      <w:pPr>
        <w:pStyle w:val="Glossary"/>
        <w:widowControl/>
        <w:jc w:val="both"/>
      </w:pPr>
    </w:p>
    <w:p w14:paraId="2D601BEB" w14:textId="77777777" w:rsidR="00722BE2" w:rsidRPr="00476C88" w:rsidRDefault="00722BE2" w:rsidP="00722BE2">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5B1BCF5A" w14:textId="77777777" w:rsidR="00722BE2" w:rsidRPr="00476C88" w:rsidRDefault="00722BE2" w:rsidP="00722BE2">
      <w:pPr>
        <w:pStyle w:val="Glossary"/>
        <w:widowControl/>
        <w:jc w:val="both"/>
      </w:pPr>
    </w:p>
    <w:p w14:paraId="54EE8663" w14:textId="77777777" w:rsidR="00722BE2" w:rsidRPr="00476C88" w:rsidRDefault="00722BE2" w:rsidP="00722BE2">
      <w:pPr>
        <w:pStyle w:val="Glossary"/>
        <w:widowControl/>
        <w:jc w:val="both"/>
      </w:pPr>
      <w:r w:rsidRPr="00476C88">
        <w:rPr>
          <w:b/>
          <w:bCs/>
        </w:rPr>
        <w:t>Confidential Information:</w:t>
      </w:r>
      <w:r w:rsidRPr="00476C88">
        <w:t xml:space="preserve"> </w:t>
      </w:r>
      <w:r>
        <w:t>See Proprietary Information</w:t>
      </w:r>
    </w:p>
    <w:p w14:paraId="5DA663DF" w14:textId="77777777" w:rsidR="00722BE2" w:rsidRPr="00476C88" w:rsidRDefault="00722BE2" w:rsidP="00722BE2">
      <w:pPr>
        <w:pStyle w:val="Glossary"/>
        <w:widowControl/>
        <w:jc w:val="both"/>
      </w:pPr>
    </w:p>
    <w:p w14:paraId="53524F08" w14:textId="77777777" w:rsidR="00722BE2" w:rsidRPr="00476C88" w:rsidRDefault="00722BE2" w:rsidP="00722BE2">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17AECAC3" w14:textId="77777777" w:rsidR="00722BE2" w:rsidRPr="00476C88" w:rsidRDefault="00722BE2" w:rsidP="00722BE2">
      <w:pPr>
        <w:pStyle w:val="Glossary"/>
        <w:widowControl/>
        <w:jc w:val="both"/>
      </w:pPr>
    </w:p>
    <w:p w14:paraId="27A5610D" w14:textId="77777777" w:rsidR="00722BE2" w:rsidRDefault="00722BE2" w:rsidP="00722BE2">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0E88EAC5" w14:textId="77777777" w:rsidR="00722BE2" w:rsidRDefault="00722BE2" w:rsidP="00722BE2">
      <w:pPr>
        <w:pStyle w:val="Glossary"/>
        <w:widowControl/>
        <w:jc w:val="both"/>
      </w:pPr>
    </w:p>
    <w:p w14:paraId="35A34023" w14:textId="77777777" w:rsidR="00722BE2" w:rsidRPr="00476C88" w:rsidRDefault="00722BE2" w:rsidP="00722BE2">
      <w:pPr>
        <w:pStyle w:val="Glossary"/>
        <w:widowControl/>
        <w:jc w:val="both"/>
      </w:pPr>
      <w:r w:rsidRPr="002139EA">
        <w:rPr>
          <w:b/>
          <w:bCs/>
        </w:rPr>
        <w:t>Contract Award:</w:t>
      </w:r>
      <w:r>
        <w:t xml:space="preserve"> Document that officially awards a contract to a bidder(s) as the result of a competitive solicitation or a vendor(s) in a contract that qualifies for an exception or exemption from the competitive bidding requirements of the State Procurement Act</w:t>
      </w:r>
    </w:p>
    <w:p w14:paraId="52E05DDF" w14:textId="77777777" w:rsidR="00722BE2" w:rsidRPr="00476C88" w:rsidRDefault="00722BE2" w:rsidP="00722BE2">
      <w:pPr>
        <w:pStyle w:val="Glossary"/>
        <w:widowControl/>
        <w:jc w:val="both"/>
        <w:rPr>
          <w:highlight w:val="yellow"/>
        </w:rPr>
      </w:pPr>
    </w:p>
    <w:p w14:paraId="047E2814" w14:textId="77777777" w:rsidR="00722BE2" w:rsidRPr="00476C88" w:rsidRDefault="00722BE2" w:rsidP="00722BE2">
      <w:pPr>
        <w:pStyle w:val="Glossary"/>
        <w:widowControl/>
        <w:jc w:val="both"/>
      </w:pPr>
      <w:r w:rsidRPr="00476C88">
        <w:rPr>
          <w:b/>
          <w:bCs/>
        </w:rPr>
        <w:t>Contract Management:</w:t>
      </w:r>
      <w:r w:rsidRPr="00476C88">
        <w:t xml:space="preserve"> The management of day</w:t>
      </w:r>
      <w:r>
        <w:t>-</w:t>
      </w:r>
      <w:r w:rsidRPr="00476C88">
        <w:t>to</w:t>
      </w:r>
      <w:r>
        <w:t>-</w:t>
      </w:r>
      <w:r w:rsidRPr="00476C88">
        <w:t xml:space="preserve">day activities at the agency which includes </w:t>
      </w:r>
      <w:r>
        <w:t>but</w:t>
      </w:r>
      <w:r w:rsidRPr="00476C88">
        <w:t xml:space="preserve"> is not limited to ensuring deliverables are received, specifications are met, handling meetings and making payments to the </w:t>
      </w:r>
      <w:r>
        <w:t>Vendor</w:t>
      </w:r>
      <w:r w:rsidRPr="00476C88">
        <w:t xml:space="preserve"> </w:t>
      </w:r>
    </w:p>
    <w:p w14:paraId="76D4489A" w14:textId="77777777" w:rsidR="00722BE2" w:rsidRPr="00476C88" w:rsidRDefault="00722BE2" w:rsidP="00722BE2">
      <w:pPr>
        <w:pStyle w:val="Glossary"/>
        <w:widowControl/>
        <w:jc w:val="both"/>
      </w:pPr>
    </w:p>
    <w:p w14:paraId="48F224C5" w14:textId="77777777" w:rsidR="00722BE2" w:rsidRPr="00476C88" w:rsidRDefault="00722BE2" w:rsidP="00722BE2">
      <w:pPr>
        <w:pStyle w:val="Glossary"/>
        <w:widowControl/>
        <w:jc w:val="both"/>
      </w:pPr>
      <w:r w:rsidRPr="00476C88">
        <w:rPr>
          <w:b/>
          <w:bCs/>
        </w:rPr>
        <w:t>Contract Period:</w:t>
      </w:r>
      <w:r w:rsidRPr="00476C88">
        <w:t xml:space="preserve"> The duration of the contract</w:t>
      </w:r>
    </w:p>
    <w:p w14:paraId="0C7977E8" w14:textId="77777777" w:rsidR="00722BE2" w:rsidRDefault="00722BE2" w:rsidP="00722BE2">
      <w:pPr>
        <w:pStyle w:val="Glossary"/>
        <w:widowControl/>
        <w:jc w:val="both"/>
        <w:rPr>
          <w:b/>
          <w:bCs/>
        </w:rPr>
      </w:pPr>
    </w:p>
    <w:p w14:paraId="2AF9A6B2" w14:textId="77777777" w:rsidR="00722BE2" w:rsidRPr="00476C88" w:rsidRDefault="00722BE2" w:rsidP="00722BE2">
      <w:pPr>
        <w:pStyle w:val="Glossary"/>
        <w:widowControl/>
        <w:jc w:val="both"/>
      </w:pPr>
      <w:r w:rsidRPr="00476C88">
        <w:rPr>
          <w:b/>
          <w:bCs/>
        </w:rPr>
        <w:t>Contractor:</w:t>
      </w:r>
      <w:r w:rsidRPr="00476C88">
        <w:t xml:space="preserve"> </w:t>
      </w:r>
      <w:r>
        <w:t>See Vendor</w:t>
      </w:r>
    </w:p>
    <w:p w14:paraId="467CC2F8" w14:textId="77777777" w:rsidR="00722BE2" w:rsidRPr="00476C88" w:rsidRDefault="00722BE2" w:rsidP="00722BE2">
      <w:pPr>
        <w:pStyle w:val="Glossary"/>
        <w:widowControl/>
        <w:jc w:val="both"/>
      </w:pPr>
    </w:p>
    <w:p w14:paraId="3B5088CC" w14:textId="77777777" w:rsidR="00722BE2" w:rsidRPr="00476C88" w:rsidRDefault="00722BE2" w:rsidP="00722BE2">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1B9CD8BF" w14:textId="77777777" w:rsidR="00722BE2" w:rsidRPr="00476C88" w:rsidRDefault="00722BE2" w:rsidP="00722BE2">
      <w:pPr>
        <w:pStyle w:val="Glossary"/>
        <w:widowControl/>
        <w:jc w:val="both"/>
      </w:pPr>
    </w:p>
    <w:p w14:paraId="6B33DAAC" w14:textId="77777777" w:rsidR="00722BE2" w:rsidRPr="00476C88" w:rsidRDefault="00722BE2" w:rsidP="00722BE2">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t xml:space="preserve">  </w:t>
      </w:r>
    </w:p>
    <w:p w14:paraId="3F58D6AB" w14:textId="77777777" w:rsidR="00722BE2" w:rsidRPr="00476C88" w:rsidRDefault="00722BE2" w:rsidP="00722BE2">
      <w:pPr>
        <w:pStyle w:val="Glossary"/>
        <w:widowControl/>
        <w:jc w:val="both"/>
      </w:pPr>
    </w:p>
    <w:p w14:paraId="4E304466" w14:textId="77777777" w:rsidR="00722BE2" w:rsidRPr="00476C88" w:rsidRDefault="00722BE2" w:rsidP="00722BE2">
      <w:pPr>
        <w:pStyle w:val="Glossary"/>
        <w:widowControl/>
        <w:jc w:val="both"/>
      </w:pPr>
      <w:r w:rsidRPr="00476C88">
        <w:rPr>
          <w:b/>
          <w:bCs/>
        </w:rPr>
        <w:t>Co</w:t>
      </w:r>
      <w:r>
        <w:rPr>
          <w:b/>
          <w:bCs/>
        </w:rPr>
        <w:t>st Sheet</w:t>
      </w:r>
      <w:r w:rsidRPr="00476C88">
        <w:rPr>
          <w:b/>
          <w:bCs/>
        </w:rPr>
        <w:t>:</w:t>
      </w:r>
      <w:r>
        <w:t xml:space="preserve"> A required document that is completed by the vendor in the prescribed format to show the vendor’s pricing to provide the commodities or perform the services requested.</w:t>
      </w:r>
    </w:p>
    <w:p w14:paraId="2CBCD493" w14:textId="77777777" w:rsidR="00722BE2" w:rsidRPr="00476C88" w:rsidRDefault="00722BE2" w:rsidP="00722BE2">
      <w:pPr>
        <w:pStyle w:val="Glossary"/>
        <w:widowControl/>
        <w:jc w:val="both"/>
      </w:pPr>
    </w:p>
    <w:p w14:paraId="6333C4DF" w14:textId="77777777" w:rsidR="00722BE2" w:rsidRPr="00476C88" w:rsidRDefault="00722BE2" w:rsidP="00722BE2">
      <w:pPr>
        <w:pStyle w:val="Glossary"/>
        <w:widowControl/>
        <w:jc w:val="both"/>
      </w:pPr>
      <w:r w:rsidRPr="00476C88">
        <w:rPr>
          <w:b/>
          <w:bCs/>
        </w:rPr>
        <w:t>Critical Program Error:</w:t>
      </w:r>
      <w:r w:rsidRPr="00476C88">
        <w:t xml:space="preserve"> Any Program Error, </w:t>
      </w:r>
      <w:proofErr w:type="gramStart"/>
      <w:r w:rsidRPr="00476C88">
        <w:t>whether or not</w:t>
      </w:r>
      <w:proofErr w:type="gramEnd"/>
      <w:r w:rsidRPr="00476C88">
        <w:t xml:space="preserve"> known to the State, which prohibits or significantly impairs use of the Licensed Software as set forth in the documentation and intended in the contract</w:t>
      </w:r>
    </w:p>
    <w:p w14:paraId="54148510" w14:textId="77777777" w:rsidR="00722BE2" w:rsidRPr="00476C88" w:rsidRDefault="00722BE2" w:rsidP="00722BE2">
      <w:pPr>
        <w:pStyle w:val="Glossary"/>
        <w:widowControl/>
        <w:jc w:val="both"/>
      </w:pPr>
    </w:p>
    <w:p w14:paraId="32419FCA" w14:textId="77777777" w:rsidR="00722BE2" w:rsidRPr="00476C88" w:rsidRDefault="00722BE2" w:rsidP="00722BE2">
      <w:pPr>
        <w:pStyle w:val="Glossary"/>
        <w:widowControl/>
        <w:jc w:val="both"/>
      </w:pPr>
      <w:r w:rsidRPr="00476C88">
        <w:rPr>
          <w:b/>
          <w:bCs/>
        </w:rPr>
        <w:t>Customer Service:</w:t>
      </w:r>
      <w:r w:rsidRPr="00476C88">
        <w:t xml:space="preserve"> The process of ensuring customer satisfaction by </w:t>
      </w:r>
      <w:proofErr w:type="gramStart"/>
      <w:r w:rsidRPr="00476C88">
        <w:t>providing assistance</w:t>
      </w:r>
      <w:proofErr w:type="gramEnd"/>
      <w:r w:rsidRPr="00476C88">
        <w:t xml:space="preserve"> and advice on those </w:t>
      </w:r>
      <w:r>
        <w:t>commodities or services</w:t>
      </w:r>
      <w:r w:rsidRPr="00476C88">
        <w:t xml:space="preserve"> provided by a </w:t>
      </w:r>
      <w:r>
        <w:t>Vendor</w:t>
      </w:r>
    </w:p>
    <w:p w14:paraId="1A9BCE38" w14:textId="77777777" w:rsidR="00722BE2" w:rsidRPr="00476C88" w:rsidRDefault="00722BE2" w:rsidP="00722BE2">
      <w:pPr>
        <w:pStyle w:val="Glossary"/>
        <w:widowControl/>
        <w:jc w:val="both"/>
      </w:pPr>
    </w:p>
    <w:p w14:paraId="6642F8E8" w14:textId="77777777" w:rsidR="00722BE2" w:rsidRPr="00476C88" w:rsidRDefault="00722BE2" w:rsidP="00722BE2">
      <w:pPr>
        <w:pStyle w:val="Glossary"/>
        <w:widowControl/>
        <w:jc w:val="both"/>
      </w:pPr>
      <w:r w:rsidRPr="00476C88">
        <w:rPr>
          <w:b/>
          <w:bCs/>
        </w:rPr>
        <w:t>Default:</w:t>
      </w:r>
      <w:r w:rsidRPr="00476C88">
        <w:t xml:space="preserve"> The omission or failure to perform a contractual duty </w:t>
      </w:r>
    </w:p>
    <w:p w14:paraId="3253CFD2" w14:textId="77777777" w:rsidR="00722BE2" w:rsidRPr="00476C88" w:rsidRDefault="00722BE2" w:rsidP="00722BE2">
      <w:pPr>
        <w:pStyle w:val="Glossary"/>
        <w:widowControl/>
        <w:jc w:val="both"/>
      </w:pPr>
    </w:p>
    <w:p w14:paraId="54588893" w14:textId="77777777" w:rsidR="00722BE2" w:rsidRPr="00476C88" w:rsidRDefault="00722BE2" w:rsidP="00722BE2">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637C4EB6" w14:textId="77777777" w:rsidR="00722BE2" w:rsidRPr="00476C88" w:rsidRDefault="00722BE2" w:rsidP="00722BE2">
      <w:pPr>
        <w:pStyle w:val="Glossary"/>
        <w:widowControl/>
        <w:jc w:val="both"/>
      </w:pPr>
    </w:p>
    <w:p w14:paraId="32E477C1" w14:textId="77777777" w:rsidR="00722BE2" w:rsidRPr="00476C88" w:rsidRDefault="00722BE2" w:rsidP="00722BE2">
      <w:pPr>
        <w:pStyle w:val="Glossary"/>
        <w:widowControl/>
        <w:jc w:val="both"/>
      </w:pPr>
      <w:r w:rsidRPr="00476C88">
        <w:rPr>
          <w:b/>
          <w:bCs/>
        </w:rPr>
        <w:t>Evaluation:</w:t>
      </w:r>
      <w:r w:rsidRPr="00476C88">
        <w:t xml:space="preserve"> The process of examining a</w:t>
      </w:r>
      <w:r>
        <w:t xml:space="preserve"> solicitation response </w:t>
      </w:r>
      <w:r w:rsidRPr="00476C88">
        <w:t xml:space="preserve">after opening to determine the </w:t>
      </w:r>
      <w:r>
        <w:t>bidder</w:t>
      </w:r>
      <w:r w:rsidRPr="00476C88">
        <w:t xml:space="preserve">’s responsibility, responsiveness to requirements, and to ascertain other characteristics of the </w:t>
      </w:r>
      <w:r>
        <w:t>solicitation response</w:t>
      </w:r>
      <w:r w:rsidRPr="00476C88">
        <w:t xml:space="preserve"> that relate to determination of the successful award</w:t>
      </w:r>
    </w:p>
    <w:p w14:paraId="01D30693" w14:textId="77777777" w:rsidR="00722BE2" w:rsidRPr="00476C88" w:rsidRDefault="00722BE2" w:rsidP="00722BE2">
      <w:pPr>
        <w:pStyle w:val="Glossary"/>
        <w:widowControl/>
        <w:jc w:val="both"/>
      </w:pPr>
    </w:p>
    <w:p w14:paraId="17AFF89E" w14:textId="77777777" w:rsidR="00722BE2" w:rsidRPr="00476C88" w:rsidRDefault="00722BE2" w:rsidP="00722BE2">
      <w:pPr>
        <w:pStyle w:val="Glossary"/>
        <w:widowControl/>
        <w:jc w:val="both"/>
      </w:pPr>
      <w:r w:rsidRPr="00476C88">
        <w:rPr>
          <w:b/>
          <w:bCs/>
        </w:rPr>
        <w:t>Evaluation Committee:</w:t>
      </w:r>
      <w:r w:rsidRPr="00476C88">
        <w:t xml:space="preserve"> </w:t>
      </w:r>
      <w:r>
        <w:rPr>
          <w:rFonts w:cs="Arial"/>
          <w:szCs w:val="18"/>
        </w:rPr>
        <w:t>Individual(s) identified</w:t>
      </w:r>
      <w:r w:rsidRPr="003763B4">
        <w:rPr>
          <w:rFonts w:cs="Arial"/>
          <w:szCs w:val="18"/>
        </w:rPr>
        <w:t xml:space="preserve"> by the agency</w:t>
      </w:r>
      <w:r>
        <w:rPr>
          <w:rFonts w:cs="Arial"/>
          <w:szCs w:val="18"/>
        </w:rPr>
        <w:t xml:space="preserve"> that leads the solicitation to evaluate</w:t>
      </w:r>
      <w:r>
        <w:t xml:space="preserve"> solicitation responses</w:t>
      </w:r>
    </w:p>
    <w:p w14:paraId="54E17641" w14:textId="77777777" w:rsidR="00722BE2" w:rsidRDefault="00722BE2" w:rsidP="00722BE2">
      <w:pPr>
        <w:pStyle w:val="Glossary"/>
        <w:widowControl/>
        <w:jc w:val="both"/>
        <w:rPr>
          <w:b/>
          <w:bCs/>
        </w:rPr>
      </w:pPr>
    </w:p>
    <w:p w14:paraId="68827693" w14:textId="77777777" w:rsidR="00722BE2" w:rsidRPr="00476C88" w:rsidRDefault="00722BE2" w:rsidP="00722BE2">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t>; n</w:t>
      </w:r>
      <w:r w:rsidRPr="00476C88">
        <w:t>ot to be confused with “Renewal Period”</w:t>
      </w:r>
    </w:p>
    <w:p w14:paraId="700BD2DF" w14:textId="77777777" w:rsidR="00722BE2" w:rsidRPr="00476C88" w:rsidRDefault="00722BE2" w:rsidP="00722BE2">
      <w:pPr>
        <w:pStyle w:val="Glossary"/>
        <w:widowControl/>
        <w:jc w:val="both"/>
      </w:pPr>
    </w:p>
    <w:p w14:paraId="10A59D51" w14:textId="77777777" w:rsidR="00722BE2" w:rsidRPr="00476C88" w:rsidRDefault="00722BE2" w:rsidP="00722BE2">
      <w:pPr>
        <w:pStyle w:val="Glossary"/>
        <w:widowControl/>
        <w:jc w:val="both"/>
      </w:pPr>
      <w:r w:rsidRPr="00476C88">
        <w:rPr>
          <w:b/>
          <w:bCs/>
        </w:rPr>
        <w:t>Free on Board (F.O.B.) Destination:</w:t>
      </w:r>
      <w:r w:rsidRPr="00476C88">
        <w:t xml:space="preserve"> The delivery charges are included in the quoted price and prepaid by the </w:t>
      </w:r>
      <w:r>
        <w:t>Vendor</w:t>
      </w:r>
      <w:r w:rsidRPr="00476C88">
        <w:t>.</w:t>
      </w:r>
      <w:r>
        <w:t xml:space="preserve">  Vendor</w:t>
      </w:r>
      <w:r w:rsidRPr="00476C88">
        <w:t xml:space="preserve"> is responsible for all claims associated with damages during delivery of product</w:t>
      </w:r>
      <w:r>
        <w:t>.</w:t>
      </w:r>
    </w:p>
    <w:p w14:paraId="3C90D9E8" w14:textId="77777777" w:rsidR="00722BE2" w:rsidRPr="00476C88" w:rsidRDefault="00722BE2" w:rsidP="00722BE2">
      <w:pPr>
        <w:pStyle w:val="Glossary"/>
        <w:widowControl/>
        <w:jc w:val="both"/>
      </w:pPr>
    </w:p>
    <w:p w14:paraId="1C047CF0" w14:textId="77777777" w:rsidR="00722BE2" w:rsidRPr="00476C88" w:rsidRDefault="00722BE2" w:rsidP="00722BE2">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t xml:space="preserve"> </w:t>
      </w:r>
      <w:r w:rsidRPr="00476C88">
        <w:t>Agency is responsible for all claims associated with damages during delivery of product</w:t>
      </w:r>
    </w:p>
    <w:p w14:paraId="7339CCFD" w14:textId="77777777" w:rsidR="00722BE2" w:rsidRPr="00476C88" w:rsidRDefault="00722BE2" w:rsidP="00722BE2">
      <w:pPr>
        <w:pStyle w:val="Glossary"/>
        <w:widowControl/>
        <w:jc w:val="both"/>
      </w:pPr>
    </w:p>
    <w:p w14:paraId="0B7A02E5" w14:textId="77777777" w:rsidR="00722BE2" w:rsidRDefault="00722BE2" w:rsidP="00722BE2">
      <w:pPr>
        <w:pStyle w:val="Glossary"/>
        <w:widowControl/>
        <w:jc w:val="both"/>
      </w:pPr>
      <w:r w:rsidRPr="00476C88">
        <w:rPr>
          <w:b/>
          <w:bCs/>
        </w:rPr>
        <w:t>Foreign Corporation:</w:t>
      </w:r>
      <w:r w:rsidRPr="00476C88">
        <w:t xml:space="preserve"> A foreign corporation that was organized and chartered under the laws of another state, government, or country</w:t>
      </w:r>
      <w:r>
        <w:t xml:space="preserve">       </w:t>
      </w:r>
    </w:p>
    <w:p w14:paraId="62CDBDC4" w14:textId="77777777" w:rsidR="00722BE2" w:rsidRDefault="00722BE2" w:rsidP="00722BE2">
      <w:pPr>
        <w:pStyle w:val="Glossary"/>
        <w:widowControl/>
        <w:jc w:val="both"/>
      </w:pPr>
    </w:p>
    <w:p w14:paraId="09F5F959" w14:textId="77777777" w:rsidR="00722BE2" w:rsidRPr="00476C88" w:rsidRDefault="00722BE2" w:rsidP="00722BE2">
      <w:pPr>
        <w:pStyle w:val="Glossary"/>
        <w:widowControl/>
        <w:jc w:val="both"/>
      </w:pPr>
      <w:r w:rsidRPr="001C3C58">
        <w:rPr>
          <w:b/>
          <w:bCs/>
        </w:rPr>
        <w:t>Goods:</w:t>
      </w:r>
      <w:r>
        <w:t xml:space="preserve"> See Commodities</w:t>
      </w:r>
    </w:p>
    <w:p w14:paraId="3C6B8973" w14:textId="77777777" w:rsidR="00722BE2" w:rsidRPr="00476C88" w:rsidRDefault="00722BE2" w:rsidP="00722BE2">
      <w:pPr>
        <w:pStyle w:val="Glossary"/>
        <w:widowControl/>
        <w:jc w:val="both"/>
      </w:pPr>
    </w:p>
    <w:p w14:paraId="0484CA83" w14:textId="1C26EC29" w:rsidR="00722BE2" w:rsidRPr="00476C88" w:rsidRDefault="00722BE2" w:rsidP="00722BE2">
      <w:pPr>
        <w:pStyle w:val="Glossary"/>
        <w:widowControl/>
        <w:jc w:val="both"/>
      </w:pPr>
      <w:r w:rsidRPr="00476C88">
        <w:rPr>
          <w:b/>
          <w:bCs/>
        </w:rPr>
        <w:t>Installation Date:</w:t>
      </w:r>
      <w:r w:rsidRPr="00476C88">
        <w:t xml:space="preserve"> The date when the procedures described in “Installation by </w:t>
      </w:r>
      <w:r w:rsidR="004E584A">
        <w:t>Vendor</w:t>
      </w:r>
      <w:r w:rsidR="004E584A" w:rsidRPr="00476C88">
        <w:t xml:space="preserve"> “</w:t>
      </w:r>
      <w:r w:rsidR="002B47F6" w:rsidRPr="00476C88">
        <w:t>and</w:t>
      </w:r>
      <w:r w:rsidRPr="00476C88">
        <w:t xml:space="preserve"> “Installation by State” as found in the solicitation or contract are completed</w:t>
      </w:r>
    </w:p>
    <w:p w14:paraId="7559ACDF" w14:textId="77777777" w:rsidR="00722BE2" w:rsidRPr="00476C88" w:rsidRDefault="00722BE2" w:rsidP="00722BE2">
      <w:pPr>
        <w:pStyle w:val="Glossary"/>
        <w:widowControl/>
        <w:jc w:val="both"/>
      </w:pPr>
    </w:p>
    <w:p w14:paraId="0C49EA70" w14:textId="77777777" w:rsidR="00722BE2" w:rsidRPr="00476C88" w:rsidRDefault="00722BE2" w:rsidP="00722BE2">
      <w:pPr>
        <w:pStyle w:val="Glossary"/>
        <w:widowControl/>
        <w:jc w:val="both"/>
      </w:pPr>
      <w:r w:rsidRPr="00476C88">
        <w:rPr>
          <w:b/>
          <w:bCs/>
        </w:rPr>
        <w:t>Interested Party:</w:t>
      </w:r>
      <w:r>
        <w:t xml:space="preserve"> </w:t>
      </w:r>
      <w:r w:rsidRPr="00476C88">
        <w:t>A person acting in their personal capacity or an entity entering into a contract or other agreement creating a legal interest therein</w:t>
      </w:r>
    </w:p>
    <w:p w14:paraId="0AB3953F" w14:textId="77777777" w:rsidR="00722BE2" w:rsidRPr="00476C88" w:rsidRDefault="00722BE2" w:rsidP="00722BE2">
      <w:pPr>
        <w:pStyle w:val="Glossary"/>
        <w:widowControl/>
        <w:jc w:val="both"/>
      </w:pPr>
    </w:p>
    <w:p w14:paraId="26713B19" w14:textId="77777777" w:rsidR="00722BE2" w:rsidRPr="00476C88" w:rsidRDefault="00722BE2" w:rsidP="00722BE2">
      <w:pPr>
        <w:pStyle w:val="Glossary"/>
        <w:widowControl/>
        <w:jc w:val="both"/>
      </w:pPr>
      <w:r w:rsidRPr="00476C88">
        <w:rPr>
          <w:b/>
          <w:bCs/>
        </w:rPr>
        <w:lastRenderedPageBreak/>
        <w:t xml:space="preserve">Late </w:t>
      </w:r>
      <w:r>
        <w:rPr>
          <w:b/>
          <w:bCs/>
        </w:rPr>
        <w:t>Solicitation Response</w:t>
      </w:r>
      <w:r w:rsidRPr="00476C88">
        <w:rPr>
          <w:b/>
          <w:bCs/>
        </w:rPr>
        <w:t>:</w:t>
      </w:r>
      <w:r w:rsidRPr="00476C88">
        <w:t xml:space="preserve"> </w:t>
      </w:r>
      <w:r>
        <w:t>A solicitation response</w:t>
      </w:r>
      <w:r w:rsidRPr="00476C88">
        <w:t xml:space="preserve"> received after the Opening Date and Time</w:t>
      </w:r>
    </w:p>
    <w:p w14:paraId="60F5042C" w14:textId="77777777" w:rsidR="00722BE2" w:rsidRPr="00476C88" w:rsidRDefault="00722BE2" w:rsidP="00722BE2">
      <w:pPr>
        <w:pStyle w:val="Glossary"/>
        <w:widowControl/>
        <w:jc w:val="both"/>
      </w:pPr>
    </w:p>
    <w:p w14:paraId="32AE00E0" w14:textId="77777777" w:rsidR="00722BE2" w:rsidRPr="00476C88" w:rsidRDefault="00722BE2" w:rsidP="00722BE2">
      <w:pPr>
        <w:pStyle w:val="Glossary"/>
        <w:widowControl/>
        <w:jc w:val="both"/>
      </w:pPr>
      <w:r w:rsidRPr="00476C88">
        <w:rPr>
          <w:b/>
          <w:bCs/>
        </w:rPr>
        <w:t>Licensed Software Documentation:</w:t>
      </w:r>
      <w:r w:rsidRPr="00476C88">
        <w:t xml:space="preserve"> The user manuals and any other materials in any form or medium customarily provided by the </w:t>
      </w:r>
      <w:r>
        <w:t>Vendor</w:t>
      </w:r>
      <w:r w:rsidRPr="00476C88">
        <w:t xml:space="preserve"> to the users of the Licensed Software which will provide the State with sufficient information to operate, diagnose, and maintain the Licensed Software properly, safely, and efficiently</w:t>
      </w:r>
    </w:p>
    <w:p w14:paraId="586452A3" w14:textId="77777777" w:rsidR="00722BE2" w:rsidRPr="00476C88" w:rsidRDefault="00722BE2" w:rsidP="00722BE2">
      <w:pPr>
        <w:pStyle w:val="Glossary"/>
        <w:widowControl/>
        <w:jc w:val="both"/>
      </w:pPr>
    </w:p>
    <w:p w14:paraId="1BC31913" w14:textId="77777777" w:rsidR="00722BE2" w:rsidRPr="00476C88" w:rsidRDefault="00722BE2" w:rsidP="00722BE2">
      <w:pPr>
        <w:pStyle w:val="Glossary"/>
        <w:widowControl/>
        <w:jc w:val="both"/>
      </w:pPr>
      <w:r w:rsidRPr="00476C88">
        <w:rPr>
          <w:b/>
          <w:bCs/>
        </w:rPr>
        <w:t>Mandatory:</w:t>
      </w:r>
      <w:r w:rsidRPr="00476C88">
        <w:t xml:space="preserve"> Required, compulsory, or obligatory </w:t>
      </w:r>
    </w:p>
    <w:p w14:paraId="26A5A9EC" w14:textId="77777777" w:rsidR="00722BE2" w:rsidRPr="00476C88" w:rsidRDefault="00722BE2" w:rsidP="00722BE2">
      <w:pPr>
        <w:pStyle w:val="Glossary"/>
        <w:widowControl/>
        <w:jc w:val="both"/>
      </w:pPr>
    </w:p>
    <w:p w14:paraId="3C74892B" w14:textId="77777777" w:rsidR="00722BE2" w:rsidRPr="00476C88" w:rsidRDefault="00722BE2" w:rsidP="00722BE2">
      <w:pPr>
        <w:pStyle w:val="Glossary"/>
        <w:widowControl/>
        <w:jc w:val="both"/>
      </w:pPr>
      <w:r w:rsidRPr="00476C88">
        <w:rPr>
          <w:b/>
          <w:bCs/>
        </w:rPr>
        <w:t>May:</w:t>
      </w:r>
      <w:r w:rsidRPr="00476C88">
        <w:t xml:space="preserve"> Discretionary, permitted; used to express possibility</w:t>
      </w:r>
    </w:p>
    <w:p w14:paraId="5DBF0691" w14:textId="77777777" w:rsidR="00722BE2" w:rsidRPr="00476C88" w:rsidRDefault="00722BE2" w:rsidP="00722BE2">
      <w:pPr>
        <w:pStyle w:val="Glossary"/>
        <w:widowControl/>
        <w:jc w:val="both"/>
      </w:pPr>
    </w:p>
    <w:p w14:paraId="046BE19D" w14:textId="77777777" w:rsidR="00722BE2" w:rsidRPr="00476C88" w:rsidRDefault="00722BE2" w:rsidP="00722BE2">
      <w:pPr>
        <w:pStyle w:val="Glossary"/>
        <w:widowControl/>
        <w:jc w:val="both"/>
      </w:pPr>
      <w:r w:rsidRPr="00476C88">
        <w:rPr>
          <w:b/>
          <w:bCs/>
        </w:rPr>
        <w:t>Module (see System):</w:t>
      </w:r>
      <w:r w:rsidRPr="00476C88">
        <w:t xml:space="preserve"> A collection of routines and data structures that perform a specific function of software</w:t>
      </w:r>
    </w:p>
    <w:p w14:paraId="39BAFDF5" w14:textId="77777777" w:rsidR="00722BE2" w:rsidRPr="00476C88" w:rsidRDefault="00722BE2" w:rsidP="00722BE2">
      <w:pPr>
        <w:pStyle w:val="Glossary"/>
        <w:widowControl/>
        <w:jc w:val="both"/>
      </w:pPr>
    </w:p>
    <w:p w14:paraId="55AD6323" w14:textId="77777777" w:rsidR="00722BE2" w:rsidRPr="00476C88" w:rsidRDefault="00722BE2" w:rsidP="00722BE2">
      <w:pPr>
        <w:pStyle w:val="Glossary"/>
        <w:widowControl/>
        <w:jc w:val="both"/>
      </w:pPr>
      <w:r w:rsidRPr="00476C88">
        <w:rPr>
          <w:b/>
          <w:bCs/>
        </w:rPr>
        <w:t>Must:</w:t>
      </w:r>
      <w:r w:rsidRPr="00476C88">
        <w:t xml:space="preserve"> See Shall</w:t>
      </w:r>
    </w:p>
    <w:p w14:paraId="77C12C53" w14:textId="77777777" w:rsidR="00722BE2" w:rsidRPr="00476C88" w:rsidRDefault="00722BE2" w:rsidP="00722BE2">
      <w:pPr>
        <w:pStyle w:val="Glossary"/>
        <w:widowControl/>
        <w:jc w:val="both"/>
      </w:pPr>
    </w:p>
    <w:p w14:paraId="48CE5A99" w14:textId="77777777" w:rsidR="00722BE2" w:rsidRPr="00476C88" w:rsidRDefault="00722BE2" w:rsidP="00722BE2">
      <w:pPr>
        <w:pStyle w:val="Glossary"/>
        <w:widowControl/>
        <w:jc w:val="both"/>
      </w:pPr>
      <w:r w:rsidRPr="00476C88">
        <w:rPr>
          <w:b/>
          <w:bCs/>
        </w:rPr>
        <w:t>National Institute for Governmental Purchasing (NIGP</w:t>
      </w:r>
      <w:r w:rsidRPr="00476C88">
        <w:t>): National Institute of Governmental Purchasing – Source used for assignment of universal commodity codes to goods and services</w:t>
      </w:r>
    </w:p>
    <w:p w14:paraId="2F766F88" w14:textId="77777777" w:rsidR="00722BE2" w:rsidRPr="00476C88" w:rsidRDefault="00722BE2" w:rsidP="00722BE2">
      <w:pPr>
        <w:pStyle w:val="Glossary"/>
        <w:widowControl/>
        <w:jc w:val="both"/>
      </w:pPr>
    </w:p>
    <w:p w14:paraId="6DA186FA" w14:textId="77777777" w:rsidR="00722BE2" w:rsidRDefault="00722BE2" w:rsidP="00722BE2">
      <w:pPr>
        <w:pStyle w:val="Glossary"/>
        <w:widowControl/>
        <w:jc w:val="both"/>
      </w:pPr>
      <w:r w:rsidRPr="00476C88">
        <w:rPr>
          <w:b/>
          <w:bCs/>
        </w:rPr>
        <w:t>Non-core:</w:t>
      </w:r>
      <w:r w:rsidRPr="00476C88">
        <w:t xml:space="preserve"> See Catalog</w:t>
      </w:r>
    </w:p>
    <w:p w14:paraId="68C4051A" w14:textId="77777777" w:rsidR="00722BE2" w:rsidRDefault="00722BE2" w:rsidP="00722BE2">
      <w:pPr>
        <w:pStyle w:val="Glossary"/>
        <w:widowControl/>
        <w:jc w:val="both"/>
      </w:pPr>
    </w:p>
    <w:p w14:paraId="4304A005" w14:textId="77777777" w:rsidR="00722BE2" w:rsidRPr="00476C88" w:rsidRDefault="00722BE2" w:rsidP="00722BE2">
      <w:pPr>
        <w:pStyle w:val="Glossary"/>
        <w:widowControl/>
        <w:jc w:val="both"/>
      </w:pPr>
      <w:r w:rsidRPr="001C3C58">
        <w:rPr>
          <w:b/>
          <w:bCs/>
        </w:rPr>
        <w:t xml:space="preserve">Non-Responsive </w:t>
      </w:r>
      <w:r>
        <w:rPr>
          <w:b/>
          <w:bCs/>
        </w:rPr>
        <w:t>Solicitation Response</w:t>
      </w:r>
      <w:r w:rsidRPr="001C3C58">
        <w:rPr>
          <w:b/>
          <w:bCs/>
        </w:rPr>
        <w:t>:</w:t>
      </w:r>
      <w:r>
        <w:t xml:space="preserve"> Any solicitation response that does not comply with the requirements of the solicitation or cannot be evaluated against the other solicitation responses</w:t>
      </w:r>
    </w:p>
    <w:p w14:paraId="237BB709" w14:textId="77777777" w:rsidR="00722BE2" w:rsidRPr="00476C88" w:rsidRDefault="00722BE2" w:rsidP="00722BE2">
      <w:pPr>
        <w:pStyle w:val="Glossary"/>
        <w:widowControl/>
        <w:jc w:val="both"/>
      </w:pPr>
    </w:p>
    <w:p w14:paraId="5C29983A" w14:textId="4C771171" w:rsidR="00722BE2" w:rsidRPr="00476C88" w:rsidRDefault="002B47F6" w:rsidP="00722BE2">
      <w:pPr>
        <w:pStyle w:val="Glossary"/>
        <w:widowControl/>
        <w:jc w:val="both"/>
      </w:pPr>
      <w:r>
        <w:rPr>
          <w:b/>
          <w:bCs/>
        </w:rPr>
        <w:t>Non-negotiable</w:t>
      </w:r>
      <w:r w:rsidR="00722BE2" w:rsidRPr="00476C88">
        <w:rPr>
          <w:b/>
          <w:bCs/>
        </w:rPr>
        <w:t>:</w:t>
      </w:r>
      <w:r w:rsidR="00722BE2" w:rsidRPr="00476C88">
        <w:t xml:space="preserve"> These clauses are controlled by state law and are not subject to negotiation</w:t>
      </w:r>
    </w:p>
    <w:p w14:paraId="42C1DF9B" w14:textId="77777777" w:rsidR="00722BE2" w:rsidRPr="00476C88" w:rsidRDefault="00722BE2" w:rsidP="00722BE2">
      <w:pPr>
        <w:pStyle w:val="Glossary"/>
        <w:widowControl/>
        <w:jc w:val="both"/>
      </w:pPr>
    </w:p>
    <w:p w14:paraId="22AC24C9" w14:textId="77777777" w:rsidR="00722BE2" w:rsidRPr="00476C88" w:rsidRDefault="00722BE2" w:rsidP="00722BE2">
      <w:pPr>
        <w:pStyle w:val="Glossary"/>
        <w:widowControl/>
        <w:jc w:val="both"/>
      </w:pPr>
      <w:r w:rsidRPr="00476C88">
        <w:rPr>
          <w:b/>
          <w:bCs/>
        </w:rPr>
        <w:t>Opening Date and Time:</w:t>
      </w:r>
      <w:r>
        <w:t xml:space="preserve"> </w:t>
      </w:r>
      <w:r w:rsidRPr="00476C88">
        <w:t xml:space="preserve">Specified date and time for the opening of received, labeled, and sealed formal </w:t>
      </w:r>
      <w:r>
        <w:t>solicitation responses</w:t>
      </w:r>
    </w:p>
    <w:p w14:paraId="410C06F1" w14:textId="77777777" w:rsidR="00722BE2" w:rsidRPr="00476C88" w:rsidRDefault="00722BE2" w:rsidP="00722BE2">
      <w:pPr>
        <w:pStyle w:val="Glossary"/>
        <w:widowControl/>
        <w:jc w:val="both"/>
      </w:pPr>
    </w:p>
    <w:p w14:paraId="05730FD0" w14:textId="77777777" w:rsidR="00722BE2" w:rsidRPr="00476C88" w:rsidRDefault="00722BE2" w:rsidP="00722BE2">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2A32643F" w14:textId="77777777" w:rsidR="00722BE2" w:rsidRPr="00476C88" w:rsidRDefault="00722BE2" w:rsidP="00722BE2">
      <w:pPr>
        <w:pStyle w:val="Glossary"/>
        <w:widowControl/>
        <w:jc w:val="both"/>
      </w:pPr>
    </w:p>
    <w:p w14:paraId="6A3C9BE0" w14:textId="77777777" w:rsidR="00722BE2" w:rsidRPr="00476C88" w:rsidRDefault="00722BE2" w:rsidP="00722BE2">
      <w:pPr>
        <w:pStyle w:val="Glossary"/>
        <w:widowControl/>
        <w:jc w:val="both"/>
      </w:pPr>
      <w:r w:rsidRPr="00476C88">
        <w:rPr>
          <w:b/>
          <w:bCs/>
        </w:rPr>
        <w:t>Outsourcing:</w:t>
      </w:r>
      <w:r w:rsidRPr="00476C88">
        <w:t xml:space="preserve"> The contracting out of a business process </w:t>
      </w:r>
      <w:r>
        <w:t>that</w:t>
      </w:r>
      <w:r w:rsidRPr="00476C88">
        <w:t xml:space="preserve"> an organization may have previously performed internally or for</w:t>
      </w:r>
      <w:r>
        <w:t xml:space="preserve"> which an organization</w:t>
      </w:r>
      <w:r w:rsidRPr="00476C88">
        <w:t xml:space="preserve"> has a new need to an independent organization from which the process is purchased back</w:t>
      </w:r>
    </w:p>
    <w:p w14:paraId="3234DC28" w14:textId="77777777" w:rsidR="00722BE2" w:rsidRPr="00476C88" w:rsidRDefault="00722BE2" w:rsidP="00722BE2">
      <w:pPr>
        <w:pStyle w:val="Glossary"/>
        <w:widowControl/>
        <w:jc w:val="both"/>
      </w:pPr>
    </w:p>
    <w:p w14:paraId="30EEC712" w14:textId="77777777" w:rsidR="00722BE2" w:rsidRPr="00476C88" w:rsidRDefault="00722BE2" w:rsidP="00722BE2">
      <w:pPr>
        <w:pStyle w:val="Glossary"/>
        <w:widowControl/>
        <w:jc w:val="both"/>
      </w:pPr>
      <w:r w:rsidRPr="00476C88">
        <w:rPr>
          <w:b/>
          <w:bCs/>
        </w:rPr>
        <w:t>Payroll &amp; Financial Center (PFC):</w:t>
      </w:r>
      <w:r w:rsidRPr="00476C88">
        <w:t xml:space="preserve"> Electronic procurement system of record </w:t>
      </w:r>
    </w:p>
    <w:p w14:paraId="5357BD87" w14:textId="77777777" w:rsidR="00722BE2" w:rsidRPr="00476C88" w:rsidRDefault="00722BE2" w:rsidP="00722BE2">
      <w:pPr>
        <w:pStyle w:val="Glossary"/>
        <w:widowControl/>
        <w:jc w:val="both"/>
      </w:pPr>
    </w:p>
    <w:p w14:paraId="680EC287" w14:textId="77777777" w:rsidR="00722BE2" w:rsidRDefault="00722BE2" w:rsidP="00722BE2">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t>Vendor</w:t>
      </w:r>
      <w:r w:rsidRPr="00476C88">
        <w:t xml:space="preserve"> fulfills </w:t>
      </w:r>
      <w:proofErr w:type="gramStart"/>
      <w:r w:rsidRPr="00476C88">
        <w:t>any and all</w:t>
      </w:r>
      <w:proofErr w:type="gramEnd"/>
      <w:r w:rsidRPr="00476C88">
        <w:t xml:space="preserve"> obligations under the contract </w:t>
      </w:r>
    </w:p>
    <w:p w14:paraId="194990C2" w14:textId="77777777" w:rsidR="00722BE2" w:rsidRDefault="00722BE2" w:rsidP="00722BE2">
      <w:pPr>
        <w:pStyle w:val="Glossary"/>
        <w:widowControl/>
        <w:jc w:val="both"/>
      </w:pPr>
    </w:p>
    <w:p w14:paraId="3643228B" w14:textId="77777777" w:rsidR="00722BE2" w:rsidRPr="00476C88" w:rsidRDefault="00722BE2" w:rsidP="00722BE2">
      <w:pPr>
        <w:pStyle w:val="Glossary"/>
        <w:widowControl/>
        <w:jc w:val="both"/>
      </w:pPr>
      <w:r w:rsidRPr="001C3C58">
        <w:rPr>
          <w:b/>
          <w:bCs/>
        </w:rPr>
        <w:t>Personal Property:</w:t>
      </w:r>
      <w:r>
        <w:t xml:space="preserve"> See Commodities</w:t>
      </w:r>
    </w:p>
    <w:p w14:paraId="4890ED96" w14:textId="77777777" w:rsidR="00722BE2" w:rsidRPr="00476C88" w:rsidRDefault="00722BE2" w:rsidP="00722BE2">
      <w:pPr>
        <w:pStyle w:val="Glossary"/>
        <w:widowControl/>
        <w:jc w:val="both"/>
      </w:pPr>
    </w:p>
    <w:p w14:paraId="7AF76B15" w14:textId="77777777" w:rsidR="00722BE2" w:rsidRPr="00476C88" w:rsidRDefault="00722BE2" w:rsidP="00722BE2">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00D3EB6F" w14:textId="77777777" w:rsidR="00722BE2" w:rsidRPr="00476C88" w:rsidRDefault="00722BE2" w:rsidP="00722BE2">
      <w:pPr>
        <w:pStyle w:val="Glossary"/>
        <w:widowControl/>
        <w:jc w:val="both"/>
      </w:pPr>
    </w:p>
    <w:p w14:paraId="5CFBBCE4" w14:textId="77777777" w:rsidR="00722BE2" w:rsidRPr="00476C88" w:rsidRDefault="00722BE2" w:rsidP="00722BE2">
      <w:pPr>
        <w:pStyle w:val="Glossary"/>
        <w:widowControl/>
        <w:jc w:val="both"/>
      </w:pPr>
      <w:r w:rsidRPr="00476C88">
        <w:rPr>
          <w:b/>
          <w:bCs/>
        </w:rPr>
        <w:t xml:space="preserve">Point of Contact (POC): </w:t>
      </w:r>
      <w:r w:rsidRPr="00476C88">
        <w:t>The person designated to receive communications and to communicate</w:t>
      </w:r>
    </w:p>
    <w:p w14:paraId="408A602E" w14:textId="77777777" w:rsidR="00722BE2" w:rsidRPr="00476C88" w:rsidRDefault="00722BE2" w:rsidP="00722BE2">
      <w:pPr>
        <w:pStyle w:val="Glossary"/>
        <w:widowControl/>
        <w:jc w:val="both"/>
      </w:pPr>
    </w:p>
    <w:p w14:paraId="1798927D" w14:textId="77777777" w:rsidR="00722BE2" w:rsidRPr="00476C88" w:rsidRDefault="00722BE2" w:rsidP="00722BE2">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53388DB7" w14:textId="77777777" w:rsidR="00722BE2" w:rsidRPr="00476C88" w:rsidRDefault="00722BE2" w:rsidP="00722BE2">
      <w:pPr>
        <w:pStyle w:val="Glossary"/>
        <w:widowControl/>
        <w:jc w:val="both"/>
      </w:pPr>
    </w:p>
    <w:p w14:paraId="3BA18A2F" w14:textId="77777777" w:rsidR="00722BE2" w:rsidRPr="00476C88" w:rsidRDefault="00722BE2" w:rsidP="00722BE2">
      <w:pPr>
        <w:pStyle w:val="Glossary"/>
        <w:widowControl/>
        <w:jc w:val="both"/>
      </w:pPr>
      <w:r w:rsidRPr="00476C88">
        <w:rPr>
          <w:b/>
          <w:bCs/>
        </w:rPr>
        <w:t>Program Error:</w:t>
      </w:r>
      <w:r w:rsidRPr="00476C88">
        <w:t xml:space="preserve"> Code in Licensed Software </w:t>
      </w:r>
      <w:r>
        <w:t>that</w:t>
      </w:r>
      <w:r w:rsidRPr="00476C88">
        <w:t xml:space="preserve"> produces unintended results or actions or </w:t>
      </w:r>
      <w:r>
        <w:t>that</w:t>
      </w:r>
      <w:r w:rsidRPr="00476C88">
        <w:t xml:space="preserve"> produces results or actions other than those described in the specifications.</w:t>
      </w:r>
      <w:r>
        <w:t xml:space="preserve"> </w:t>
      </w:r>
      <w:r w:rsidRPr="00476C88">
        <w:t>A program error includes, without limitation, any Critical Program Error</w:t>
      </w:r>
      <w:r>
        <w:t>.</w:t>
      </w:r>
    </w:p>
    <w:p w14:paraId="3F3F0BB6" w14:textId="77777777" w:rsidR="00722BE2" w:rsidRPr="00476C88" w:rsidRDefault="00722BE2" w:rsidP="00722BE2">
      <w:pPr>
        <w:pStyle w:val="Glossary"/>
        <w:widowControl/>
        <w:jc w:val="both"/>
      </w:pPr>
    </w:p>
    <w:p w14:paraId="70B10866" w14:textId="77777777" w:rsidR="00722BE2" w:rsidRPr="00476C88" w:rsidRDefault="00722BE2" w:rsidP="00722BE2">
      <w:pPr>
        <w:pStyle w:val="Glossary"/>
        <w:widowControl/>
        <w:jc w:val="both"/>
      </w:pPr>
      <w:r w:rsidRPr="00476C88">
        <w:rPr>
          <w:b/>
          <w:bCs/>
        </w:rPr>
        <w:t>Program Set:</w:t>
      </w:r>
      <w:r w:rsidRPr="00476C88">
        <w:t xml:space="preserve"> The group of programs and products, including the Licensed Software specified in the solicitation, plus any additional programs and products licensed by the State under the contract for use by the State</w:t>
      </w:r>
    </w:p>
    <w:p w14:paraId="529C359A" w14:textId="77777777" w:rsidR="00722BE2" w:rsidRPr="00476C88" w:rsidRDefault="00722BE2" w:rsidP="00722BE2">
      <w:pPr>
        <w:pStyle w:val="Glossary"/>
        <w:widowControl/>
        <w:jc w:val="both"/>
      </w:pPr>
    </w:p>
    <w:p w14:paraId="4DC13B39" w14:textId="77777777" w:rsidR="00722BE2" w:rsidRDefault="00722BE2" w:rsidP="00722BE2">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t>services</w:t>
      </w:r>
      <w:r w:rsidRPr="00476C88">
        <w:t xml:space="preserve"> to be provided under the contract</w:t>
      </w:r>
    </w:p>
    <w:p w14:paraId="0909D13A" w14:textId="77777777" w:rsidR="00722BE2" w:rsidRDefault="00722BE2" w:rsidP="00722BE2">
      <w:pPr>
        <w:pStyle w:val="Glossary"/>
        <w:widowControl/>
        <w:jc w:val="both"/>
      </w:pPr>
    </w:p>
    <w:p w14:paraId="58AC578A" w14:textId="77777777" w:rsidR="00722BE2" w:rsidRPr="00476C88" w:rsidRDefault="00722BE2" w:rsidP="00722BE2">
      <w:pPr>
        <w:pStyle w:val="Glossary"/>
        <w:widowControl/>
        <w:jc w:val="both"/>
      </w:pPr>
      <w:r w:rsidRPr="001C3C58">
        <w:rPr>
          <w:b/>
          <w:bCs/>
        </w:rPr>
        <w:t>Proposal:</w:t>
      </w:r>
      <w:r>
        <w:t xml:space="preserve"> See Solicitation Response</w:t>
      </w:r>
    </w:p>
    <w:p w14:paraId="66A72F2F" w14:textId="77777777" w:rsidR="00722BE2" w:rsidRPr="00476C88" w:rsidRDefault="00722BE2" w:rsidP="00722BE2">
      <w:pPr>
        <w:pStyle w:val="Glossary"/>
        <w:widowControl/>
        <w:jc w:val="both"/>
      </w:pPr>
    </w:p>
    <w:p w14:paraId="36CA070D" w14:textId="77777777" w:rsidR="00722BE2" w:rsidRPr="00476C88" w:rsidRDefault="00722BE2" w:rsidP="00722BE2">
      <w:pPr>
        <w:pStyle w:val="Glossary"/>
        <w:widowControl/>
        <w:jc w:val="both"/>
      </w:pPr>
      <w:r w:rsidRPr="00476C88">
        <w:rPr>
          <w:b/>
          <w:bCs/>
        </w:rPr>
        <w:t>Proprietary Information:</w:t>
      </w:r>
      <w:r w:rsidRPr="00476C88">
        <w:t xml:space="preserve"> </w:t>
      </w:r>
      <w:r>
        <w:t>T</w:t>
      </w:r>
      <w:r w:rsidRPr="00476C88">
        <w:t xml:space="preserve">rade secrets, academic and scientific research work </w:t>
      </w:r>
      <w:r>
        <w:t>that</w:t>
      </w:r>
      <w:r w:rsidRPr="00476C88">
        <w:t xml:space="preserve"> is in progress and unpublished</w:t>
      </w:r>
      <w:r>
        <w:t xml:space="preserve"> or</w:t>
      </w:r>
      <w:r w:rsidRPr="00476C88">
        <w:t xml:space="preserve"> other information </w:t>
      </w:r>
      <w:r>
        <w:t>that</w:t>
      </w:r>
      <w:r w:rsidRPr="00476C88">
        <w:t xml:space="preserve"> if released would give advantage to business competitors and service no public purpose</w:t>
      </w:r>
      <w:r>
        <w:t>. S</w:t>
      </w:r>
      <w:r w:rsidRPr="00476C88">
        <w:t xml:space="preserve">ee Neb. Rev. Stat. </w:t>
      </w:r>
      <w:r w:rsidRPr="00476C88">
        <w:lastRenderedPageBreak/>
        <w:t>§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t>.</w:t>
      </w:r>
    </w:p>
    <w:p w14:paraId="7F7D438D" w14:textId="77777777" w:rsidR="00722BE2" w:rsidRPr="00476C88" w:rsidRDefault="00722BE2" w:rsidP="00722BE2">
      <w:pPr>
        <w:pStyle w:val="Glossary"/>
        <w:widowControl/>
        <w:jc w:val="both"/>
      </w:pPr>
    </w:p>
    <w:p w14:paraId="03958385" w14:textId="77777777" w:rsidR="00722BE2" w:rsidRPr="00476C88" w:rsidRDefault="00722BE2" w:rsidP="00722BE2">
      <w:pPr>
        <w:pStyle w:val="Glossary"/>
      </w:pPr>
      <w:r w:rsidRPr="00476C88">
        <w:rPr>
          <w:b/>
          <w:bCs/>
        </w:rPr>
        <w:t>Protest/Grievance:</w:t>
      </w:r>
      <w:r w:rsidRPr="00476C88">
        <w:t xml:space="preserve"> </w:t>
      </w:r>
    </w:p>
    <w:p w14:paraId="19E32C35" w14:textId="77777777" w:rsidR="00722BE2" w:rsidRPr="00476C88" w:rsidRDefault="00722BE2" w:rsidP="00722BE2">
      <w:pPr>
        <w:pStyle w:val="Glossary"/>
        <w:widowControl/>
        <w:jc w:val="both"/>
      </w:pPr>
      <w:r w:rsidRPr="00476C88">
        <w:t>A complaint about a governmental action or decision related to the solicitation or resultant contract</w:t>
      </w:r>
      <w:r>
        <w:t xml:space="preserve"> under SPB’s Protest Policy.</w:t>
      </w:r>
    </w:p>
    <w:p w14:paraId="3B23AB25" w14:textId="77777777" w:rsidR="00722BE2" w:rsidRPr="00476C88" w:rsidRDefault="00722BE2" w:rsidP="00722BE2">
      <w:pPr>
        <w:pStyle w:val="Glossary"/>
        <w:widowControl/>
        <w:jc w:val="both"/>
      </w:pPr>
    </w:p>
    <w:p w14:paraId="626985A1" w14:textId="77777777" w:rsidR="00722BE2" w:rsidRPr="00476C88" w:rsidRDefault="00722BE2" w:rsidP="00722BE2">
      <w:pPr>
        <w:pStyle w:val="Glossary"/>
        <w:widowControl/>
        <w:jc w:val="both"/>
      </w:pPr>
      <w:r w:rsidRPr="00476C88">
        <w:rPr>
          <w:b/>
          <w:bCs/>
        </w:rPr>
        <w:t>Quote</w:t>
      </w:r>
      <w:r>
        <w:rPr>
          <w:b/>
          <w:bCs/>
        </w:rPr>
        <w:t>:</w:t>
      </w:r>
      <w:r>
        <w:t xml:space="preserve"> </w:t>
      </w:r>
      <w:r w:rsidRPr="00476C88">
        <w:t xml:space="preserve">See </w:t>
      </w:r>
      <w:r>
        <w:t>Solicitation Response</w:t>
      </w:r>
    </w:p>
    <w:p w14:paraId="05384D81" w14:textId="77777777" w:rsidR="00722BE2" w:rsidRPr="00476C88" w:rsidRDefault="00722BE2" w:rsidP="00722BE2">
      <w:pPr>
        <w:pStyle w:val="Glossary"/>
        <w:widowControl/>
        <w:jc w:val="both"/>
      </w:pPr>
    </w:p>
    <w:p w14:paraId="5C020370" w14:textId="77777777" w:rsidR="00722BE2" w:rsidRPr="00476C88" w:rsidRDefault="00722BE2" w:rsidP="00722BE2">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u</w:t>
      </w:r>
      <w:r>
        <w:t>sed</w:t>
      </w:r>
      <w:r w:rsidRPr="00476C88">
        <w:t xml:space="preserve"> by the State as recommended by the </w:t>
      </w:r>
      <w:r>
        <w:t>Vendor</w:t>
      </w:r>
    </w:p>
    <w:p w14:paraId="544AB4A8" w14:textId="77777777" w:rsidR="00722BE2" w:rsidRPr="00476C88" w:rsidRDefault="00722BE2" w:rsidP="00722BE2">
      <w:pPr>
        <w:pStyle w:val="Glossary"/>
        <w:widowControl/>
        <w:jc w:val="both"/>
      </w:pPr>
    </w:p>
    <w:p w14:paraId="51016A1F" w14:textId="77777777" w:rsidR="00722BE2" w:rsidRPr="00476C88" w:rsidRDefault="00722BE2" w:rsidP="00722BE2">
      <w:pPr>
        <w:pStyle w:val="Glossary"/>
        <w:widowControl/>
        <w:jc w:val="both"/>
      </w:pPr>
      <w:r w:rsidRPr="00476C88">
        <w:rPr>
          <w:b/>
          <w:bCs/>
        </w:rPr>
        <w:t>Release Date:</w:t>
      </w:r>
      <w:r w:rsidRPr="00476C88">
        <w:t xml:space="preserve"> The date of public release of the solicitation</w:t>
      </w:r>
    </w:p>
    <w:p w14:paraId="3E50FFFA" w14:textId="77777777" w:rsidR="00722BE2" w:rsidRPr="00476C88" w:rsidRDefault="00722BE2" w:rsidP="00722BE2">
      <w:pPr>
        <w:pStyle w:val="Glossary"/>
        <w:widowControl/>
        <w:jc w:val="both"/>
      </w:pPr>
    </w:p>
    <w:p w14:paraId="4478F60F" w14:textId="77777777" w:rsidR="00722BE2" w:rsidRDefault="00722BE2" w:rsidP="00722BE2">
      <w:pPr>
        <w:pStyle w:val="Glossary"/>
        <w:widowControl/>
        <w:jc w:val="both"/>
      </w:pPr>
      <w:r w:rsidRPr="00476C88">
        <w:rPr>
          <w:b/>
          <w:bCs/>
        </w:rPr>
        <w:t>Renewal Period:</w:t>
      </w:r>
      <w:r w:rsidRPr="00476C88">
        <w:t xml:space="preserve"> Optional contract periods </w:t>
      </w:r>
      <w:proofErr w:type="gramStart"/>
      <w:r w:rsidRPr="00476C88">
        <w:t>subsequent to</w:t>
      </w:r>
      <w:proofErr w:type="gramEnd"/>
      <w:r w:rsidRPr="00476C88">
        <w:t xml:space="preserve"> the original Contract Period for a specified duration with previously agreed to terms and conditions</w:t>
      </w:r>
      <w:r>
        <w:t>; n</w:t>
      </w:r>
      <w:r w:rsidRPr="00476C88">
        <w:t xml:space="preserve">ot to be confused with </w:t>
      </w:r>
      <w:r>
        <w:t>“</w:t>
      </w:r>
      <w:r w:rsidRPr="00476C88">
        <w:t>Extension</w:t>
      </w:r>
      <w:r>
        <w:t>”</w:t>
      </w:r>
      <w:r w:rsidRPr="00476C88">
        <w:t xml:space="preserve"> </w:t>
      </w:r>
    </w:p>
    <w:p w14:paraId="6F8467ED" w14:textId="77777777" w:rsidR="00722BE2" w:rsidRDefault="00722BE2" w:rsidP="00722BE2">
      <w:pPr>
        <w:pStyle w:val="Glossary"/>
        <w:widowControl/>
        <w:jc w:val="both"/>
      </w:pPr>
    </w:p>
    <w:p w14:paraId="4593DE11" w14:textId="77777777" w:rsidR="00722BE2" w:rsidRPr="00476C88" w:rsidRDefault="00722BE2" w:rsidP="00722BE2">
      <w:pPr>
        <w:pStyle w:val="Glossary"/>
        <w:widowControl/>
        <w:jc w:val="both"/>
      </w:pPr>
      <w:r w:rsidRPr="001C3C58">
        <w:rPr>
          <w:b/>
          <w:bCs/>
        </w:rPr>
        <w:t>Request for Proposal (RFP):</w:t>
      </w:r>
      <w:r>
        <w:t xml:space="preserve"> See Solicitation</w:t>
      </w:r>
    </w:p>
    <w:p w14:paraId="54BB0C77" w14:textId="77777777" w:rsidR="00722BE2" w:rsidRPr="00476C88" w:rsidRDefault="00722BE2" w:rsidP="00722BE2">
      <w:pPr>
        <w:pStyle w:val="Glossary"/>
        <w:widowControl/>
        <w:jc w:val="both"/>
      </w:pPr>
    </w:p>
    <w:p w14:paraId="26DA065A" w14:textId="77777777" w:rsidR="00722BE2" w:rsidRPr="00476C88" w:rsidRDefault="00722BE2" w:rsidP="00722BE2">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p>
    <w:p w14:paraId="15326B5D" w14:textId="77777777" w:rsidR="00722BE2" w:rsidRPr="00476C88" w:rsidRDefault="00722BE2" w:rsidP="00722BE2">
      <w:pPr>
        <w:pStyle w:val="Glossary"/>
        <w:widowControl/>
        <w:jc w:val="both"/>
      </w:pPr>
    </w:p>
    <w:p w14:paraId="4A4D78E5" w14:textId="77777777" w:rsidR="00722BE2" w:rsidRPr="00476C88" w:rsidRDefault="00722BE2" w:rsidP="00722BE2">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 </w:t>
      </w:r>
    </w:p>
    <w:p w14:paraId="1923C62E" w14:textId="77777777" w:rsidR="00722BE2" w:rsidRPr="00476C88" w:rsidRDefault="00722BE2" w:rsidP="00722BE2">
      <w:pPr>
        <w:pStyle w:val="Glossary"/>
        <w:widowControl/>
        <w:jc w:val="both"/>
      </w:pPr>
    </w:p>
    <w:p w14:paraId="0C769626" w14:textId="602F1BE2" w:rsidR="00722BE2" w:rsidRPr="00476C88" w:rsidRDefault="00722BE2" w:rsidP="00722BE2">
      <w:pPr>
        <w:pStyle w:val="Glossary"/>
        <w:widowControl/>
        <w:jc w:val="both"/>
      </w:pPr>
      <w:r w:rsidRPr="00476C88">
        <w:rPr>
          <w:b/>
          <w:bCs/>
        </w:rPr>
        <w:t>Shall</w:t>
      </w:r>
      <w:r w:rsidR="002B47F6" w:rsidRPr="00476C88">
        <w:rPr>
          <w:b/>
          <w:bCs/>
        </w:rPr>
        <w:t>:</w:t>
      </w:r>
      <w:r w:rsidR="002B47F6">
        <w:t xml:space="preserve"> An</w:t>
      </w:r>
      <w:r>
        <w:t xml:space="preserve"> order/command; mandatory</w:t>
      </w:r>
    </w:p>
    <w:p w14:paraId="3C6AF590" w14:textId="77777777" w:rsidR="00722BE2" w:rsidRPr="00476C88" w:rsidRDefault="00722BE2" w:rsidP="00722BE2">
      <w:pPr>
        <w:pStyle w:val="Glossary"/>
        <w:widowControl/>
        <w:jc w:val="both"/>
      </w:pPr>
    </w:p>
    <w:p w14:paraId="6E5B7345" w14:textId="77777777" w:rsidR="00722BE2" w:rsidRPr="00476C88" w:rsidRDefault="00722BE2" w:rsidP="00722BE2">
      <w:pPr>
        <w:pStyle w:val="Glossary"/>
        <w:widowControl/>
        <w:jc w:val="both"/>
      </w:pPr>
      <w:r w:rsidRPr="00476C88">
        <w:rPr>
          <w:b/>
          <w:bCs/>
        </w:rPr>
        <w:t>Should:</w:t>
      </w:r>
      <w:r w:rsidRPr="00476C88">
        <w:t xml:space="preserve"> Expected; suggested, but not necessarily mandatory </w:t>
      </w:r>
    </w:p>
    <w:p w14:paraId="456215BA" w14:textId="77777777" w:rsidR="00722BE2" w:rsidRPr="00476C88" w:rsidRDefault="00722BE2" w:rsidP="00722BE2">
      <w:pPr>
        <w:pStyle w:val="Glossary"/>
        <w:widowControl/>
        <w:jc w:val="both"/>
      </w:pPr>
    </w:p>
    <w:p w14:paraId="5EE85D8E" w14:textId="77777777" w:rsidR="00722BE2" w:rsidRPr="00476C88" w:rsidRDefault="00722BE2" w:rsidP="00722BE2">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1359FA63" w14:textId="77777777" w:rsidR="00722BE2" w:rsidRDefault="00722BE2" w:rsidP="00722BE2">
      <w:pPr>
        <w:pStyle w:val="Glossary"/>
        <w:widowControl/>
        <w:jc w:val="both"/>
      </w:pPr>
    </w:p>
    <w:p w14:paraId="7DE76DB8" w14:textId="77777777" w:rsidR="00722BE2" w:rsidRDefault="00722BE2" w:rsidP="00722BE2">
      <w:pPr>
        <w:pStyle w:val="Glossary"/>
        <w:widowControl/>
        <w:jc w:val="both"/>
      </w:pPr>
      <w:r w:rsidRPr="00275B78">
        <w:rPr>
          <w:b/>
          <w:bCs/>
        </w:rPr>
        <w:t xml:space="preserve">Solicitation: </w:t>
      </w:r>
      <w:r w:rsidRPr="0032088F">
        <w:t xml:space="preserve">A formal </w:t>
      </w:r>
      <w:r>
        <w:t>invitation to receive quotes in the form of a Request for Proposal or Invitation to Bid</w:t>
      </w:r>
    </w:p>
    <w:p w14:paraId="3269302B" w14:textId="77777777" w:rsidR="00722BE2" w:rsidRDefault="00722BE2" w:rsidP="00722BE2">
      <w:pPr>
        <w:pStyle w:val="Glossary"/>
        <w:widowControl/>
        <w:jc w:val="both"/>
      </w:pPr>
    </w:p>
    <w:p w14:paraId="0869B312" w14:textId="77777777" w:rsidR="00722BE2" w:rsidRPr="00476C88" w:rsidRDefault="00722BE2" w:rsidP="00722BE2">
      <w:pPr>
        <w:pStyle w:val="Glossary"/>
        <w:widowControl/>
        <w:jc w:val="both"/>
      </w:pPr>
      <w:r>
        <w:rPr>
          <w:b/>
          <w:bCs/>
        </w:rPr>
        <w:t>Solicitation</w:t>
      </w:r>
      <w:r w:rsidRPr="00476C88">
        <w:rPr>
          <w:b/>
          <w:bCs/>
        </w:rPr>
        <w:t xml:space="preserve"> 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5A077E06" w14:textId="77777777" w:rsidR="00722BE2" w:rsidRDefault="00722BE2" w:rsidP="00722BE2">
      <w:pPr>
        <w:pStyle w:val="Glossary"/>
        <w:widowControl/>
        <w:jc w:val="both"/>
        <w:rPr>
          <w:highlight w:val="yellow"/>
        </w:rPr>
      </w:pPr>
    </w:p>
    <w:p w14:paraId="6C7A86C4" w14:textId="77777777" w:rsidR="00722BE2" w:rsidRPr="001C3C58" w:rsidRDefault="00722BE2" w:rsidP="00722BE2">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3390FE32" w14:textId="77777777" w:rsidR="00722BE2" w:rsidRPr="001C3C58" w:rsidRDefault="00722BE2" w:rsidP="00722BE2">
      <w:pPr>
        <w:pStyle w:val="Glossary"/>
        <w:widowControl/>
        <w:jc w:val="both"/>
        <w:rPr>
          <w:b/>
          <w:bCs/>
          <w:highlight w:val="yellow"/>
        </w:rPr>
      </w:pPr>
    </w:p>
    <w:p w14:paraId="5C749AB4" w14:textId="77777777" w:rsidR="00722BE2" w:rsidRPr="001C3C58" w:rsidRDefault="00722BE2" w:rsidP="00722BE2">
      <w:pPr>
        <w:pStyle w:val="Glossary"/>
        <w:widowControl/>
        <w:jc w:val="both"/>
        <w:rPr>
          <w:b/>
          <w:bCs/>
        </w:rPr>
      </w:pPr>
      <w:r w:rsidRPr="00275B78">
        <w:rPr>
          <w:b/>
          <w:bCs/>
        </w:rPr>
        <w:t xml:space="preserve">Solicitation Response: </w:t>
      </w:r>
      <w:r w:rsidRPr="00275B78">
        <w:t>An offer, quote, bid, or proposal submitted by a Vendor in response to a Solicitation</w:t>
      </w:r>
      <w:r w:rsidRPr="001C3C58">
        <w:rPr>
          <w:b/>
          <w:bCs/>
        </w:rPr>
        <w:t xml:space="preserve"> </w:t>
      </w:r>
    </w:p>
    <w:p w14:paraId="005FE3BB" w14:textId="77777777" w:rsidR="00722BE2" w:rsidRPr="00476C88" w:rsidRDefault="00722BE2" w:rsidP="00722BE2">
      <w:pPr>
        <w:pStyle w:val="Glossary"/>
        <w:widowControl/>
        <w:jc w:val="both"/>
      </w:pPr>
    </w:p>
    <w:p w14:paraId="79B02577" w14:textId="5BDF95FB" w:rsidR="00722BE2" w:rsidRPr="00476C88" w:rsidRDefault="00722BE2" w:rsidP="00722BE2">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w:t>
      </w:r>
      <w:r w:rsidR="002B47F6" w:rsidRPr="00476C88">
        <w:t>contract</w:t>
      </w:r>
      <w:r w:rsidRPr="00476C88">
        <w:t xml:space="preserve"> </w:t>
      </w:r>
    </w:p>
    <w:p w14:paraId="759A50B2" w14:textId="77777777" w:rsidR="00722BE2" w:rsidRPr="00476C88" w:rsidRDefault="00722BE2" w:rsidP="00722BE2">
      <w:pPr>
        <w:pStyle w:val="Glossary"/>
        <w:widowControl/>
        <w:jc w:val="both"/>
      </w:pPr>
    </w:p>
    <w:p w14:paraId="3C16BEAA" w14:textId="77777777" w:rsidR="00722BE2" w:rsidRPr="00476C88" w:rsidRDefault="00722BE2" w:rsidP="00722BE2">
      <w:pPr>
        <w:pStyle w:val="Glossary"/>
        <w:widowControl/>
        <w:jc w:val="both"/>
      </w:pPr>
      <w:r w:rsidRPr="00476C88">
        <w:rPr>
          <w:b/>
          <w:bCs/>
        </w:rPr>
        <w:t>Subcontractor:</w:t>
      </w:r>
      <w:r w:rsidRPr="00476C88">
        <w:t xml:space="preserve"> Individual or entity with whom the </w:t>
      </w:r>
      <w:r>
        <w:t>Vendor</w:t>
      </w:r>
      <w:r w:rsidRPr="00476C88">
        <w:t xml:space="preserve"> enters a contract to perform a portion of the work awarded to the </w:t>
      </w:r>
      <w:r>
        <w:t>Vendor</w:t>
      </w:r>
      <w:r w:rsidRPr="00476C88">
        <w:t xml:space="preserve"> </w:t>
      </w:r>
    </w:p>
    <w:p w14:paraId="4F9D5F4A" w14:textId="77777777" w:rsidR="00722BE2" w:rsidRPr="00476C88" w:rsidRDefault="00722BE2" w:rsidP="00722BE2">
      <w:pPr>
        <w:pStyle w:val="Glossary"/>
        <w:widowControl/>
        <w:jc w:val="both"/>
      </w:pPr>
    </w:p>
    <w:p w14:paraId="635D8A6C" w14:textId="77777777" w:rsidR="00722BE2" w:rsidRPr="00476C88" w:rsidRDefault="00722BE2" w:rsidP="00722BE2">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t>Vendor</w:t>
      </w:r>
      <w:r w:rsidRPr="00476C88">
        <w:t xml:space="preserve"> as functioning or being capable of functioning, as an entity</w:t>
      </w:r>
    </w:p>
    <w:p w14:paraId="16944AB2" w14:textId="77777777" w:rsidR="00722BE2" w:rsidRPr="00476C88" w:rsidRDefault="00722BE2" w:rsidP="00722BE2">
      <w:pPr>
        <w:pStyle w:val="Glossary"/>
        <w:widowControl/>
        <w:jc w:val="both"/>
      </w:pPr>
    </w:p>
    <w:p w14:paraId="520252FF" w14:textId="77777777" w:rsidR="00722BE2" w:rsidRPr="00476C88" w:rsidRDefault="00722BE2" w:rsidP="00722BE2">
      <w:pPr>
        <w:pStyle w:val="Glossary"/>
      </w:pPr>
      <w:r w:rsidRPr="00476C88">
        <w:rPr>
          <w:b/>
          <w:bCs/>
        </w:rPr>
        <w:t>Termination:</w:t>
      </w:r>
      <w:r w:rsidRPr="00476C88">
        <w:t xml:space="preserve"> </w:t>
      </w:r>
    </w:p>
    <w:p w14:paraId="3E36F3A7" w14:textId="77777777" w:rsidR="00722BE2" w:rsidRPr="00476C88" w:rsidRDefault="00722BE2" w:rsidP="00722BE2">
      <w:pPr>
        <w:pStyle w:val="Glossary"/>
        <w:widowControl/>
        <w:jc w:val="both"/>
      </w:pPr>
      <w:r w:rsidRPr="00476C88">
        <w:t xml:space="preserve">Occurs when either </w:t>
      </w:r>
      <w:r>
        <w:t>P</w:t>
      </w:r>
      <w:r w:rsidRPr="00476C88">
        <w:t xml:space="preserve">arty, </w:t>
      </w:r>
      <w:r>
        <w:t>under</w:t>
      </w:r>
      <w:r w:rsidRPr="00476C88">
        <w:t xml:space="preserve"> a power created by agreement or law</w:t>
      </w:r>
      <w:r>
        <w:t>,</w:t>
      </w:r>
      <w:r w:rsidRPr="00476C88">
        <w:t xml:space="preserve"> puts an end to the contract prior to the stated expiration date</w:t>
      </w:r>
      <w:r>
        <w:t>; a</w:t>
      </w:r>
      <w:r w:rsidRPr="00476C88">
        <w:t xml:space="preserve">ll obligations </w:t>
      </w:r>
      <w:r>
        <w:t>that</w:t>
      </w:r>
      <w:r w:rsidRPr="00476C88">
        <w:t xml:space="preserve"> are still executory on both sides are discharged but any right based on prior breach or performance survives </w:t>
      </w:r>
    </w:p>
    <w:p w14:paraId="5D2E208A" w14:textId="77777777" w:rsidR="00722BE2" w:rsidRPr="00476C88" w:rsidRDefault="00722BE2" w:rsidP="00722BE2">
      <w:pPr>
        <w:pStyle w:val="Glossary"/>
        <w:widowControl/>
        <w:jc w:val="both"/>
      </w:pPr>
    </w:p>
    <w:p w14:paraId="4DA323ED" w14:textId="77777777" w:rsidR="00722BE2" w:rsidRPr="00476C88" w:rsidRDefault="00722BE2" w:rsidP="00722BE2">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persons, and subcontractors or agents, and their employees. It shall not include any entity or person who is an interested </w:t>
      </w:r>
      <w:r>
        <w:t>p</w:t>
      </w:r>
      <w:r w:rsidRPr="00476C88">
        <w:t>arty to the contract or agreement</w:t>
      </w:r>
    </w:p>
    <w:p w14:paraId="06A6141E" w14:textId="77777777" w:rsidR="00722BE2" w:rsidRPr="00476C88" w:rsidRDefault="00722BE2" w:rsidP="00722BE2">
      <w:pPr>
        <w:pStyle w:val="Glossary"/>
        <w:widowControl/>
        <w:jc w:val="both"/>
      </w:pPr>
    </w:p>
    <w:p w14:paraId="2C5E6E49" w14:textId="77777777" w:rsidR="00722BE2" w:rsidRPr="00476C88" w:rsidRDefault="00722BE2" w:rsidP="00722BE2">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3DB9A084" w14:textId="77777777" w:rsidR="00722BE2" w:rsidRPr="00476C88" w:rsidRDefault="00722BE2" w:rsidP="00722BE2">
      <w:pPr>
        <w:pStyle w:val="Glossary"/>
        <w:widowControl/>
        <w:jc w:val="both"/>
      </w:pPr>
    </w:p>
    <w:p w14:paraId="154FB20F" w14:textId="77777777" w:rsidR="00722BE2" w:rsidRPr="00476C88" w:rsidRDefault="00722BE2" w:rsidP="00722BE2">
      <w:pPr>
        <w:pStyle w:val="Glossary"/>
        <w:widowControl/>
        <w:jc w:val="both"/>
      </w:pPr>
      <w:r w:rsidRPr="00476C88">
        <w:rPr>
          <w:b/>
          <w:bCs/>
        </w:rPr>
        <w:t>Trademark:</w:t>
      </w:r>
      <w:r w:rsidRPr="00476C88">
        <w:t xml:space="preserve"> A word, phrase, logo, or other graphic symbol used by a manufacturer or </w:t>
      </w:r>
      <w:r>
        <w:t>Vendor</w:t>
      </w:r>
      <w:r w:rsidRPr="00476C88">
        <w:t xml:space="preserve"> to distinguish its product from those of others, registered with the U.S. Patent and Trademark Office </w:t>
      </w:r>
    </w:p>
    <w:p w14:paraId="2D6EB594" w14:textId="77777777" w:rsidR="00722BE2" w:rsidRPr="00476C88" w:rsidRDefault="00722BE2" w:rsidP="00722BE2">
      <w:pPr>
        <w:pStyle w:val="Glossary"/>
        <w:widowControl/>
        <w:jc w:val="both"/>
      </w:pPr>
    </w:p>
    <w:p w14:paraId="0B38B73A" w14:textId="77777777" w:rsidR="00722BE2" w:rsidRDefault="00722BE2" w:rsidP="00722BE2">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Pr="00790B53">
        <w:rPr>
          <w:rFonts w:cs="Arial"/>
          <w:szCs w:val="18"/>
        </w:rPr>
        <w:t xml:space="preserve"> </w:t>
      </w:r>
    </w:p>
    <w:p w14:paraId="19D9D1FD" w14:textId="77777777" w:rsidR="00722BE2" w:rsidRDefault="00722BE2" w:rsidP="00722BE2">
      <w:pPr>
        <w:pStyle w:val="Glossary"/>
        <w:widowControl/>
        <w:jc w:val="both"/>
        <w:rPr>
          <w:rFonts w:cs="Arial"/>
          <w:szCs w:val="18"/>
        </w:rPr>
      </w:pPr>
    </w:p>
    <w:p w14:paraId="545986F0" w14:textId="77777777" w:rsidR="00722BE2" w:rsidRDefault="00722BE2" w:rsidP="00722BE2">
      <w:pPr>
        <w:pStyle w:val="Glossary"/>
        <w:widowControl/>
        <w:jc w:val="both"/>
        <w:rPr>
          <w:rFonts w:cs="Arial"/>
          <w:szCs w:val="18"/>
        </w:rPr>
      </w:pPr>
      <w:r>
        <w:rPr>
          <w:rStyle w:val="Glossary-Bold"/>
          <w:rFonts w:cs="Arial"/>
          <w:szCs w:val="18"/>
        </w:rPr>
        <w:t>Vendor:</w:t>
      </w:r>
      <w:r>
        <w:rPr>
          <w:rFonts w:cs="Arial"/>
          <w:szCs w:val="18"/>
        </w:rPr>
        <w:t xml:space="preserve"> An individual or entity lawfully conducting business with the State. </w:t>
      </w:r>
      <w:r>
        <w:t>or licensed to do so, who seeks to provide and contract for goods or services under the terms of a Solicitation and/or Contract</w:t>
      </w:r>
    </w:p>
    <w:p w14:paraId="099A8F97" w14:textId="77777777" w:rsidR="00722BE2" w:rsidRDefault="00722BE2" w:rsidP="00722BE2">
      <w:pPr>
        <w:pStyle w:val="Glossary"/>
        <w:widowControl/>
        <w:jc w:val="both"/>
        <w:rPr>
          <w:rFonts w:cs="Arial"/>
          <w:szCs w:val="18"/>
        </w:rPr>
      </w:pPr>
    </w:p>
    <w:p w14:paraId="098344A3" w14:textId="1CB98D1E" w:rsidR="00722BE2" w:rsidRDefault="00722BE2" w:rsidP="00722BE2">
      <w:pPr>
        <w:pStyle w:val="Glossary"/>
        <w:widowControl/>
        <w:jc w:val="both"/>
        <w:rPr>
          <w:rFonts w:cs="Arial"/>
          <w:szCs w:val="18"/>
        </w:rPr>
      </w:pPr>
      <w:r w:rsidRPr="00B456B7">
        <w:rPr>
          <w:rFonts w:cs="Arial"/>
          <w:b/>
          <w:bCs/>
          <w:szCs w:val="18"/>
        </w:rPr>
        <w:t>Vendor Performance Report:</w:t>
      </w:r>
      <w:r>
        <w:rPr>
          <w:rFonts w:cs="Arial"/>
          <w:szCs w:val="18"/>
        </w:rPr>
        <w:t xml:space="preserve"> A report completed by the using agency and submitted to </w:t>
      </w:r>
      <w:r w:rsidR="002B47F6">
        <w:rPr>
          <w:rFonts w:cs="Arial"/>
          <w:szCs w:val="18"/>
        </w:rPr>
        <w:t>the State</w:t>
      </w:r>
      <w:r>
        <w:rPr>
          <w:rFonts w:cs="Arial"/>
          <w:szCs w:val="18"/>
        </w:rPr>
        <w:t xml:space="preserve"> Purchasing Bureau documenting products or services delivered or performed which exceed or fail to meet the terms of the purchase order, contract, and/or solicitation specifications</w:t>
      </w:r>
    </w:p>
    <w:p w14:paraId="0BECDE36" w14:textId="77777777" w:rsidR="00722BE2" w:rsidRDefault="00722BE2" w:rsidP="00722BE2">
      <w:pPr>
        <w:pStyle w:val="Glossary"/>
        <w:widowControl/>
        <w:jc w:val="both"/>
        <w:rPr>
          <w:rFonts w:cs="Arial"/>
          <w:szCs w:val="18"/>
        </w:rPr>
      </w:pPr>
    </w:p>
    <w:p w14:paraId="19156B8D" w14:textId="77777777" w:rsidR="00722BE2" w:rsidRPr="00476C88" w:rsidRDefault="00722BE2" w:rsidP="00722BE2">
      <w:pPr>
        <w:pStyle w:val="Glossary"/>
        <w:widowControl/>
        <w:jc w:val="both"/>
      </w:pPr>
      <w:r w:rsidRPr="00476C88">
        <w:rPr>
          <w:b/>
          <w:bCs/>
        </w:rPr>
        <w:t>Will:</w:t>
      </w:r>
      <w:r w:rsidRPr="00476C88">
        <w:t xml:space="preserve"> See </w:t>
      </w:r>
      <w:r>
        <w:t>Shall</w:t>
      </w:r>
    </w:p>
    <w:p w14:paraId="65CBC0F5" w14:textId="77777777" w:rsidR="00722BE2" w:rsidRPr="00476C88" w:rsidRDefault="00722BE2" w:rsidP="00722BE2">
      <w:pPr>
        <w:pStyle w:val="Glossary"/>
        <w:widowControl/>
        <w:jc w:val="both"/>
      </w:pPr>
    </w:p>
    <w:p w14:paraId="54B674CF" w14:textId="3EC80E6E" w:rsidR="00722BE2" w:rsidRPr="00476C88" w:rsidRDefault="002B47F6" w:rsidP="00722BE2">
      <w:pPr>
        <w:pStyle w:val="Glossary"/>
        <w:widowControl/>
        <w:jc w:val="both"/>
      </w:pPr>
      <w:r w:rsidRPr="00476C88">
        <w:rPr>
          <w:b/>
          <w:bCs/>
        </w:rPr>
        <w:t>Workday</w:t>
      </w:r>
      <w:r w:rsidR="00722BE2" w:rsidRPr="00476C88">
        <w:rPr>
          <w:b/>
          <w:bCs/>
        </w:rPr>
        <w:t>:</w:t>
      </w:r>
      <w:r w:rsidR="00722BE2" w:rsidRPr="00476C88">
        <w:t xml:space="preserve"> See Business Day</w:t>
      </w:r>
    </w:p>
    <w:p w14:paraId="76AC0210" w14:textId="77777777" w:rsidR="00722BE2" w:rsidRDefault="00722BE2" w:rsidP="00722BE2">
      <w:pPr>
        <w:pStyle w:val="Glossary"/>
        <w:rPr>
          <w:rFonts w:cs="Arial"/>
          <w:szCs w:val="18"/>
        </w:rPr>
      </w:pPr>
    </w:p>
    <w:p w14:paraId="3FD809FC" w14:textId="77777777" w:rsidR="00722BE2" w:rsidRDefault="00722BE2" w:rsidP="00722BE2">
      <w:pPr>
        <w:pStyle w:val="Heading1"/>
        <w:sectPr w:rsidR="00722BE2" w:rsidSect="00722BE2">
          <w:type w:val="continuous"/>
          <w:pgSz w:w="12240" w:h="15840"/>
          <w:pgMar w:top="1440" w:right="1152" w:bottom="720" w:left="1152" w:header="1440" w:footer="576" w:gutter="0"/>
          <w:pgNumType w:fmt="lowerRoman"/>
          <w:cols w:space="720"/>
        </w:sectPr>
      </w:pPr>
    </w:p>
    <w:p w14:paraId="5E03F138" w14:textId="77777777" w:rsidR="00722BE2" w:rsidRDefault="00722BE2" w:rsidP="00722BE2">
      <w:pPr>
        <w:pStyle w:val="Heading1"/>
      </w:pPr>
      <w:bookmarkStart w:id="12" w:name="_Toc126238506"/>
      <w:bookmarkStart w:id="13" w:name="_Toc129770763"/>
      <w:bookmarkStart w:id="14" w:name="_Toc169814757"/>
      <w:bookmarkStart w:id="15" w:name="_Toc201927640"/>
      <w:r w:rsidRPr="002D0B61">
        <w:lastRenderedPageBreak/>
        <w:t>ACRONYM LIST</w:t>
      </w:r>
      <w:bookmarkEnd w:id="12"/>
      <w:bookmarkEnd w:id="13"/>
      <w:bookmarkEnd w:id="14"/>
      <w:bookmarkEnd w:id="15"/>
    </w:p>
    <w:p w14:paraId="265749F5" w14:textId="77777777" w:rsidR="00722BE2" w:rsidRPr="002D0B61" w:rsidRDefault="00722BE2" w:rsidP="00722BE2">
      <w:pPr>
        <w:pStyle w:val="Glossary"/>
        <w:rPr>
          <w:highlight w:val="black"/>
        </w:rPr>
      </w:pPr>
    </w:p>
    <w:p w14:paraId="7DBD07AE" w14:textId="77777777" w:rsidR="00722BE2" w:rsidRPr="00AA3593" w:rsidRDefault="00722BE2" w:rsidP="00722BE2">
      <w:pPr>
        <w:pStyle w:val="Glossary"/>
      </w:pPr>
    </w:p>
    <w:p w14:paraId="57DC8995" w14:textId="77777777" w:rsidR="00722BE2" w:rsidRPr="00AA3593" w:rsidRDefault="00722BE2" w:rsidP="00722BE2">
      <w:pPr>
        <w:pStyle w:val="Glossary"/>
        <w:widowControl/>
        <w:jc w:val="both"/>
      </w:pPr>
      <w:r w:rsidRPr="00AA3593">
        <w:rPr>
          <w:rStyle w:val="Glossary-Bold"/>
        </w:rPr>
        <w:t>ACH</w:t>
      </w:r>
      <w:r w:rsidRPr="00AA3593">
        <w:t xml:space="preserve"> – Automated Clearing House</w:t>
      </w:r>
    </w:p>
    <w:p w14:paraId="4296FE35" w14:textId="77777777" w:rsidR="00722BE2" w:rsidRDefault="00722BE2" w:rsidP="00722BE2">
      <w:pPr>
        <w:pStyle w:val="Glossary"/>
        <w:widowControl/>
        <w:jc w:val="both"/>
        <w:rPr>
          <w:rStyle w:val="Glossary-Bold"/>
        </w:rPr>
      </w:pPr>
    </w:p>
    <w:p w14:paraId="35A3125E" w14:textId="77777777" w:rsidR="00722BE2" w:rsidRPr="00AA3593" w:rsidRDefault="00722BE2" w:rsidP="00722BE2">
      <w:pPr>
        <w:pStyle w:val="Glossary"/>
        <w:widowControl/>
        <w:jc w:val="both"/>
      </w:pPr>
      <w:r w:rsidRPr="00AA3593">
        <w:rPr>
          <w:rStyle w:val="Glossary-Bold"/>
        </w:rPr>
        <w:t>ARO</w:t>
      </w:r>
      <w:r w:rsidRPr="00AA3593">
        <w:t xml:space="preserve"> – After Receipt of Order</w:t>
      </w:r>
    </w:p>
    <w:p w14:paraId="4C047531" w14:textId="77777777" w:rsidR="00722BE2" w:rsidRPr="00AA3593" w:rsidRDefault="00722BE2" w:rsidP="00722BE2">
      <w:pPr>
        <w:pStyle w:val="Glossary"/>
        <w:widowControl/>
        <w:jc w:val="both"/>
      </w:pPr>
    </w:p>
    <w:p w14:paraId="6210B8DB" w14:textId="77777777" w:rsidR="00722BE2" w:rsidRPr="00AA3593" w:rsidRDefault="00722BE2" w:rsidP="00722BE2">
      <w:pPr>
        <w:pStyle w:val="Glossary"/>
        <w:widowControl/>
        <w:jc w:val="both"/>
      </w:pPr>
      <w:r w:rsidRPr="00AA3593">
        <w:rPr>
          <w:rStyle w:val="Glossary-Bold"/>
        </w:rPr>
        <w:t>BAFO</w:t>
      </w:r>
      <w:r w:rsidRPr="00AA3593">
        <w:t xml:space="preserve"> – Best and Final Offer</w:t>
      </w:r>
    </w:p>
    <w:p w14:paraId="3690A484" w14:textId="77777777" w:rsidR="00722BE2" w:rsidRPr="00AA3593" w:rsidRDefault="00722BE2" w:rsidP="00722BE2">
      <w:pPr>
        <w:pStyle w:val="Glossary"/>
        <w:widowControl/>
        <w:jc w:val="both"/>
      </w:pPr>
    </w:p>
    <w:p w14:paraId="66043890" w14:textId="77777777" w:rsidR="00722BE2" w:rsidRPr="00AA3593" w:rsidRDefault="00722BE2" w:rsidP="00722BE2">
      <w:pPr>
        <w:pStyle w:val="Glossary"/>
        <w:widowControl/>
        <w:jc w:val="both"/>
      </w:pPr>
      <w:r w:rsidRPr="00AA3593">
        <w:rPr>
          <w:rStyle w:val="Glossary-Bold"/>
        </w:rPr>
        <w:t>COI</w:t>
      </w:r>
      <w:r w:rsidRPr="00AA3593">
        <w:t xml:space="preserve"> – Certificate of Insurance</w:t>
      </w:r>
    </w:p>
    <w:p w14:paraId="4AFAD9A2" w14:textId="77777777" w:rsidR="00722BE2" w:rsidRPr="00AA3593" w:rsidRDefault="00722BE2" w:rsidP="00722BE2">
      <w:pPr>
        <w:pStyle w:val="Glossary"/>
        <w:widowControl/>
        <w:jc w:val="both"/>
      </w:pPr>
    </w:p>
    <w:p w14:paraId="147BF638" w14:textId="77777777" w:rsidR="00722BE2" w:rsidRPr="00AA3593" w:rsidRDefault="00722BE2" w:rsidP="00722BE2">
      <w:pPr>
        <w:pStyle w:val="Glossary"/>
        <w:widowControl/>
        <w:jc w:val="both"/>
      </w:pPr>
      <w:r w:rsidRPr="00AA3593">
        <w:rPr>
          <w:rStyle w:val="Glossary-Bold"/>
        </w:rPr>
        <w:t>CPU</w:t>
      </w:r>
      <w:r w:rsidRPr="00AA3593">
        <w:t xml:space="preserve"> – Central Processing Unit</w:t>
      </w:r>
    </w:p>
    <w:p w14:paraId="72A17811" w14:textId="77777777" w:rsidR="00722BE2" w:rsidRPr="00AA3593" w:rsidRDefault="00722BE2" w:rsidP="00722BE2">
      <w:pPr>
        <w:pStyle w:val="Glossary"/>
        <w:widowControl/>
        <w:jc w:val="both"/>
      </w:pPr>
    </w:p>
    <w:p w14:paraId="37880715" w14:textId="77777777" w:rsidR="00722BE2" w:rsidRPr="00AA3593" w:rsidRDefault="00722BE2" w:rsidP="00722BE2">
      <w:pPr>
        <w:pStyle w:val="Glossary"/>
        <w:widowControl/>
        <w:jc w:val="both"/>
      </w:pPr>
      <w:r w:rsidRPr="00AA3593">
        <w:rPr>
          <w:rStyle w:val="Glossary-Bold"/>
        </w:rPr>
        <w:t>DAS</w:t>
      </w:r>
      <w:r w:rsidRPr="00AA3593">
        <w:t xml:space="preserve"> – Department of Administrative Services</w:t>
      </w:r>
    </w:p>
    <w:p w14:paraId="78848179" w14:textId="77777777" w:rsidR="00722BE2" w:rsidRPr="00AA3593" w:rsidRDefault="00722BE2" w:rsidP="00722BE2">
      <w:pPr>
        <w:pStyle w:val="Glossary"/>
        <w:widowControl/>
        <w:jc w:val="both"/>
      </w:pPr>
    </w:p>
    <w:p w14:paraId="0E67FECA" w14:textId="77777777" w:rsidR="00722BE2" w:rsidRPr="00AA3593" w:rsidRDefault="00722BE2" w:rsidP="00722BE2">
      <w:pPr>
        <w:pStyle w:val="Glossary"/>
        <w:widowControl/>
        <w:jc w:val="both"/>
      </w:pPr>
      <w:r w:rsidRPr="00AA3593">
        <w:rPr>
          <w:rStyle w:val="Glossary-Bold"/>
        </w:rPr>
        <w:t>F.O.B.</w:t>
      </w:r>
      <w:r w:rsidRPr="00AA3593">
        <w:t xml:space="preserve"> – Free on Board</w:t>
      </w:r>
    </w:p>
    <w:p w14:paraId="46A63A5D" w14:textId="77777777" w:rsidR="00722BE2" w:rsidRPr="00AA3593" w:rsidRDefault="00722BE2" w:rsidP="00722BE2">
      <w:pPr>
        <w:pStyle w:val="Glossary"/>
        <w:widowControl/>
        <w:jc w:val="both"/>
      </w:pPr>
    </w:p>
    <w:p w14:paraId="7219D75A" w14:textId="77777777" w:rsidR="00722BE2" w:rsidRDefault="00722BE2" w:rsidP="00722BE2">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6467822B" w14:textId="77777777" w:rsidR="00722BE2" w:rsidRDefault="00722BE2" w:rsidP="00722BE2">
      <w:pPr>
        <w:rPr>
          <w:rStyle w:val="GlossaryChar"/>
        </w:rPr>
      </w:pPr>
    </w:p>
    <w:p w14:paraId="71F989CE" w14:textId="77777777" w:rsidR="00722BE2" w:rsidRPr="00AA3593" w:rsidRDefault="00722BE2" w:rsidP="00722BE2">
      <w:pPr>
        <w:pStyle w:val="Glossary"/>
        <w:widowControl/>
        <w:jc w:val="both"/>
      </w:pPr>
      <w:r w:rsidRPr="00AA3593">
        <w:rPr>
          <w:rStyle w:val="Glossary-Bold"/>
        </w:rPr>
        <w:t>ITB</w:t>
      </w:r>
      <w:r w:rsidRPr="00AA3593">
        <w:t xml:space="preserve"> – Invitation to Bid</w:t>
      </w:r>
    </w:p>
    <w:p w14:paraId="0D288A0B" w14:textId="77777777" w:rsidR="00722BE2" w:rsidRPr="00AA3593" w:rsidRDefault="00722BE2" w:rsidP="00722BE2">
      <w:pPr>
        <w:pStyle w:val="Glossary"/>
        <w:widowControl/>
        <w:jc w:val="both"/>
      </w:pPr>
    </w:p>
    <w:p w14:paraId="6744722E" w14:textId="77777777" w:rsidR="00722BE2" w:rsidRPr="00AA3593" w:rsidRDefault="00722BE2" w:rsidP="00722BE2">
      <w:pPr>
        <w:pStyle w:val="Glossary"/>
        <w:widowControl/>
        <w:jc w:val="both"/>
      </w:pPr>
      <w:r w:rsidRPr="00AA3593">
        <w:rPr>
          <w:rStyle w:val="Glossary-Bold"/>
        </w:rPr>
        <w:t>NIGP</w:t>
      </w:r>
      <w:r w:rsidRPr="00AA3593">
        <w:t xml:space="preserve"> – National Institute for Governmental Purchasing</w:t>
      </w:r>
    </w:p>
    <w:p w14:paraId="47DD32AA" w14:textId="77777777" w:rsidR="00722BE2" w:rsidRPr="00AA3593" w:rsidRDefault="00722BE2" w:rsidP="00722BE2">
      <w:pPr>
        <w:pStyle w:val="Glossary"/>
        <w:widowControl/>
        <w:jc w:val="both"/>
      </w:pPr>
    </w:p>
    <w:p w14:paraId="0BED8970" w14:textId="77777777" w:rsidR="00722BE2" w:rsidRDefault="00722BE2" w:rsidP="00722BE2">
      <w:pPr>
        <w:pStyle w:val="Glossary"/>
        <w:widowControl/>
        <w:jc w:val="both"/>
      </w:pPr>
      <w:r w:rsidRPr="00AA3593">
        <w:rPr>
          <w:rStyle w:val="Glossary-Bold"/>
        </w:rPr>
        <w:t>PA</w:t>
      </w:r>
      <w:r w:rsidRPr="00AA3593">
        <w:t xml:space="preserve"> – Participating Addendum</w:t>
      </w:r>
    </w:p>
    <w:p w14:paraId="32BE53D2" w14:textId="77777777" w:rsidR="00722BE2" w:rsidRDefault="00722BE2" w:rsidP="00722BE2">
      <w:pPr>
        <w:pStyle w:val="Glossary"/>
        <w:widowControl/>
        <w:jc w:val="both"/>
      </w:pPr>
    </w:p>
    <w:p w14:paraId="4AA279BA" w14:textId="77777777" w:rsidR="00722BE2" w:rsidRPr="00AA3593" w:rsidRDefault="00722BE2" w:rsidP="00722BE2">
      <w:pPr>
        <w:pStyle w:val="Glossary"/>
        <w:widowControl/>
        <w:jc w:val="both"/>
      </w:pPr>
      <w:bookmarkStart w:id="16" w:name="_Hlk169563978"/>
      <w:r w:rsidRPr="002139EA">
        <w:rPr>
          <w:b/>
          <w:bCs/>
        </w:rPr>
        <w:t>RFP</w:t>
      </w:r>
      <w:r>
        <w:t xml:space="preserve"> – Request for Proposal</w:t>
      </w:r>
    </w:p>
    <w:bookmarkEnd w:id="16"/>
    <w:p w14:paraId="5624B7A0" w14:textId="77777777" w:rsidR="00722BE2" w:rsidRPr="00AA3593" w:rsidRDefault="00722BE2" w:rsidP="00722BE2">
      <w:pPr>
        <w:pStyle w:val="Glossary"/>
        <w:widowControl/>
        <w:jc w:val="both"/>
      </w:pPr>
    </w:p>
    <w:p w14:paraId="59A553E8" w14:textId="77777777" w:rsidR="00722BE2" w:rsidRPr="00AA3593" w:rsidRDefault="00722BE2" w:rsidP="00722BE2">
      <w:pPr>
        <w:pStyle w:val="Glossary"/>
        <w:widowControl/>
        <w:jc w:val="both"/>
      </w:pPr>
      <w:r w:rsidRPr="00AA3593">
        <w:rPr>
          <w:rStyle w:val="Glossary-Bold"/>
        </w:rPr>
        <w:t>SPB</w:t>
      </w:r>
      <w:bookmarkStart w:id="17" w:name="_Hlk131487815"/>
      <w:r w:rsidRPr="00AA3593">
        <w:t xml:space="preserve"> – </w:t>
      </w:r>
      <w:bookmarkEnd w:id="17"/>
      <w:r w:rsidRPr="00AA3593">
        <w:t>State Purchasing Bureau</w:t>
      </w:r>
      <w:r>
        <w:t xml:space="preserve"> </w:t>
      </w:r>
    </w:p>
    <w:p w14:paraId="6F5C3497" w14:textId="77777777" w:rsidR="00722BE2" w:rsidRDefault="00722BE2" w:rsidP="00722BE2">
      <w:pPr>
        <w:rPr>
          <w:rStyle w:val="GlossaryChar"/>
        </w:rPr>
      </w:pPr>
    </w:p>
    <w:p w14:paraId="15039989" w14:textId="77777777" w:rsidR="00F74EB3" w:rsidRDefault="00F74EB3" w:rsidP="00F74EB3">
      <w:pPr>
        <w:rPr>
          <w:rStyle w:val="GlossaryChar"/>
        </w:rPr>
      </w:pPr>
      <w:r w:rsidRPr="00267AC9">
        <w:rPr>
          <w:rStyle w:val="GlossaryChar"/>
          <w:b/>
          <w:bCs/>
        </w:rPr>
        <w:t>DHHS</w:t>
      </w:r>
      <w:r>
        <w:rPr>
          <w:rStyle w:val="GlossaryChar"/>
        </w:rPr>
        <w:t>- Department of Health and Human Services</w:t>
      </w:r>
    </w:p>
    <w:p w14:paraId="0AE6ADDB" w14:textId="77777777" w:rsidR="00722BE2" w:rsidRPr="00AA3593" w:rsidRDefault="00722BE2" w:rsidP="00722BE2">
      <w:pPr>
        <w:pStyle w:val="Glossary"/>
        <w:rPr>
          <w:highlight w:val="black"/>
        </w:rPr>
      </w:pPr>
    </w:p>
    <w:p w14:paraId="4EA8733D" w14:textId="77777777" w:rsidR="00722BE2" w:rsidRPr="003763B4" w:rsidRDefault="00722BE2" w:rsidP="00722BE2">
      <w:pPr>
        <w:rPr>
          <w:rFonts w:cs="Arial"/>
          <w:sz w:val="18"/>
          <w:szCs w:val="18"/>
          <w:highlight w:val="black"/>
        </w:rPr>
        <w:sectPr w:rsidR="00722BE2" w:rsidRPr="003763B4" w:rsidSect="00722BE2">
          <w:pgSz w:w="12240" w:h="15840"/>
          <w:pgMar w:top="1440" w:right="1152" w:bottom="720" w:left="1152" w:header="1440" w:footer="576" w:gutter="0"/>
          <w:pgNumType w:fmt="lowerRoman"/>
          <w:cols w:space="720"/>
        </w:sectPr>
      </w:pPr>
    </w:p>
    <w:p w14:paraId="23011600" w14:textId="41E44D37" w:rsidR="00722BE2" w:rsidRPr="003763B4" w:rsidRDefault="00722BE2" w:rsidP="00722BE2">
      <w:pPr>
        <w:pStyle w:val="Level1Body"/>
        <w:tabs>
          <w:tab w:val="left" w:pos="4200"/>
        </w:tabs>
      </w:pPr>
    </w:p>
    <w:p w14:paraId="7BB5C328" w14:textId="77777777" w:rsidR="00722BE2" w:rsidRPr="009F2E87" w:rsidRDefault="00722BE2" w:rsidP="00722BE2">
      <w:pPr>
        <w:pStyle w:val="Level1"/>
        <w:ind w:left="630" w:hanging="630"/>
        <w:jc w:val="left"/>
        <w:rPr>
          <w:sz w:val="36"/>
          <w:szCs w:val="40"/>
        </w:rPr>
      </w:pPr>
      <w:bookmarkStart w:id="18" w:name="_Toc126238507"/>
      <w:bookmarkStart w:id="19" w:name="_Toc129770764"/>
      <w:bookmarkStart w:id="20" w:name="_Toc169814758"/>
      <w:bookmarkStart w:id="21" w:name="_Toc201927641"/>
      <w:r w:rsidRPr="00784607">
        <w:rPr>
          <w:sz w:val="28"/>
          <w:szCs w:val="32"/>
        </w:rPr>
        <w:t>PROCUREMENT</w:t>
      </w:r>
      <w:r w:rsidRPr="009F2E87">
        <w:rPr>
          <w:sz w:val="36"/>
          <w:szCs w:val="40"/>
        </w:rPr>
        <w:t xml:space="preserve"> </w:t>
      </w:r>
      <w:r w:rsidRPr="00784607">
        <w:rPr>
          <w:sz w:val="28"/>
          <w:szCs w:val="32"/>
        </w:rPr>
        <w:t>PROCEDURE</w:t>
      </w:r>
      <w:bookmarkEnd w:id="18"/>
      <w:bookmarkEnd w:id="19"/>
      <w:bookmarkEnd w:id="20"/>
      <w:bookmarkEnd w:id="21"/>
    </w:p>
    <w:p w14:paraId="070CC87A" w14:textId="77777777" w:rsidR="00722BE2" w:rsidRPr="00D83826" w:rsidRDefault="00722BE2" w:rsidP="00722BE2">
      <w:pPr>
        <w:pStyle w:val="Level1Body"/>
      </w:pPr>
    </w:p>
    <w:p w14:paraId="10739603" w14:textId="77777777" w:rsidR="00722BE2" w:rsidRPr="002A04D7" w:rsidRDefault="00722BE2" w:rsidP="00722BE2">
      <w:pPr>
        <w:pStyle w:val="Level2"/>
        <w:numPr>
          <w:ilvl w:val="1"/>
          <w:numId w:val="6"/>
        </w:numPr>
      </w:pPr>
      <w:bookmarkStart w:id="22" w:name="_Toc126238508"/>
      <w:bookmarkStart w:id="23" w:name="_Toc129770765"/>
      <w:bookmarkStart w:id="24" w:name="_Toc169814759"/>
      <w:bookmarkStart w:id="25" w:name="_Toc201927642"/>
      <w:r w:rsidRPr="003763B4">
        <w:t>GENERAL INFORMATION</w:t>
      </w:r>
      <w:bookmarkEnd w:id="22"/>
      <w:bookmarkEnd w:id="23"/>
      <w:bookmarkEnd w:id="24"/>
      <w:bookmarkEnd w:id="25"/>
      <w:r w:rsidRPr="003763B4">
        <w:t xml:space="preserve"> </w:t>
      </w:r>
    </w:p>
    <w:p w14:paraId="6FD7235A" w14:textId="77777777" w:rsidR="00F74EB3" w:rsidRPr="006F5B27" w:rsidRDefault="00F74EB3" w:rsidP="00F74EB3">
      <w:pPr>
        <w:pStyle w:val="Level2Body"/>
      </w:pPr>
      <w:r w:rsidRPr="006F5B27">
        <w:t>Th</w:t>
      </w:r>
      <w:r>
        <w:t>is solicitation</w:t>
      </w:r>
      <w:r w:rsidRPr="006F5B27">
        <w:t xml:space="preserve"> is designed to solicit </w:t>
      </w:r>
      <w:r>
        <w:t>responses</w:t>
      </w:r>
      <w:r w:rsidRPr="006F5B27">
        <w:t xml:space="preserve"> from qualified </w:t>
      </w:r>
      <w:r>
        <w:t>bidders</w:t>
      </w:r>
      <w:r w:rsidRPr="006F5B27">
        <w:t xml:space="preserve"> who will be responsible for providing </w:t>
      </w:r>
      <w:r>
        <w:t>Janitorial Services at DHHS locations</w:t>
      </w:r>
      <w:r w:rsidRPr="006F5B27">
        <w:t xml:space="preserve"> at a competitive and reasonable cost. </w:t>
      </w:r>
    </w:p>
    <w:p w14:paraId="0F25A82B" w14:textId="77777777" w:rsidR="00722BE2" w:rsidRPr="006F5B27" w:rsidRDefault="00722BE2" w:rsidP="00722BE2">
      <w:pPr>
        <w:pStyle w:val="Level2Body"/>
      </w:pPr>
    </w:p>
    <w:p w14:paraId="32B12947" w14:textId="2944C36F" w:rsidR="00722BE2" w:rsidRPr="006F5B27" w:rsidRDefault="00722BE2" w:rsidP="00722BE2">
      <w:pPr>
        <w:pStyle w:val="Level2Body"/>
      </w:pPr>
      <w:r>
        <w:t>Solicitation responses</w:t>
      </w:r>
      <w:r w:rsidRPr="006F5B27">
        <w:t xml:space="preserve"> shall conform to all instructions, conditions, and requirements included in the </w:t>
      </w:r>
      <w:r>
        <w:t>solicitation</w:t>
      </w:r>
      <w:r w:rsidRPr="006F5B27">
        <w:t xml:space="preserve">. Prospective </w:t>
      </w:r>
      <w:r>
        <w:t>bidders</w:t>
      </w:r>
      <w:r w:rsidRPr="006F5B27">
        <w:t xml:space="preserve"> are expected to carefully examine all documents, schedules, and requirements in this </w:t>
      </w:r>
      <w:r>
        <w:t>solicitation</w:t>
      </w:r>
      <w:r w:rsidRPr="006F5B27">
        <w:t xml:space="preserve">, and respond to each requirement in the format prescribed. </w:t>
      </w:r>
      <w:r>
        <w:t>Solicitation responses</w:t>
      </w:r>
      <w:r w:rsidRPr="006F5B27">
        <w:t xml:space="preserve"> </w:t>
      </w:r>
      <w:r w:rsidR="00F74EB3">
        <w:t>will</w:t>
      </w:r>
      <w:r w:rsidRPr="006F5B27">
        <w:t xml:space="preserve"> be found non-responsive if they do not conform to the </w:t>
      </w:r>
      <w:r>
        <w:t>solicitation</w:t>
      </w:r>
      <w:r w:rsidRPr="006F5B27">
        <w:t>.</w:t>
      </w:r>
    </w:p>
    <w:p w14:paraId="51895059" w14:textId="77777777" w:rsidR="00722BE2" w:rsidRPr="006F5B27" w:rsidRDefault="00722BE2" w:rsidP="00722BE2">
      <w:pPr>
        <w:pStyle w:val="Level2Body"/>
      </w:pPr>
    </w:p>
    <w:p w14:paraId="1BDC5215" w14:textId="77777777" w:rsidR="00722BE2" w:rsidRPr="006F5B27" w:rsidRDefault="00722BE2" w:rsidP="00722BE2">
      <w:pPr>
        <w:pStyle w:val="Level2"/>
        <w:numPr>
          <w:ilvl w:val="1"/>
          <w:numId w:val="6"/>
        </w:numPr>
      </w:pPr>
      <w:bookmarkStart w:id="26" w:name="_Toc126238509"/>
      <w:bookmarkStart w:id="27" w:name="_Toc129770766"/>
      <w:bookmarkStart w:id="28" w:name="_Toc169814760"/>
      <w:bookmarkStart w:id="29" w:name="_Toc201927643"/>
      <w:r w:rsidRPr="006F5B27">
        <w:t>PROCURING OFFICE AND COMMUNICATION WITH STATE STAFF AND EVALUATORS</w:t>
      </w:r>
      <w:bookmarkEnd w:id="26"/>
      <w:bookmarkEnd w:id="27"/>
      <w:bookmarkEnd w:id="28"/>
      <w:bookmarkEnd w:id="29"/>
      <w:r w:rsidRPr="006F5B27">
        <w:t xml:space="preserve"> </w:t>
      </w:r>
    </w:p>
    <w:p w14:paraId="3560099B" w14:textId="77777777" w:rsidR="00F74EB3" w:rsidRPr="006F5B27" w:rsidRDefault="00F74EB3" w:rsidP="00F74EB3">
      <w:pPr>
        <w:pStyle w:val="Level2Body"/>
      </w:pPr>
      <w:r w:rsidRPr="006F5B27">
        <w:t xml:space="preserve">Procurement responsibilities related to this </w:t>
      </w:r>
      <w:r>
        <w:t>solicitation</w:t>
      </w:r>
      <w:r w:rsidRPr="006F5B27">
        <w:t xml:space="preserve"> reside with</w:t>
      </w:r>
      <w:r>
        <w:t xml:space="preserve"> the</w:t>
      </w:r>
      <w:r w:rsidRPr="006F5B27">
        <w:t xml:space="preserve"> </w:t>
      </w:r>
      <w:r>
        <w:t>DHHS</w:t>
      </w:r>
      <w:r w:rsidRPr="006F5B27">
        <w:t>. The point of contact (POC) for the procurement is as follows:</w:t>
      </w:r>
    </w:p>
    <w:p w14:paraId="01B4474B" w14:textId="77777777" w:rsidR="00722BE2" w:rsidRPr="006F5B27" w:rsidRDefault="00722BE2" w:rsidP="00722BE2">
      <w:pPr>
        <w:pStyle w:val="Level2Body"/>
      </w:pPr>
    </w:p>
    <w:p w14:paraId="446667F0" w14:textId="3FC33EAB" w:rsidR="00F74EB3" w:rsidRPr="00F74EB3" w:rsidRDefault="00F74EB3" w:rsidP="00F74EB3">
      <w:pPr>
        <w:pStyle w:val="Level2Body"/>
      </w:pPr>
      <w:r w:rsidRPr="00F74EB3">
        <w:t xml:space="preserve">RFP Number: </w:t>
      </w:r>
      <w:r w:rsidRPr="00F74EB3">
        <w:tab/>
      </w:r>
      <w:r w:rsidR="002B47F6" w:rsidRPr="00CF0144">
        <w:rPr>
          <w:sz w:val="20"/>
        </w:rPr>
        <w:t>123272</w:t>
      </w:r>
      <w:r w:rsidRPr="00F74EB3">
        <w:t xml:space="preserve"> O3</w:t>
      </w:r>
    </w:p>
    <w:p w14:paraId="27AE3A88" w14:textId="77777777" w:rsidR="00F74EB3" w:rsidRPr="00F74EB3" w:rsidRDefault="00F74EB3" w:rsidP="00F74EB3">
      <w:pPr>
        <w:pStyle w:val="Level2Body"/>
      </w:pPr>
      <w:r w:rsidRPr="00F74EB3">
        <w:t xml:space="preserve">Name: </w:t>
      </w:r>
      <w:r w:rsidRPr="00F74EB3">
        <w:tab/>
      </w:r>
      <w:r w:rsidRPr="00F74EB3">
        <w:tab/>
        <w:t xml:space="preserve">Bradley Murphy Procurement Contract Officer </w:t>
      </w:r>
      <w:r w:rsidRPr="00F74EB3">
        <w:tab/>
        <w:t xml:space="preserve"> </w:t>
      </w:r>
    </w:p>
    <w:p w14:paraId="62082CCD" w14:textId="77777777" w:rsidR="00F74EB3" w:rsidRPr="00F74EB3" w:rsidRDefault="00F74EB3" w:rsidP="00F74EB3">
      <w:pPr>
        <w:pStyle w:val="Level2Body"/>
      </w:pPr>
      <w:r w:rsidRPr="00F74EB3">
        <w:t xml:space="preserve">Agency: </w:t>
      </w:r>
      <w:r w:rsidRPr="00F74EB3">
        <w:tab/>
      </w:r>
      <w:r w:rsidRPr="00F74EB3">
        <w:tab/>
        <w:t xml:space="preserve">Department of Health and Human Services, Central Procurement </w:t>
      </w:r>
    </w:p>
    <w:p w14:paraId="6EAB938E" w14:textId="77777777" w:rsidR="00F74EB3" w:rsidRPr="00F74EB3" w:rsidRDefault="00F74EB3" w:rsidP="00F74EB3">
      <w:pPr>
        <w:pStyle w:val="Level2Body"/>
      </w:pPr>
      <w:r w:rsidRPr="00F74EB3">
        <w:t xml:space="preserve">Address: </w:t>
      </w:r>
      <w:r w:rsidRPr="00F74EB3">
        <w:tab/>
        <w:t>301 Centennial Mall S</w:t>
      </w:r>
      <w:r w:rsidRPr="00F74EB3" w:rsidDel="00F266DF">
        <w:t xml:space="preserve"> </w:t>
      </w:r>
    </w:p>
    <w:p w14:paraId="47489BAE" w14:textId="77777777" w:rsidR="00F74EB3" w:rsidRPr="00F74EB3" w:rsidRDefault="00F74EB3" w:rsidP="00F74EB3">
      <w:pPr>
        <w:pStyle w:val="Level2Body"/>
      </w:pPr>
      <w:r w:rsidRPr="00F74EB3">
        <w:tab/>
      </w:r>
      <w:r w:rsidRPr="00F74EB3">
        <w:tab/>
        <w:t>Lincoln, NE  68509</w:t>
      </w:r>
    </w:p>
    <w:p w14:paraId="47894E08" w14:textId="77777777" w:rsidR="00F74EB3" w:rsidRPr="00F74EB3" w:rsidRDefault="00F74EB3" w:rsidP="00F74EB3">
      <w:pPr>
        <w:pStyle w:val="Level2Body"/>
      </w:pPr>
      <w:r w:rsidRPr="00F74EB3">
        <w:t>Telephone:</w:t>
      </w:r>
      <w:r w:rsidRPr="00F74EB3">
        <w:tab/>
        <w:t>402-471-5504</w:t>
      </w:r>
    </w:p>
    <w:p w14:paraId="7983715A" w14:textId="77777777" w:rsidR="00F74EB3" w:rsidRPr="00F74EB3" w:rsidRDefault="00F74EB3" w:rsidP="00F74EB3">
      <w:pPr>
        <w:pStyle w:val="Level2Body"/>
      </w:pPr>
      <w:r w:rsidRPr="00F74EB3">
        <w:t>E-Mail:</w:t>
      </w:r>
      <w:r w:rsidRPr="00F74EB3">
        <w:tab/>
      </w:r>
      <w:r w:rsidRPr="00F74EB3">
        <w:tab/>
      </w:r>
      <w:hyperlink r:id="rId11" w:history="1">
        <w:r w:rsidRPr="00F74EB3">
          <w:rPr>
            <w:rStyle w:val="Hyperlink"/>
            <w:sz w:val="18"/>
          </w:rPr>
          <w:t>Dhhs.rfpquestions@nebraska.gov</w:t>
        </w:r>
      </w:hyperlink>
      <w:r w:rsidRPr="00F74EB3">
        <w:t xml:space="preserve"> </w:t>
      </w:r>
    </w:p>
    <w:p w14:paraId="1D01B847" w14:textId="77777777" w:rsidR="00722BE2" w:rsidRPr="006F5B27" w:rsidRDefault="00722BE2" w:rsidP="00722BE2">
      <w:pPr>
        <w:pStyle w:val="Level2Body"/>
      </w:pPr>
    </w:p>
    <w:p w14:paraId="136B73EF" w14:textId="0F4DF0F4" w:rsidR="00F74EB3" w:rsidRPr="00F74EB3" w:rsidRDefault="00F74EB3" w:rsidP="00F74EB3">
      <w:pPr>
        <w:pStyle w:val="Level2Body"/>
      </w:pPr>
      <w:r w:rsidRPr="00F74EB3">
        <w:t>From the date the solicitation is issued until the intent to award is issued, communication from the bidder is limited to the POC listed above. After the intent to award is issued, the bidder may communicate with individuals the State has designated as responsible for negotiating the contract on behalf of the State. No member of the State government, employee of the State, or member of the evaluation committee is empowered to make binding statements regarding this solicitation. The POC will issue any answers, clarifications, or amendments regarding this solicitation</w:t>
      </w:r>
      <w:r w:rsidRPr="00F74EB3" w:rsidDel="00DF0621">
        <w:t xml:space="preserve"> </w:t>
      </w:r>
      <w:r w:rsidRPr="00F74EB3">
        <w:t xml:space="preserve">in writing. Only the SPB or </w:t>
      </w:r>
      <w:r w:rsidR="002B47F6" w:rsidRPr="00F74EB3">
        <w:t>the awarding</w:t>
      </w:r>
      <w:r w:rsidRPr="00F74EB3">
        <w:t xml:space="preserve"> agency can award a contract. Bidders shall not have any communication with or attempt to communicate or influence any evaluator involved in this solicitation. </w:t>
      </w:r>
    </w:p>
    <w:p w14:paraId="40F74A56" w14:textId="77777777" w:rsidR="00722BE2" w:rsidRPr="006F5B27" w:rsidRDefault="00722BE2" w:rsidP="00722BE2">
      <w:pPr>
        <w:pStyle w:val="Level2Body"/>
      </w:pPr>
    </w:p>
    <w:p w14:paraId="69EB9D48" w14:textId="77777777" w:rsidR="00722BE2" w:rsidRPr="006F5B27" w:rsidRDefault="00722BE2" w:rsidP="00722BE2">
      <w:pPr>
        <w:pStyle w:val="Level2Body"/>
      </w:pPr>
      <w:r w:rsidRPr="006F5B27">
        <w:t>The following exceptions to these restrictions are permitted:</w:t>
      </w:r>
    </w:p>
    <w:p w14:paraId="0EFDBD68" w14:textId="77777777" w:rsidR="00722BE2" w:rsidRPr="006F5B27" w:rsidRDefault="00722BE2" w:rsidP="00722BE2">
      <w:pPr>
        <w:pStyle w:val="Level2Body"/>
      </w:pPr>
    </w:p>
    <w:p w14:paraId="375807FD" w14:textId="6B33EBC6" w:rsidR="00722BE2" w:rsidRDefault="00722BE2" w:rsidP="00722BE2">
      <w:pPr>
        <w:pStyle w:val="Level3"/>
        <w:tabs>
          <w:tab w:val="num" w:pos="1440"/>
        </w:tabs>
        <w:jc w:val="both"/>
      </w:pPr>
      <w:r w:rsidRPr="006F5B27">
        <w:t xml:space="preserve">Contact made pursuant to pre-existing contracts or </w:t>
      </w:r>
      <w:r w:rsidR="002B47F6" w:rsidRPr="006F5B27">
        <w:t>obligations.</w:t>
      </w:r>
    </w:p>
    <w:p w14:paraId="47373A25" w14:textId="77777777" w:rsidR="00722BE2" w:rsidRPr="006F5B27" w:rsidRDefault="00722BE2" w:rsidP="00722BE2">
      <w:pPr>
        <w:pStyle w:val="Level3"/>
        <w:numPr>
          <w:ilvl w:val="0"/>
          <w:numId w:val="0"/>
        </w:numPr>
        <w:ind w:left="1440"/>
        <w:jc w:val="both"/>
      </w:pPr>
    </w:p>
    <w:p w14:paraId="2CBE70FD" w14:textId="77777777" w:rsidR="00722BE2" w:rsidRDefault="00722BE2" w:rsidP="00722BE2">
      <w:pPr>
        <w:pStyle w:val="Level3"/>
        <w:tabs>
          <w:tab w:val="num" w:pos="1440"/>
        </w:tabs>
        <w:jc w:val="both"/>
      </w:pPr>
      <w:r w:rsidRPr="006F5B27">
        <w:t>Contact required by the schedule of events or an event scheduled later by the POC; and</w:t>
      </w:r>
    </w:p>
    <w:p w14:paraId="210161B2" w14:textId="77777777" w:rsidR="00722BE2" w:rsidRPr="006F5B27" w:rsidRDefault="00722BE2" w:rsidP="00722BE2">
      <w:pPr>
        <w:pStyle w:val="Level3"/>
        <w:numPr>
          <w:ilvl w:val="0"/>
          <w:numId w:val="0"/>
        </w:numPr>
        <w:jc w:val="both"/>
      </w:pPr>
    </w:p>
    <w:p w14:paraId="4D0D9D97" w14:textId="77777777" w:rsidR="00722BE2" w:rsidRPr="006F5B27" w:rsidRDefault="00722BE2" w:rsidP="00722BE2">
      <w:pPr>
        <w:pStyle w:val="Level3"/>
        <w:tabs>
          <w:tab w:val="num" w:pos="1440"/>
        </w:tabs>
        <w:jc w:val="both"/>
      </w:pPr>
      <w:r w:rsidRPr="006F5B27">
        <w:t>Contact required for negotiation and execution of the final contract.</w:t>
      </w:r>
    </w:p>
    <w:p w14:paraId="1E637EFA" w14:textId="77777777" w:rsidR="00722BE2" w:rsidRPr="00514090" w:rsidRDefault="00722BE2" w:rsidP="00722BE2">
      <w:pPr>
        <w:pStyle w:val="Level2Body"/>
      </w:pPr>
    </w:p>
    <w:p w14:paraId="6A0AFD7B" w14:textId="31D1D240" w:rsidR="00722BE2" w:rsidRDefault="00722BE2" w:rsidP="00722BE2">
      <w:pPr>
        <w:pStyle w:val="Level1Body"/>
        <w:ind w:left="720"/>
        <w:rPr>
          <w:rStyle w:val="Emphasis"/>
        </w:rPr>
      </w:pPr>
      <w:r w:rsidRPr="006F5B27">
        <w:rPr>
          <w:rStyle w:val="Emphasis"/>
        </w:rPr>
        <w:t xml:space="preserve">The State reserves the right to reject a </w:t>
      </w:r>
      <w:r>
        <w:rPr>
          <w:rStyle w:val="Emphasis"/>
        </w:rPr>
        <w:t>bidder’s</w:t>
      </w:r>
      <w:r w:rsidRPr="006F5B27">
        <w:rPr>
          <w:rStyle w:val="Emphasis"/>
        </w:rPr>
        <w:t xml:space="preserve"> </w:t>
      </w:r>
      <w:r>
        <w:rPr>
          <w:rStyle w:val="Emphasis"/>
        </w:rPr>
        <w:t>solicitation response</w:t>
      </w:r>
      <w:r w:rsidRPr="006F5B27">
        <w:rPr>
          <w:rStyle w:val="Emphasis"/>
        </w:rPr>
        <w:t xml:space="preserve">, withdraw an </w:t>
      </w:r>
      <w:r w:rsidR="00C17A58">
        <w:rPr>
          <w:rStyle w:val="Emphasis"/>
        </w:rPr>
        <w:t>i</w:t>
      </w:r>
      <w:r w:rsidRPr="006F5B27">
        <w:rPr>
          <w:rStyle w:val="Emphasis"/>
        </w:rPr>
        <w:t xml:space="preserve">ntent to </w:t>
      </w:r>
      <w:r w:rsidR="00C17A58">
        <w:rPr>
          <w:rStyle w:val="Emphasis"/>
        </w:rPr>
        <w:t>a</w:t>
      </w:r>
      <w:r w:rsidRPr="006F5B27">
        <w:rPr>
          <w:rStyle w:val="Emphasis"/>
        </w:rPr>
        <w:t xml:space="preserve">ward, or terminate a contract if the State determines there has been a violation of these procurement procedures. </w:t>
      </w:r>
    </w:p>
    <w:p w14:paraId="42AB4E85" w14:textId="77777777" w:rsidR="00722BE2" w:rsidRDefault="00722BE2" w:rsidP="00722BE2">
      <w:pPr>
        <w:pStyle w:val="Level1Body"/>
        <w:rPr>
          <w:rStyle w:val="Emphasis"/>
        </w:rPr>
      </w:pPr>
    </w:p>
    <w:p w14:paraId="40F0214D" w14:textId="77777777" w:rsidR="00722BE2" w:rsidRPr="006F5B27" w:rsidRDefault="00722BE2" w:rsidP="00722BE2">
      <w:pPr>
        <w:pStyle w:val="Level2"/>
        <w:numPr>
          <w:ilvl w:val="1"/>
          <w:numId w:val="6"/>
        </w:numPr>
      </w:pPr>
      <w:bookmarkStart w:id="30" w:name="_Toc126238510"/>
      <w:bookmarkStart w:id="31" w:name="_Ref130383949"/>
      <w:bookmarkStart w:id="32" w:name="_Ref130384725"/>
      <w:bookmarkStart w:id="33" w:name="_Ref130385235"/>
      <w:bookmarkStart w:id="34" w:name="_Ref130386542"/>
      <w:bookmarkStart w:id="35" w:name="_Ref130386580"/>
      <w:bookmarkStart w:id="36" w:name="_Toc129770767"/>
      <w:bookmarkStart w:id="37" w:name="_Toc169814761"/>
      <w:bookmarkStart w:id="38" w:name="_Ref176432924"/>
      <w:bookmarkStart w:id="39" w:name="_Ref176432931"/>
      <w:bookmarkStart w:id="40" w:name="_Toc201927644"/>
      <w:r w:rsidRPr="006F5B27">
        <w:t>SCHEDULE OF EVENTS</w:t>
      </w:r>
      <w:bookmarkEnd w:id="30"/>
      <w:bookmarkEnd w:id="31"/>
      <w:bookmarkEnd w:id="32"/>
      <w:bookmarkEnd w:id="33"/>
      <w:bookmarkEnd w:id="34"/>
      <w:bookmarkEnd w:id="35"/>
      <w:bookmarkEnd w:id="36"/>
      <w:bookmarkEnd w:id="37"/>
      <w:bookmarkEnd w:id="38"/>
      <w:bookmarkEnd w:id="39"/>
      <w:bookmarkEnd w:id="40"/>
      <w:r w:rsidRPr="006F5B27">
        <w:t xml:space="preserve"> </w:t>
      </w:r>
    </w:p>
    <w:p w14:paraId="573A70C5" w14:textId="7A60978D" w:rsidR="00722BE2" w:rsidRPr="006F5B27" w:rsidRDefault="00722BE2" w:rsidP="00722BE2">
      <w:pPr>
        <w:pStyle w:val="Level2Body"/>
        <w:rPr>
          <w:highlight w:val="green"/>
        </w:rPr>
      </w:pPr>
      <w:r w:rsidRPr="006F5B27">
        <w:t>The State expects to adhere to the procurement schedule shown</w:t>
      </w:r>
      <w:r>
        <w:t xml:space="preserve"> below</w:t>
      </w:r>
      <w:r w:rsidRPr="006F5B27">
        <w:t>, but all dates are approximate and subject to change.</w:t>
      </w:r>
      <w:r w:rsidR="00C17A58" w:rsidRPr="006F5B27">
        <w:rPr>
          <w:highlight w:val="green"/>
        </w:rPr>
        <w:t xml:space="preserve"> </w:t>
      </w:r>
    </w:p>
    <w:p w14:paraId="780521AF" w14:textId="77777777" w:rsidR="00722BE2" w:rsidRDefault="00722BE2" w:rsidP="00722BE2">
      <w:pPr>
        <w:pStyle w:val="Level2Body"/>
      </w:pPr>
    </w:p>
    <w:p w14:paraId="77EA3AE5" w14:textId="07CE5D15" w:rsidR="00722BE2" w:rsidRDefault="00722BE2" w:rsidP="00722BE2">
      <w:pPr>
        <w:pStyle w:val="Level2Body"/>
        <w:rPr>
          <w:highlight w:val="green"/>
        </w:rPr>
      </w:pPr>
      <w:r>
        <w:t>NOTE</w:t>
      </w:r>
      <w:r w:rsidR="004E584A">
        <w:t>: All</w:t>
      </w:r>
      <w:r>
        <w:t xml:space="preserve"> ShareFile links in the Schedule of Events below, are unique links for each schedule step. Please click the correct link for the upload step you are requesting. </w:t>
      </w:r>
    </w:p>
    <w:p w14:paraId="6FE25B00" w14:textId="77777777" w:rsidR="00722BE2" w:rsidRDefault="00722BE2" w:rsidP="00722BE2">
      <w:pPr>
        <w:pStyle w:val="Level2Body"/>
        <w:ind w:left="0"/>
      </w:pPr>
    </w:p>
    <w:p w14:paraId="59C9F9EC" w14:textId="77777777" w:rsidR="00722BE2" w:rsidRPr="006F5B27" w:rsidRDefault="00722BE2" w:rsidP="00722BE2">
      <w:pPr>
        <w:pStyle w:val="Level2Body"/>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C17A58" w:rsidRPr="00D83826" w14:paraId="53F8BD51" w14:textId="77777777" w:rsidTr="00267AC9">
        <w:trPr>
          <w:cantSplit/>
          <w:tblHeader/>
        </w:trPr>
        <w:tc>
          <w:tcPr>
            <w:tcW w:w="9123" w:type="dxa"/>
            <w:gridSpan w:val="3"/>
            <w:vAlign w:val="center"/>
          </w:tcPr>
          <w:p w14:paraId="39CEF779" w14:textId="77777777" w:rsidR="00C17A58" w:rsidRPr="00D83826" w:rsidRDefault="00C17A58" w:rsidP="00267AC9">
            <w:pPr>
              <w:keepNext/>
              <w:jc w:val="center"/>
              <w:rPr>
                <w:rStyle w:val="Glossary-Bold"/>
              </w:rPr>
            </w:pPr>
            <w:bookmarkStart w:id="41" w:name="_Toc461029520"/>
            <w:bookmarkStart w:id="42" w:name="_Toc461085118"/>
            <w:bookmarkStart w:id="43" w:name="_Toc461087269"/>
            <w:bookmarkStart w:id="44" w:name="_Toc461087370"/>
            <w:bookmarkStart w:id="45" w:name="_Toc461087514"/>
            <w:bookmarkStart w:id="46" w:name="_Toc461087693"/>
            <w:bookmarkStart w:id="47" w:name="_Toc461089981"/>
            <w:bookmarkStart w:id="48" w:name="_Toc461090084"/>
            <w:bookmarkStart w:id="49" w:name="_Toc461090187"/>
            <w:bookmarkStart w:id="50" w:name="_Toc461094005"/>
            <w:bookmarkStart w:id="51" w:name="_Toc461094107"/>
            <w:bookmarkStart w:id="52" w:name="_Toc461094209"/>
            <w:bookmarkStart w:id="53" w:name="_Toc461094312"/>
            <w:bookmarkStart w:id="54" w:name="_Toc461094423"/>
            <w:bookmarkStart w:id="55" w:name="_Toc464199415"/>
            <w:bookmarkStart w:id="56" w:name="_Toc464199517"/>
            <w:bookmarkStart w:id="57" w:name="_Toc464204869"/>
            <w:bookmarkStart w:id="58" w:name="_Toc464205006"/>
            <w:bookmarkStart w:id="59" w:name="_Toc464205111"/>
            <w:bookmarkStart w:id="60" w:name="_Toc464552485"/>
            <w:bookmarkStart w:id="61" w:name="_Toc464552699"/>
            <w:bookmarkStart w:id="62" w:name="_Toc464552805"/>
            <w:bookmarkStart w:id="63" w:name="_Toc46455291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Style w:val="Glossary-Bold"/>
              </w:rPr>
              <w:lastRenderedPageBreak/>
              <w:t>Schedule of Events</w:t>
            </w:r>
          </w:p>
        </w:tc>
      </w:tr>
      <w:tr w:rsidR="00C17A58" w:rsidRPr="00D83826" w14:paraId="0A00B880" w14:textId="77777777" w:rsidTr="00267AC9">
        <w:trPr>
          <w:cantSplit/>
          <w:tblHeader/>
        </w:trPr>
        <w:tc>
          <w:tcPr>
            <w:tcW w:w="6614" w:type="dxa"/>
            <w:gridSpan w:val="2"/>
            <w:vAlign w:val="bottom"/>
          </w:tcPr>
          <w:p w14:paraId="0883A1FF" w14:textId="77777777" w:rsidR="00C17A58" w:rsidRPr="00D83826" w:rsidRDefault="00C17A58" w:rsidP="00267AC9">
            <w:pPr>
              <w:keepNext/>
              <w:rPr>
                <w:rStyle w:val="Glossary-Bold"/>
              </w:rPr>
            </w:pPr>
            <w:r w:rsidRPr="00D83826">
              <w:rPr>
                <w:rStyle w:val="Glossary-Bold"/>
              </w:rPr>
              <w:t>ACTIVITY</w:t>
            </w:r>
          </w:p>
        </w:tc>
        <w:tc>
          <w:tcPr>
            <w:tcW w:w="2509" w:type="dxa"/>
            <w:vAlign w:val="bottom"/>
          </w:tcPr>
          <w:p w14:paraId="3CEA77BF" w14:textId="77777777" w:rsidR="00C17A58" w:rsidRPr="00D83826" w:rsidRDefault="00C17A58" w:rsidP="00267AC9">
            <w:pPr>
              <w:keepNext/>
              <w:rPr>
                <w:rStyle w:val="Glossary-Bold"/>
              </w:rPr>
            </w:pPr>
            <w:r w:rsidRPr="00D83826">
              <w:rPr>
                <w:rStyle w:val="Glossary-Bold"/>
              </w:rPr>
              <w:t>DATE/TIME</w:t>
            </w:r>
          </w:p>
        </w:tc>
      </w:tr>
      <w:tr w:rsidR="00C17A58" w:rsidRPr="002D0B61" w14:paraId="217ABC16" w14:textId="77777777" w:rsidTr="00267AC9">
        <w:trPr>
          <w:cantSplit/>
        </w:trPr>
        <w:tc>
          <w:tcPr>
            <w:tcW w:w="494" w:type="dxa"/>
            <w:vAlign w:val="center"/>
          </w:tcPr>
          <w:p w14:paraId="58B2BF5F" w14:textId="77777777" w:rsidR="00C17A58" w:rsidRPr="003763B4" w:rsidRDefault="00C17A58" w:rsidP="00C17A58">
            <w:pPr>
              <w:keepNext/>
              <w:numPr>
                <w:ilvl w:val="0"/>
                <w:numId w:val="4"/>
              </w:numPr>
              <w:jc w:val="left"/>
              <w:rPr>
                <w:rFonts w:cs="Arial"/>
                <w:sz w:val="18"/>
                <w:szCs w:val="18"/>
              </w:rPr>
            </w:pPr>
            <w:r w:rsidRPr="003763B4">
              <w:rPr>
                <w:rFonts w:cs="Arial"/>
                <w:sz w:val="18"/>
                <w:szCs w:val="18"/>
              </w:rPr>
              <w:t>1</w:t>
            </w:r>
          </w:p>
        </w:tc>
        <w:tc>
          <w:tcPr>
            <w:tcW w:w="6120" w:type="dxa"/>
            <w:vAlign w:val="center"/>
          </w:tcPr>
          <w:p w14:paraId="5C64742E" w14:textId="77777777" w:rsidR="00C17A58" w:rsidRPr="002B47F6" w:rsidRDefault="00C17A58" w:rsidP="00267AC9">
            <w:pPr>
              <w:pStyle w:val="SchedofEventsbody-Left"/>
              <w:rPr>
                <w:sz w:val="18"/>
              </w:rPr>
            </w:pPr>
            <w:r w:rsidRPr="002B47F6">
              <w:rPr>
                <w:sz w:val="18"/>
              </w:rPr>
              <w:t>Release solicitation</w:t>
            </w:r>
          </w:p>
        </w:tc>
        <w:tc>
          <w:tcPr>
            <w:tcW w:w="2509" w:type="dxa"/>
            <w:vAlign w:val="center"/>
          </w:tcPr>
          <w:p w14:paraId="14C9EC4B" w14:textId="4CBA79AC" w:rsidR="00C17A58" w:rsidRPr="002B47F6" w:rsidRDefault="00C17A58" w:rsidP="00267AC9">
            <w:pPr>
              <w:pStyle w:val="SchedofEventsbody-Left"/>
              <w:rPr>
                <w:sz w:val="18"/>
              </w:rPr>
            </w:pPr>
            <w:r w:rsidRPr="002B47F6">
              <w:rPr>
                <w:sz w:val="18"/>
              </w:rPr>
              <w:t>(</w:t>
            </w:r>
            <w:r w:rsidR="00487FEB" w:rsidRPr="002B47F6">
              <w:rPr>
                <w:sz w:val="18"/>
              </w:rPr>
              <w:t xml:space="preserve">September </w:t>
            </w:r>
            <w:r w:rsidR="00E832B3" w:rsidRPr="002B47F6">
              <w:rPr>
                <w:sz w:val="18"/>
              </w:rPr>
              <w:t>8</w:t>
            </w:r>
            <w:r w:rsidR="00487FEB" w:rsidRPr="002B47F6">
              <w:rPr>
                <w:sz w:val="18"/>
              </w:rPr>
              <w:t>, 2025</w:t>
            </w:r>
            <w:r w:rsidRPr="002B47F6">
              <w:rPr>
                <w:sz w:val="18"/>
              </w:rPr>
              <w:t>)</w:t>
            </w:r>
          </w:p>
        </w:tc>
      </w:tr>
      <w:tr w:rsidR="00C17A58" w:rsidRPr="002D0B61" w14:paraId="1FA393D8" w14:textId="77777777" w:rsidTr="00267AC9">
        <w:trPr>
          <w:cantSplit/>
        </w:trPr>
        <w:tc>
          <w:tcPr>
            <w:tcW w:w="494" w:type="dxa"/>
            <w:vAlign w:val="center"/>
          </w:tcPr>
          <w:p w14:paraId="7C8E4C5D" w14:textId="77777777" w:rsidR="00C17A58" w:rsidRPr="002B2CFA" w:rsidRDefault="00C17A58" w:rsidP="00C17A58">
            <w:pPr>
              <w:keepNext/>
              <w:numPr>
                <w:ilvl w:val="0"/>
                <w:numId w:val="4"/>
              </w:numPr>
              <w:jc w:val="left"/>
              <w:rPr>
                <w:rFonts w:cs="Arial"/>
                <w:sz w:val="18"/>
                <w:szCs w:val="18"/>
              </w:rPr>
            </w:pPr>
          </w:p>
        </w:tc>
        <w:tc>
          <w:tcPr>
            <w:tcW w:w="6120" w:type="dxa"/>
            <w:vAlign w:val="center"/>
          </w:tcPr>
          <w:p w14:paraId="7A148AB6" w14:textId="77777777" w:rsidR="00C17A58" w:rsidRPr="002B47F6" w:rsidRDefault="00C17A58" w:rsidP="00267AC9">
            <w:pPr>
              <w:pStyle w:val="SchedofEventsbody-Left"/>
              <w:rPr>
                <w:sz w:val="18"/>
              </w:rPr>
            </w:pPr>
            <w:r w:rsidRPr="002B47F6">
              <w:rPr>
                <w:sz w:val="18"/>
              </w:rPr>
              <w:t>Last day to submit written questions.</w:t>
            </w:r>
          </w:p>
          <w:p w14:paraId="011A5CEF" w14:textId="77777777" w:rsidR="00C17A58" w:rsidRPr="002B47F6" w:rsidRDefault="00C17A58" w:rsidP="00267AC9">
            <w:pPr>
              <w:pStyle w:val="SchedofEventsbody-Left"/>
              <w:rPr>
                <w:sz w:val="18"/>
              </w:rPr>
            </w:pPr>
          </w:p>
          <w:p w14:paraId="6B6BF731" w14:textId="77777777" w:rsidR="00C17A58" w:rsidRPr="002B47F6" w:rsidRDefault="00C17A58" w:rsidP="00267AC9">
            <w:pPr>
              <w:pStyle w:val="SchedofEventsbody-Left"/>
              <w:rPr>
                <w:sz w:val="18"/>
              </w:rPr>
            </w:pPr>
            <w:r w:rsidRPr="002B47F6">
              <w:rPr>
                <w:sz w:val="18"/>
              </w:rPr>
              <w:t xml:space="preserve">Questions should be submitted to the following email: </w:t>
            </w:r>
            <w:hyperlink r:id="rId12" w:history="1">
              <w:r w:rsidRPr="002B47F6">
                <w:rPr>
                  <w:rStyle w:val="Hyperlink"/>
                  <w:rFonts w:eastAsiaTheme="majorEastAsia"/>
                  <w:sz w:val="18"/>
                </w:rPr>
                <w:t>dhhs.rfpquestions@nebraska.gov</w:t>
              </w:r>
            </w:hyperlink>
            <w:r w:rsidRPr="002B47F6">
              <w:rPr>
                <w:sz w:val="18"/>
              </w:rPr>
              <w:t xml:space="preserve"> </w:t>
            </w:r>
          </w:p>
          <w:p w14:paraId="27F6FFC0" w14:textId="77777777" w:rsidR="00C17A58" w:rsidRPr="002B47F6" w:rsidRDefault="00C17A58" w:rsidP="00267AC9">
            <w:pPr>
              <w:pStyle w:val="SchedofEventsbody-Left"/>
              <w:rPr>
                <w:sz w:val="18"/>
              </w:rPr>
            </w:pPr>
          </w:p>
        </w:tc>
        <w:tc>
          <w:tcPr>
            <w:tcW w:w="2509" w:type="dxa"/>
            <w:vAlign w:val="center"/>
          </w:tcPr>
          <w:p w14:paraId="49BE2BD0" w14:textId="67AE0FA0" w:rsidR="00C17A58" w:rsidRPr="002B47F6" w:rsidRDefault="00C17A58" w:rsidP="00267AC9">
            <w:pPr>
              <w:pStyle w:val="SchedofEventsbody-Left"/>
              <w:rPr>
                <w:sz w:val="18"/>
              </w:rPr>
            </w:pPr>
            <w:r w:rsidRPr="002B47F6">
              <w:rPr>
                <w:sz w:val="18"/>
              </w:rPr>
              <w:t>(</w:t>
            </w:r>
            <w:r w:rsidR="00487FEB" w:rsidRPr="002B47F6">
              <w:rPr>
                <w:sz w:val="18"/>
              </w:rPr>
              <w:t xml:space="preserve">September </w:t>
            </w:r>
            <w:r w:rsidR="00E832B3" w:rsidRPr="002B47F6">
              <w:rPr>
                <w:sz w:val="18"/>
              </w:rPr>
              <w:t>17</w:t>
            </w:r>
            <w:r w:rsidR="00487FEB" w:rsidRPr="002B47F6">
              <w:rPr>
                <w:sz w:val="18"/>
              </w:rPr>
              <w:t>, 2025</w:t>
            </w:r>
            <w:r w:rsidRPr="002B47F6">
              <w:rPr>
                <w:sz w:val="18"/>
              </w:rPr>
              <w:t>)</w:t>
            </w:r>
          </w:p>
        </w:tc>
      </w:tr>
      <w:tr w:rsidR="00C17A58" w:rsidRPr="002D0B61" w14:paraId="63414E35" w14:textId="77777777" w:rsidTr="00267AC9">
        <w:trPr>
          <w:cantSplit/>
        </w:trPr>
        <w:tc>
          <w:tcPr>
            <w:tcW w:w="494" w:type="dxa"/>
            <w:vAlign w:val="center"/>
          </w:tcPr>
          <w:p w14:paraId="616B91AB" w14:textId="77777777" w:rsidR="00C17A58" w:rsidRPr="002B2CFA" w:rsidRDefault="00C17A58" w:rsidP="00C17A58">
            <w:pPr>
              <w:keepNext/>
              <w:numPr>
                <w:ilvl w:val="0"/>
                <w:numId w:val="4"/>
              </w:numPr>
              <w:jc w:val="left"/>
              <w:rPr>
                <w:rFonts w:cs="Arial"/>
                <w:sz w:val="18"/>
                <w:szCs w:val="18"/>
              </w:rPr>
            </w:pPr>
            <w:r w:rsidRPr="002B2CFA">
              <w:rPr>
                <w:rFonts w:cs="Arial"/>
                <w:sz w:val="18"/>
                <w:szCs w:val="18"/>
              </w:rPr>
              <w:t>1</w:t>
            </w:r>
          </w:p>
        </w:tc>
        <w:tc>
          <w:tcPr>
            <w:tcW w:w="6120" w:type="dxa"/>
            <w:vAlign w:val="center"/>
          </w:tcPr>
          <w:p w14:paraId="76C042E8" w14:textId="77777777" w:rsidR="00C17A58" w:rsidRPr="002B47F6" w:rsidRDefault="00C17A58" w:rsidP="00267AC9">
            <w:pPr>
              <w:pStyle w:val="SchedofEventsbody-Left"/>
              <w:rPr>
                <w:sz w:val="18"/>
                <w:szCs w:val="18"/>
              </w:rPr>
            </w:pPr>
            <w:r w:rsidRPr="002B47F6">
              <w:rPr>
                <w:sz w:val="18"/>
              </w:rPr>
              <w:t xml:space="preserve">State responds to written questions through solicitation “Addendum” to be posted to the </w:t>
            </w:r>
            <w:r w:rsidRPr="002B47F6">
              <w:rPr>
                <w:sz w:val="18"/>
                <w:szCs w:val="18"/>
              </w:rPr>
              <w:t xml:space="preserve">Internet at: </w:t>
            </w:r>
          </w:p>
          <w:p w14:paraId="48D3ACCD" w14:textId="77777777" w:rsidR="00C17A58" w:rsidRPr="002B47F6" w:rsidRDefault="00C17A58" w:rsidP="00267AC9">
            <w:pPr>
              <w:pStyle w:val="SchedofEventsbody-Left"/>
              <w:rPr>
                <w:rStyle w:val="Level2BodyChar"/>
                <w:szCs w:val="18"/>
              </w:rPr>
            </w:pPr>
            <w:hyperlink r:id="rId13" w:history="1">
              <w:r w:rsidRPr="002B47F6">
                <w:rPr>
                  <w:rStyle w:val="Hyperlink"/>
                  <w:rFonts w:eastAsiaTheme="majorEastAsia"/>
                  <w:sz w:val="18"/>
                  <w:szCs w:val="18"/>
                </w:rPr>
                <w:t>http://das.nebraska.gov/materiel/bidopps.html</w:t>
              </w:r>
            </w:hyperlink>
            <w:r w:rsidRPr="002B47F6">
              <w:rPr>
                <w:rStyle w:val="Level2BodyChar"/>
                <w:szCs w:val="18"/>
              </w:rPr>
              <w:t xml:space="preserve"> </w:t>
            </w:r>
          </w:p>
          <w:p w14:paraId="7B990B50" w14:textId="77777777" w:rsidR="00C17A58" w:rsidRPr="002B47F6" w:rsidRDefault="00C17A58" w:rsidP="00267AC9">
            <w:pPr>
              <w:pStyle w:val="SchedofEventsbody-Left"/>
              <w:rPr>
                <w:rStyle w:val="Hyperlink"/>
                <w:rFonts w:eastAsiaTheme="majorEastAsia" w:cs="Arial"/>
                <w:color w:val="auto"/>
                <w:sz w:val="18"/>
                <w:szCs w:val="18"/>
              </w:rPr>
            </w:pPr>
          </w:p>
        </w:tc>
        <w:tc>
          <w:tcPr>
            <w:tcW w:w="2509" w:type="dxa"/>
            <w:vAlign w:val="center"/>
          </w:tcPr>
          <w:p w14:paraId="3953E9E8" w14:textId="09D7B570" w:rsidR="00C17A58" w:rsidRPr="002B47F6" w:rsidRDefault="00C17A58" w:rsidP="00267AC9">
            <w:pPr>
              <w:pStyle w:val="SchedofEventsbody-Left"/>
              <w:rPr>
                <w:sz w:val="18"/>
              </w:rPr>
            </w:pPr>
            <w:r w:rsidRPr="002B47F6">
              <w:rPr>
                <w:sz w:val="18"/>
              </w:rPr>
              <w:t>(</w:t>
            </w:r>
            <w:r w:rsidR="00487FEB" w:rsidRPr="002B47F6">
              <w:rPr>
                <w:sz w:val="18"/>
              </w:rPr>
              <w:t xml:space="preserve">September </w:t>
            </w:r>
            <w:r w:rsidR="004A7515" w:rsidRPr="002B47F6">
              <w:rPr>
                <w:sz w:val="18"/>
              </w:rPr>
              <w:t>2</w:t>
            </w:r>
            <w:r w:rsidR="00E832B3" w:rsidRPr="002B47F6">
              <w:rPr>
                <w:sz w:val="18"/>
              </w:rPr>
              <w:t>2</w:t>
            </w:r>
            <w:r w:rsidR="00487FEB" w:rsidRPr="002B47F6">
              <w:rPr>
                <w:sz w:val="18"/>
              </w:rPr>
              <w:t>, 2025</w:t>
            </w:r>
            <w:r w:rsidRPr="002B47F6">
              <w:rPr>
                <w:sz w:val="18"/>
              </w:rPr>
              <w:t>)</w:t>
            </w:r>
          </w:p>
        </w:tc>
      </w:tr>
      <w:tr w:rsidR="00C17A58" w:rsidRPr="002D0B61" w14:paraId="089BB97D" w14:textId="77777777" w:rsidTr="00267AC9">
        <w:trPr>
          <w:cantSplit/>
        </w:trPr>
        <w:tc>
          <w:tcPr>
            <w:tcW w:w="494" w:type="dxa"/>
            <w:vAlign w:val="center"/>
          </w:tcPr>
          <w:p w14:paraId="5B623ACB" w14:textId="77777777" w:rsidR="00C17A58" w:rsidRPr="002B2CFA" w:rsidRDefault="00C17A58" w:rsidP="00C17A58">
            <w:pPr>
              <w:keepNext/>
              <w:numPr>
                <w:ilvl w:val="0"/>
                <w:numId w:val="4"/>
              </w:numPr>
              <w:jc w:val="left"/>
              <w:rPr>
                <w:rFonts w:cs="Arial"/>
                <w:sz w:val="18"/>
                <w:szCs w:val="18"/>
              </w:rPr>
            </w:pPr>
            <w:r w:rsidRPr="002B2CFA">
              <w:rPr>
                <w:rFonts w:cs="Arial"/>
                <w:sz w:val="18"/>
                <w:szCs w:val="18"/>
              </w:rPr>
              <w:t>1</w:t>
            </w:r>
          </w:p>
        </w:tc>
        <w:tc>
          <w:tcPr>
            <w:tcW w:w="6120" w:type="dxa"/>
            <w:vAlign w:val="center"/>
          </w:tcPr>
          <w:p w14:paraId="62765B08" w14:textId="77777777" w:rsidR="00C17A58" w:rsidRPr="002B47F6" w:rsidRDefault="00C17A58" w:rsidP="00267AC9">
            <w:pPr>
              <w:pStyle w:val="SchedofEventsbody-Left"/>
              <w:keepNext/>
              <w:rPr>
                <w:sz w:val="18"/>
              </w:rPr>
            </w:pPr>
            <w:r w:rsidRPr="002B47F6">
              <w:rPr>
                <w:sz w:val="18"/>
              </w:rPr>
              <w:t>Electronic Solicitation Opening – Online Via Webex</w:t>
            </w:r>
            <w:r w:rsidRPr="002B47F6">
              <w:rPr>
                <w:sz w:val="18"/>
              </w:rPr>
              <w:br/>
            </w:r>
          </w:p>
          <w:p w14:paraId="718F2136" w14:textId="77777777" w:rsidR="00C17A58" w:rsidRPr="002B47F6" w:rsidRDefault="00C17A58" w:rsidP="00267AC9">
            <w:pPr>
              <w:pStyle w:val="SchedofEventsbody-Left"/>
              <w:keepNext/>
              <w:rPr>
                <w:sz w:val="18"/>
              </w:rPr>
            </w:pPr>
            <w:r w:rsidRPr="002B47F6">
              <w:rPr>
                <w:sz w:val="18"/>
              </w:rPr>
              <w:t>IT IS THE BIDDER’S RESPONSIBILTY TO UPLOAD ELECTRONIC FILES BY OPENING DATE AND TIME. EXCEPTIONS WILL NOT BE MADE FOR TECHNOLOGY ISSUES.</w:t>
            </w:r>
          </w:p>
          <w:p w14:paraId="1AFA169F" w14:textId="77777777" w:rsidR="00C17A58" w:rsidRPr="002B47F6" w:rsidRDefault="00C17A58" w:rsidP="00267AC9">
            <w:pPr>
              <w:pStyle w:val="SchedofEventsbody-Left"/>
              <w:keepNext/>
              <w:rPr>
                <w:sz w:val="18"/>
              </w:rPr>
            </w:pPr>
          </w:p>
          <w:p w14:paraId="07428AF0" w14:textId="26252546" w:rsidR="00C17A58" w:rsidRDefault="00C17A58" w:rsidP="00267AC9">
            <w:pPr>
              <w:pStyle w:val="SchedofEventsbody-Left"/>
              <w:keepNext/>
              <w:rPr>
                <w:sz w:val="18"/>
              </w:rPr>
            </w:pPr>
            <w:r w:rsidRPr="00ED7E80">
              <w:rPr>
                <w:sz w:val="18"/>
              </w:rPr>
              <w:t xml:space="preserve">ShareFile Electronic Solicitation Submission Link: </w:t>
            </w:r>
          </w:p>
          <w:p w14:paraId="6E7B440B" w14:textId="6ACA7344" w:rsidR="00FF3544" w:rsidRDefault="00FF3544" w:rsidP="00267AC9">
            <w:pPr>
              <w:pStyle w:val="SchedofEventsbody-Left"/>
              <w:keepNext/>
              <w:rPr>
                <w:sz w:val="18"/>
              </w:rPr>
            </w:pPr>
            <w:hyperlink r:id="rId14" w:history="1">
              <w:r w:rsidRPr="003C1D34">
                <w:rPr>
                  <w:rStyle w:val="Hyperlink"/>
                  <w:sz w:val="18"/>
                </w:rPr>
                <w:t>https://nebraska.sharefile.com/r-r5723da92938747d98607a316e5f87e48</w:t>
              </w:r>
            </w:hyperlink>
          </w:p>
          <w:p w14:paraId="1E050BE2" w14:textId="77777777" w:rsidR="00FF3544" w:rsidRDefault="00FF3544" w:rsidP="00267AC9">
            <w:pPr>
              <w:pStyle w:val="SchedofEventsbody-Left"/>
              <w:keepNext/>
              <w:rPr>
                <w:sz w:val="18"/>
              </w:rPr>
            </w:pPr>
          </w:p>
          <w:p w14:paraId="061A40B6" w14:textId="77777777" w:rsidR="00ED7E80" w:rsidRPr="002B47F6" w:rsidRDefault="00ED7E80" w:rsidP="00267AC9">
            <w:pPr>
              <w:pStyle w:val="SchedofEventsbody-Left"/>
              <w:keepNext/>
              <w:rPr>
                <w:sz w:val="18"/>
              </w:rPr>
            </w:pPr>
          </w:p>
          <w:p w14:paraId="1ED8BD01" w14:textId="77777777" w:rsidR="00C17A58" w:rsidRPr="002B47F6" w:rsidRDefault="00C17A58" w:rsidP="00267AC9">
            <w:pPr>
              <w:pStyle w:val="SchedofEventsbody-Left"/>
              <w:keepNext/>
              <w:rPr>
                <w:sz w:val="18"/>
              </w:rPr>
            </w:pPr>
          </w:p>
          <w:p w14:paraId="7BD7A275" w14:textId="77777777" w:rsidR="00C17A58" w:rsidRPr="002B47F6" w:rsidRDefault="00C17A58" w:rsidP="00267AC9">
            <w:pPr>
              <w:pStyle w:val="SchedofEventsbody-Left"/>
              <w:keepNext/>
              <w:rPr>
                <w:sz w:val="18"/>
              </w:rPr>
            </w:pPr>
            <w:r w:rsidRPr="002B47F6">
              <w:rPr>
                <w:sz w:val="18"/>
              </w:rPr>
              <w:t>Join Webex Meeting</w:t>
            </w:r>
          </w:p>
          <w:tbl>
            <w:tblPr>
              <w:tblW w:w="0" w:type="dxa"/>
              <w:tblCellSpacing w:w="0" w:type="dxa"/>
              <w:tblCellMar>
                <w:left w:w="0" w:type="dxa"/>
                <w:right w:w="0" w:type="dxa"/>
              </w:tblCellMar>
              <w:tblLook w:val="04A0" w:firstRow="1" w:lastRow="0" w:firstColumn="1" w:lastColumn="0" w:noHBand="0" w:noVBand="1"/>
            </w:tblPr>
            <w:tblGrid>
              <w:gridCol w:w="8576"/>
            </w:tblGrid>
            <w:tr w:rsidR="002B47F6" w:rsidRPr="002B47F6" w14:paraId="32F6AAE5" w14:textId="77777777" w:rsidTr="002B47F6">
              <w:trPr>
                <w:tblCellSpacing w:w="0" w:type="dxa"/>
              </w:trPr>
              <w:tc>
                <w:tcPr>
                  <w:tcW w:w="8576" w:type="dxa"/>
                  <w:vAlign w:val="center"/>
                  <w:hideMark/>
                </w:tcPr>
                <w:p w14:paraId="17585662" w14:textId="77777777" w:rsidR="002B47F6" w:rsidRPr="002B47F6" w:rsidRDefault="002B47F6" w:rsidP="002B47F6">
                  <w:pPr>
                    <w:pStyle w:val="SchedofEventsbody-Left"/>
                    <w:keepNext/>
                    <w:rPr>
                      <w:b/>
                      <w:bCs/>
                      <w:sz w:val="18"/>
                    </w:rPr>
                  </w:pPr>
                  <w:r w:rsidRPr="002B47F6">
                    <w:rPr>
                      <w:b/>
                      <w:bCs/>
                      <w:sz w:val="18"/>
                    </w:rPr>
                    <w:t xml:space="preserve">Join from the meeting link </w:t>
                  </w:r>
                </w:p>
              </w:tc>
            </w:tr>
            <w:tr w:rsidR="002B47F6" w:rsidRPr="002B47F6" w14:paraId="6E58F940" w14:textId="77777777" w:rsidTr="002B47F6">
              <w:trPr>
                <w:tblCellSpacing w:w="0" w:type="dxa"/>
              </w:trPr>
              <w:tc>
                <w:tcPr>
                  <w:tcW w:w="8576" w:type="dxa"/>
                  <w:vAlign w:val="center"/>
                  <w:hideMark/>
                </w:tcPr>
                <w:p w14:paraId="3C06DCFF" w14:textId="77777777" w:rsidR="002B47F6" w:rsidRPr="002B47F6" w:rsidRDefault="002B47F6" w:rsidP="002B47F6">
                  <w:pPr>
                    <w:pStyle w:val="SchedofEventsbody-Left"/>
                    <w:keepNext/>
                    <w:rPr>
                      <w:sz w:val="18"/>
                    </w:rPr>
                  </w:pPr>
                  <w:hyperlink r:id="rId15" w:history="1">
                    <w:r w:rsidRPr="002B47F6">
                      <w:rPr>
                        <w:rStyle w:val="Hyperlink"/>
                        <w:sz w:val="18"/>
                      </w:rPr>
                      <w:t>https://sonvideo.webex.com/sonvideo/j.php?MTID=m125ccefcea464b93372eb4b1d00d2152</w:t>
                    </w:r>
                  </w:hyperlink>
                  <w:r w:rsidRPr="002B47F6">
                    <w:rPr>
                      <w:sz w:val="18"/>
                    </w:rPr>
                    <w:t xml:space="preserve"> </w:t>
                  </w:r>
                </w:p>
              </w:tc>
            </w:tr>
            <w:tr w:rsidR="002B47F6" w:rsidRPr="002B47F6" w14:paraId="674B1170" w14:textId="77777777" w:rsidTr="002B47F6">
              <w:trPr>
                <w:trHeight w:val="300"/>
                <w:tblCellSpacing w:w="0" w:type="dxa"/>
              </w:trPr>
              <w:tc>
                <w:tcPr>
                  <w:tcW w:w="8576" w:type="dxa"/>
                  <w:vAlign w:val="center"/>
                  <w:hideMark/>
                </w:tcPr>
                <w:p w14:paraId="665F0B8D" w14:textId="77777777" w:rsidR="002B47F6" w:rsidRPr="002B47F6" w:rsidRDefault="002B47F6" w:rsidP="002B47F6">
                  <w:pPr>
                    <w:pStyle w:val="SchedofEventsbody-Left"/>
                    <w:keepNext/>
                    <w:rPr>
                      <w:sz w:val="18"/>
                    </w:rPr>
                  </w:pPr>
                  <w:r w:rsidRPr="002B47F6">
                    <w:rPr>
                      <w:sz w:val="18"/>
                    </w:rPr>
                    <w:t> </w:t>
                  </w:r>
                </w:p>
              </w:tc>
            </w:tr>
          </w:tbl>
          <w:p w14:paraId="45E8E122" w14:textId="77777777" w:rsidR="002B47F6" w:rsidRPr="002B47F6" w:rsidRDefault="002B47F6" w:rsidP="002B47F6">
            <w:pPr>
              <w:pStyle w:val="SchedofEventsbody-Left"/>
              <w:keepNext/>
              <w:rPr>
                <w:vanish/>
                <w:sz w:val="18"/>
              </w:rPr>
            </w:pPr>
          </w:p>
          <w:tbl>
            <w:tblPr>
              <w:tblW w:w="0" w:type="dxa"/>
              <w:tblCellSpacing w:w="0" w:type="dxa"/>
              <w:tblCellMar>
                <w:left w:w="0" w:type="dxa"/>
                <w:right w:w="0" w:type="dxa"/>
              </w:tblCellMar>
              <w:tblLook w:val="04A0" w:firstRow="1" w:lastRow="0" w:firstColumn="1" w:lastColumn="0" w:noHBand="0" w:noVBand="1"/>
            </w:tblPr>
            <w:tblGrid>
              <w:gridCol w:w="4402"/>
            </w:tblGrid>
            <w:tr w:rsidR="002B47F6" w:rsidRPr="002B47F6" w14:paraId="4E325D2D" w14:textId="77777777" w:rsidTr="002B47F6">
              <w:trPr>
                <w:tblCellSpacing w:w="0" w:type="dxa"/>
              </w:trPr>
              <w:tc>
                <w:tcPr>
                  <w:tcW w:w="4402" w:type="dxa"/>
                  <w:vAlign w:val="center"/>
                  <w:hideMark/>
                </w:tcPr>
                <w:p w14:paraId="1211C154" w14:textId="77777777" w:rsidR="002B47F6" w:rsidRPr="002B47F6" w:rsidRDefault="002B47F6" w:rsidP="002B47F6">
                  <w:pPr>
                    <w:pStyle w:val="SchedofEventsbody-Left"/>
                    <w:keepNext/>
                    <w:rPr>
                      <w:b/>
                      <w:bCs/>
                      <w:sz w:val="18"/>
                    </w:rPr>
                  </w:pPr>
                  <w:r w:rsidRPr="002B47F6">
                    <w:rPr>
                      <w:b/>
                      <w:bCs/>
                      <w:sz w:val="18"/>
                    </w:rPr>
                    <w:t xml:space="preserve">Join by meeting number </w:t>
                  </w:r>
                </w:p>
              </w:tc>
            </w:tr>
            <w:tr w:rsidR="002B47F6" w:rsidRPr="002B47F6" w14:paraId="50EAC0A0" w14:textId="77777777" w:rsidTr="002B47F6">
              <w:trPr>
                <w:tblCellSpacing w:w="0" w:type="dxa"/>
              </w:trPr>
              <w:tc>
                <w:tcPr>
                  <w:tcW w:w="4402" w:type="dxa"/>
                  <w:vAlign w:val="center"/>
                  <w:hideMark/>
                </w:tcPr>
                <w:p w14:paraId="7D2D60E2" w14:textId="77777777" w:rsidR="002B47F6" w:rsidRPr="002B47F6" w:rsidRDefault="002B47F6" w:rsidP="002B47F6">
                  <w:pPr>
                    <w:pStyle w:val="SchedofEventsbody-Left"/>
                    <w:keepNext/>
                    <w:rPr>
                      <w:sz w:val="18"/>
                    </w:rPr>
                  </w:pPr>
                  <w:r w:rsidRPr="002B47F6">
                    <w:rPr>
                      <w:sz w:val="18"/>
                    </w:rPr>
                    <w:t>Meeting number (access code): 2494 847 8978</w:t>
                  </w:r>
                </w:p>
              </w:tc>
            </w:tr>
            <w:tr w:rsidR="002B47F6" w:rsidRPr="002B47F6" w14:paraId="09622079" w14:textId="77777777" w:rsidTr="002B47F6">
              <w:trPr>
                <w:tblCellSpacing w:w="0" w:type="dxa"/>
              </w:trPr>
              <w:tc>
                <w:tcPr>
                  <w:tcW w:w="4402" w:type="dxa"/>
                  <w:vAlign w:val="center"/>
                  <w:hideMark/>
                </w:tcPr>
                <w:p w14:paraId="58ECA426" w14:textId="77777777" w:rsidR="002B47F6" w:rsidRPr="002B47F6" w:rsidRDefault="002B47F6" w:rsidP="002B47F6">
                  <w:pPr>
                    <w:pStyle w:val="SchedofEventsbody-Left"/>
                    <w:keepNext/>
                    <w:rPr>
                      <w:sz w:val="18"/>
                    </w:rPr>
                  </w:pPr>
                  <w:r w:rsidRPr="002B47F6">
                    <w:rPr>
                      <w:sz w:val="18"/>
                    </w:rPr>
                    <w:t xml:space="preserve">Meeting password: tzXAYm9rQ65 </w:t>
                  </w:r>
                </w:p>
              </w:tc>
            </w:tr>
            <w:tr w:rsidR="002B47F6" w:rsidRPr="002B47F6" w14:paraId="375DC339" w14:textId="77777777" w:rsidTr="002B47F6">
              <w:trPr>
                <w:trHeight w:val="360"/>
                <w:tblCellSpacing w:w="0" w:type="dxa"/>
              </w:trPr>
              <w:tc>
                <w:tcPr>
                  <w:tcW w:w="4402" w:type="dxa"/>
                  <w:vAlign w:val="center"/>
                  <w:hideMark/>
                </w:tcPr>
                <w:p w14:paraId="14846D32" w14:textId="77777777" w:rsidR="002B47F6" w:rsidRPr="002B47F6" w:rsidRDefault="002B47F6" w:rsidP="002B47F6">
                  <w:pPr>
                    <w:pStyle w:val="SchedofEventsbody-Left"/>
                    <w:keepNext/>
                    <w:rPr>
                      <w:sz w:val="18"/>
                    </w:rPr>
                  </w:pPr>
                  <w:r w:rsidRPr="002B47F6">
                    <w:rPr>
                      <w:sz w:val="18"/>
                    </w:rPr>
                    <w:t> </w:t>
                  </w:r>
                </w:p>
              </w:tc>
            </w:tr>
          </w:tbl>
          <w:p w14:paraId="2317340E" w14:textId="77777777" w:rsidR="002B47F6" w:rsidRPr="002B47F6" w:rsidRDefault="002B47F6" w:rsidP="002B47F6">
            <w:pPr>
              <w:pStyle w:val="SchedofEventsbody-Left"/>
              <w:keepNext/>
              <w:rPr>
                <w:sz w:val="18"/>
              </w:rPr>
            </w:pPr>
            <w:r w:rsidRPr="002B47F6">
              <w:rPr>
                <w:b/>
                <w:bCs/>
                <w:sz w:val="18"/>
              </w:rPr>
              <w:t>Tap to join from a mobile device (attendees only)</w:t>
            </w:r>
            <w:r w:rsidRPr="002B47F6">
              <w:rPr>
                <w:sz w:val="18"/>
              </w:rPr>
              <w:t xml:space="preserve">   </w:t>
            </w:r>
            <w:r w:rsidRPr="002B47F6">
              <w:rPr>
                <w:sz w:val="18"/>
              </w:rPr>
              <w:br/>
            </w:r>
            <w:hyperlink r:id="rId16" w:history="1">
              <w:r w:rsidRPr="002B47F6">
                <w:rPr>
                  <w:rStyle w:val="Hyperlink"/>
                  <w:sz w:val="18"/>
                </w:rPr>
                <w:t>+1-408-418-9388,,24948478978##</w:t>
              </w:r>
            </w:hyperlink>
            <w:r w:rsidRPr="002B47F6">
              <w:rPr>
                <w:sz w:val="18"/>
              </w:rPr>
              <w:t xml:space="preserve"> United States Toll  </w:t>
            </w:r>
            <w:r w:rsidRPr="002B47F6">
              <w:rPr>
                <w:sz w:val="18"/>
              </w:rPr>
              <w:br/>
            </w:r>
            <w:r w:rsidRPr="002B47F6">
              <w:rPr>
                <w:sz w:val="18"/>
              </w:rPr>
              <w:br/>
            </w:r>
            <w:r w:rsidRPr="002B47F6">
              <w:rPr>
                <w:b/>
                <w:bCs/>
                <w:sz w:val="18"/>
              </w:rPr>
              <w:t>Join by phone</w:t>
            </w:r>
            <w:r w:rsidRPr="002B47F6">
              <w:rPr>
                <w:sz w:val="18"/>
              </w:rPr>
              <w:t xml:space="preserve">   </w:t>
            </w:r>
            <w:r w:rsidRPr="002B47F6">
              <w:rPr>
                <w:sz w:val="18"/>
              </w:rPr>
              <w:br/>
              <w:t xml:space="preserve">+1-408-418-9388 United States Toll   </w:t>
            </w:r>
            <w:r w:rsidRPr="002B47F6">
              <w:rPr>
                <w:sz w:val="18"/>
              </w:rPr>
              <w:br/>
            </w:r>
            <w:hyperlink r:id="rId17" w:history="1">
              <w:r w:rsidRPr="002B47F6">
                <w:rPr>
                  <w:rStyle w:val="Hyperlink"/>
                  <w:sz w:val="18"/>
                </w:rPr>
                <w:t>Global call-in numbers</w:t>
              </w:r>
            </w:hyperlink>
          </w:p>
          <w:tbl>
            <w:tblPr>
              <w:tblW w:w="0" w:type="auto"/>
              <w:tblCellSpacing w:w="0" w:type="dxa"/>
              <w:tblCellMar>
                <w:left w:w="0" w:type="dxa"/>
                <w:right w:w="0" w:type="dxa"/>
              </w:tblCellMar>
              <w:tblLook w:val="04A0" w:firstRow="1" w:lastRow="0" w:firstColumn="1" w:lastColumn="0" w:noHBand="0" w:noVBand="1"/>
            </w:tblPr>
            <w:tblGrid>
              <w:gridCol w:w="49"/>
            </w:tblGrid>
            <w:tr w:rsidR="002B47F6" w:rsidRPr="002B47F6" w14:paraId="1FFB4CBB" w14:textId="77777777" w:rsidTr="002B47F6">
              <w:trPr>
                <w:trHeight w:val="420"/>
                <w:tblCellSpacing w:w="0" w:type="dxa"/>
              </w:trPr>
              <w:tc>
                <w:tcPr>
                  <w:tcW w:w="49" w:type="dxa"/>
                  <w:vAlign w:val="center"/>
                  <w:hideMark/>
                </w:tcPr>
                <w:p w14:paraId="4C34C877" w14:textId="77777777" w:rsidR="002B47F6" w:rsidRPr="002B47F6" w:rsidRDefault="002B47F6" w:rsidP="002B47F6">
                  <w:pPr>
                    <w:pStyle w:val="SchedofEventsbody-Left"/>
                    <w:keepNext/>
                    <w:rPr>
                      <w:sz w:val="18"/>
                    </w:rPr>
                  </w:pPr>
                  <w:r w:rsidRPr="002B47F6">
                    <w:rPr>
                      <w:sz w:val="18"/>
                    </w:rPr>
                    <w:t> </w:t>
                  </w:r>
                </w:p>
              </w:tc>
            </w:tr>
          </w:tbl>
          <w:p w14:paraId="471E908B" w14:textId="06BB7110" w:rsidR="00C17A58" w:rsidRPr="002B47F6" w:rsidRDefault="002B47F6" w:rsidP="00267AC9">
            <w:pPr>
              <w:pStyle w:val="SchedofEventsbody-Left"/>
              <w:keepNext/>
              <w:rPr>
                <w:sz w:val="18"/>
              </w:rPr>
            </w:pPr>
            <w:r w:rsidRPr="002B47F6">
              <w:rPr>
                <w:b/>
                <w:bCs/>
                <w:sz w:val="18"/>
              </w:rPr>
              <w:t>Join from a video system or application</w:t>
            </w:r>
            <w:r w:rsidRPr="002B47F6">
              <w:rPr>
                <w:sz w:val="18"/>
              </w:rPr>
              <w:br/>
              <w:t xml:space="preserve">Dial </w:t>
            </w:r>
            <w:hyperlink r:id="rId18" w:history="1">
              <w:r w:rsidRPr="002B47F6">
                <w:rPr>
                  <w:rStyle w:val="Hyperlink"/>
                  <w:sz w:val="18"/>
                </w:rPr>
                <w:t>24948478978@sonvideo.webex.com</w:t>
              </w:r>
            </w:hyperlink>
            <w:r w:rsidRPr="002B47F6">
              <w:rPr>
                <w:sz w:val="18"/>
              </w:rPr>
              <w:t xml:space="preserve">  </w:t>
            </w:r>
            <w:r w:rsidRPr="002B47F6">
              <w:rPr>
                <w:sz w:val="18"/>
              </w:rPr>
              <w:br/>
              <w:t xml:space="preserve">You can also dial 173.243.2.68 and enter your meeting number. </w:t>
            </w:r>
          </w:p>
          <w:p w14:paraId="7A9BF75D" w14:textId="77777777" w:rsidR="00C17A58" w:rsidRPr="002B47F6" w:rsidRDefault="00C17A58" w:rsidP="00267AC9">
            <w:pPr>
              <w:pStyle w:val="SchedofEventsbody-Left"/>
              <w:keepNext/>
              <w:rPr>
                <w:rFonts w:cs="Arial"/>
                <w:sz w:val="18"/>
                <w:szCs w:val="18"/>
              </w:rPr>
            </w:pPr>
          </w:p>
        </w:tc>
        <w:tc>
          <w:tcPr>
            <w:tcW w:w="2509" w:type="dxa"/>
            <w:vAlign w:val="center"/>
          </w:tcPr>
          <w:p w14:paraId="4C6DA6F1" w14:textId="1AA5C0AF" w:rsidR="00C17A58" w:rsidRPr="002B47F6" w:rsidRDefault="00C17A58" w:rsidP="00267AC9">
            <w:pPr>
              <w:pStyle w:val="SchedofEventsbody-Left"/>
              <w:rPr>
                <w:sz w:val="18"/>
              </w:rPr>
            </w:pPr>
            <w:r w:rsidRPr="002B47F6">
              <w:rPr>
                <w:sz w:val="18"/>
              </w:rPr>
              <w:t>(</w:t>
            </w:r>
            <w:r w:rsidR="00487FEB" w:rsidRPr="002B47F6">
              <w:rPr>
                <w:sz w:val="18"/>
              </w:rPr>
              <w:t>September</w:t>
            </w:r>
            <w:r w:rsidRPr="002B47F6">
              <w:rPr>
                <w:sz w:val="18"/>
              </w:rPr>
              <w:t xml:space="preserve"> </w:t>
            </w:r>
            <w:r w:rsidR="004A7515" w:rsidRPr="002B47F6">
              <w:rPr>
                <w:sz w:val="18"/>
              </w:rPr>
              <w:t>30</w:t>
            </w:r>
            <w:r w:rsidRPr="002B47F6">
              <w:rPr>
                <w:sz w:val="18"/>
              </w:rPr>
              <w:t xml:space="preserve">, </w:t>
            </w:r>
            <w:r w:rsidR="00487FEB" w:rsidRPr="002B47F6">
              <w:rPr>
                <w:sz w:val="18"/>
              </w:rPr>
              <w:t>2025</w:t>
            </w:r>
            <w:r w:rsidRPr="002B47F6">
              <w:rPr>
                <w:sz w:val="18"/>
              </w:rPr>
              <w:t>)</w:t>
            </w:r>
          </w:p>
          <w:p w14:paraId="25AA44A4" w14:textId="77777777" w:rsidR="00C17A58" w:rsidRPr="002B47F6" w:rsidRDefault="00C17A58" w:rsidP="00267AC9">
            <w:pPr>
              <w:pStyle w:val="SchedofEventsbody-Left"/>
              <w:rPr>
                <w:sz w:val="18"/>
              </w:rPr>
            </w:pPr>
            <w:r w:rsidRPr="002B47F6">
              <w:rPr>
                <w:sz w:val="18"/>
              </w:rPr>
              <w:t>2:00 PM</w:t>
            </w:r>
          </w:p>
          <w:p w14:paraId="1018204C" w14:textId="77777777" w:rsidR="00C17A58" w:rsidRPr="002B47F6" w:rsidRDefault="00C17A58" w:rsidP="00267AC9">
            <w:pPr>
              <w:pStyle w:val="SchedofEventsbody-Left"/>
              <w:rPr>
                <w:sz w:val="18"/>
              </w:rPr>
            </w:pPr>
            <w:r w:rsidRPr="002B47F6">
              <w:rPr>
                <w:sz w:val="18"/>
              </w:rPr>
              <w:t>Central Time</w:t>
            </w:r>
          </w:p>
        </w:tc>
      </w:tr>
      <w:tr w:rsidR="00C17A58" w:rsidRPr="002D0B61" w14:paraId="1FF98D78" w14:textId="77777777" w:rsidTr="00267AC9">
        <w:trPr>
          <w:cantSplit/>
        </w:trPr>
        <w:tc>
          <w:tcPr>
            <w:tcW w:w="494" w:type="dxa"/>
            <w:vAlign w:val="center"/>
          </w:tcPr>
          <w:p w14:paraId="59279486" w14:textId="77777777" w:rsidR="00C17A58" w:rsidRPr="002B2CFA" w:rsidRDefault="00C17A58" w:rsidP="00C17A58">
            <w:pPr>
              <w:keepNext/>
              <w:numPr>
                <w:ilvl w:val="0"/>
                <w:numId w:val="4"/>
              </w:numPr>
              <w:jc w:val="left"/>
              <w:rPr>
                <w:rFonts w:cs="Arial"/>
                <w:sz w:val="18"/>
                <w:szCs w:val="18"/>
              </w:rPr>
            </w:pPr>
            <w:r w:rsidRPr="002B2CFA">
              <w:rPr>
                <w:rFonts w:cs="Arial"/>
                <w:sz w:val="18"/>
                <w:szCs w:val="18"/>
              </w:rPr>
              <w:t>1</w:t>
            </w:r>
          </w:p>
        </w:tc>
        <w:tc>
          <w:tcPr>
            <w:tcW w:w="6120" w:type="dxa"/>
            <w:vAlign w:val="center"/>
          </w:tcPr>
          <w:p w14:paraId="5E79C7A6" w14:textId="77777777" w:rsidR="00C17A58" w:rsidRPr="002B47F6" w:rsidRDefault="00C17A58" w:rsidP="00267AC9">
            <w:pPr>
              <w:pStyle w:val="SchedofEventsbody-Left"/>
              <w:keepNext/>
              <w:rPr>
                <w:sz w:val="18"/>
              </w:rPr>
            </w:pPr>
            <w:r w:rsidRPr="002B47F6">
              <w:rPr>
                <w:sz w:val="18"/>
              </w:rPr>
              <w:t xml:space="preserve">Review for conformance to solicitation requirements </w:t>
            </w:r>
          </w:p>
        </w:tc>
        <w:tc>
          <w:tcPr>
            <w:tcW w:w="2509" w:type="dxa"/>
            <w:vAlign w:val="center"/>
          </w:tcPr>
          <w:p w14:paraId="10E0D4CB" w14:textId="77777777" w:rsidR="004A7515" w:rsidRPr="002B47F6" w:rsidRDefault="00C17A58" w:rsidP="00267AC9">
            <w:pPr>
              <w:pStyle w:val="SchedofEventsbody-Left"/>
              <w:rPr>
                <w:sz w:val="18"/>
              </w:rPr>
            </w:pPr>
            <w:r w:rsidRPr="002B47F6">
              <w:rPr>
                <w:sz w:val="18"/>
              </w:rPr>
              <w:t>(</w:t>
            </w:r>
            <w:r w:rsidR="00487FEB" w:rsidRPr="002B47F6">
              <w:rPr>
                <w:sz w:val="18"/>
              </w:rPr>
              <w:t>October 1, 2025</w:t>
            </w:r>
            <w:r w:rsidR="004A7515" w:rsidRPr="002B47F6">
              <w:rPr>
                <w:sz w:val="18"/>
              </w:rPr>
              <w:t>-</w:t>
            </w:r>
          </w:p>
          <w:p w14:paraId="00ED0586" w14:textId="05319231" w:rsidR="00C17A58" w:rsidRPr="002B47F6" w:rsidRDefault="004A7515" w:rsidP="00267AC9">
            <w:pPr>
              <w:pStyle w:val="SchedofEventsbody-Left"/>
              <w:rPr>
                <w:sz w:val="18"/>
              </w:rPr>
            </w:pPr>
            <w:r w:rsidRPr="002B47F6">
              <w:rPr>
                <w:sz w:val="18"/>
              </w:rPr>
              <w:t>October 3, 2025</w:t>
            </w:r>
            <w:r w:rsidR="00C17A58" w:rsidRPr="002B47F6">
              <w:rPr>
                <w:sz w:val="18"/>
              </w:rPr>
              <w:t>)</w:t>
            </w:r>
          </w:p>
        </w:tc>
      </w:tr>
      <w:tr w:rsidR="00C17A58" w:rsidRPr="002D0B61" w14:paraId="35F020F2" w14:textId="77777777" w:rsidTr="00267AC9">
        <w:trPr>
          <w:cantSplit/>
        </w:trPr>
        <w:tc>
          <w:tcPr>
            <w:tcW w:w="494" w:type="dxa"/>
            <w:vAlign w:val="center"/>
          </w:tcPr>
          <w:p w14:paraId="43B4F961" w14:textId="77777777" w:rsidR="00C17A58" w:rsidRPr="002B2CFA" w:rsidRDefault="00C17A58" w:rsidP="00C17A58">
            <w:pPr>
              <w:keepNext/>
              <w:numPr>
                <w:ilvl w:val="0"/>
                <w:numId w:val="4"/>
              </w:numPr>
              <w:jc w:val="left"/>
              <w:rPr>
                <w:rFonts w:cs="Arial"/>
                <w:sz w:val="18"/>
                <w:szCs w:val="18"/>
              </w:rPr>
            </w:pPr>
            <w:r w:rsidRPr="002B2CFA">
              <w:rPr>
                <w:rFonts w:cs="Arial"/>
                <w:sz w:val="18"/>
                <w:szCs w:val="18"/>
              </w:rPr>
              <w:t>1</w:t>
            </w:r>
          </w:p>
        </w:tc>
        <w:tc>
          <w:tcPr>
            <w:tcW w:w="6120" w:type="dxa"/>
            <w:vAlign w:val="center"/>
          </w:tcPr>
          <w:p w14:paraId="10CFD9D7" w14:textId="77777777" w:rsidR="00C17A58" w:rsidRPr="002B47F6" w:rsidRDefault="00C17A58" w:rsidP="00267AC9">
            <w:pPr>
              <w:pStyle w:val="SchedofEventsbody-Left"/>
              <w:keepNext/>
              <w:rPr>
                <w:sz w:val="18"/>
              </w:rPr>
            </w:pPr>
            <w:r w:rsidRPr="002B47F6">
              <w:rPr>
                <w:sz w:val="18"/>
              </w:rPr>
              <w:t>Evaluation period</w:t>
            </w:r>
          </w:p>
        </w:tc>
        <w:tc>
          <w:tcPr>
            <w:tcW w:w="2509" w:type="dxa"/>
            <w:vAlign w:val="center"/>
          </w:tcPr>
          <w:p w14:paraId="03B12F2F" w14:textId="04F0BF64" w:rsidR="00487FEB" w:rsidRPr="002B47F6" w:rsidRDefault="00C17A58" w:rsidP="00267AC9">
            <w:pPr>
              <w:pStyle w:val="SchedofEventsbody-Left"/>
              <w:rPr>
                <w:sz w:val="18"/>
              </w:rPr>
            </w:pPr>
            <w:r w:rsidRPr="002B47F6">
              <w:rPr>
                <w:sz w:val="18"/>
              </w:rPr>
              <w:t>(</w:t>
            </w:r>
            <w:r w:rsidR="00487FEB" w:rsidRPr="002B47F6">
              <w:rPr>
                <w:sz w:val="18"/>
              </w:rPr>
              <w:t xml:space="preserve">October </w:t>
            </w:r>
            <w:r w:rsidR="004A7515" w:rsidRPr="002B47F6">
              <w:rPr>
                <w:sz w:val="18"/>
              </w:rPr>
              <w:t>3</w:t>
            </w:r>
            <w:r w:rsidR="00487FEB" w:rsidRPr="002B47F6">
              <w:rPr>
                <w:sz w:val="18"/>
              </w:rPr>
              <w:t>, 2025-</w:t>
            </w:r>
          </w:p>
          <w:p w14:paraId="10E4D5F0" w14:textId="5AA2E934" w:rsidR="00C17A58" w:rsidRPr="002B47F6" w:rsidRDefault="00487FEB" w:rsidP="00267AC9">
            <w:pPr>
              <w:pStyle w:val="SchedofEventsbody-Left"/>
              <w:rPr>
                <w:sz w:val="18"/>
              </w:rPr>
            </w:pPr>
            <w:r w:rsidRPr="002B47F6">
              <w:rPr>
                <w:sz w:val="18"/>
              </w:rPr>
              <w:t>October</w:t>
            </w:r>
            <w:r w:rsidR="00EF1995" w:rsidRPr="002B47F6">
              <w:rPr>
                <w:sz w:val="18"/>
              </w:rPr>
              <w:t xml:space="preserve"> </w:t>
            </w:r>
            <w:r w:rsidR="004A7515" w:rsidRPr="002B47F6">
              <w:rPr>
                <w:sz w:val="18"/>
              </w:rPr>
              <w:t>7</w:t>
            </w:r>
            <w:r w:rsidRPr="002B47F6">
              <w:rPr>
                <w:sz w:val="18"/>
              </w:rPr>
              <w:t>, 2025</w:t>
            </w:r>
            <w:r w:rsidR="00C17A58" w:rsidRPr="002B47F6">
              <w:rPr>
                <w:sz w:val="18"/>
              </w:rPr>
              <w:t>)</w:t>
            </w:r>
          </w:p>
        </w:tc>
      </w:tr>
      <w:tr w:rsidR="00C17A58" w:rsidRPr="002D0B61" w14:paraId="0F0558CC" w14:textId="77777777" w:rsidTr="00267AC9">
        <w:trPr>
          <w:cantSplit/>
        </w:trPr>
        <w:tc>
          <w:tcPr>
            <w:tcW w:w="494" w:type="dxa"/>
            <w:vAlign w:val="center"/>
          </w:tcPr>
          <w:p w14:paraId="7E25D2D0" w14:textId="77777777" w:rsidR="00C17A58" w:rsidRPr="002B2CFA" w:rsidRDefault="00C17A58" w:rsidP="00C17A58">
            <w:pPr>
              <w:keepNext/>
              <w:numPr>
                <w:ilvl w:val="0"/>
                <w:numId w:val="4"/>
              </w:numPr>
              <w:jc w:val="left"/>
              <w:rPr>
                <w:rFonts w:cs="Arial"/>
                <w:sz w:val="18"/>
                <w:szCs w:val="18"/>
              </w:rPr>
            </w:pPr>
            <w:r w:rsidRPr="002B2CFA">
              <w:rPr>
                <w:rFonts w:cs="Arial"/>
                <w:sz w:val="18"/>
                <w:szCs w:val="18"/>
              </w:rPr>
              <w:t>1</w:t>
            </w:r>
          </w:p>
        </w:tc>
        <w:tc>
          <w:tcPr>
            <w:tcW w:w="6120" w:type="dxa"/>
            <w:vAlign w:val="center"/>
          </w:tcPr>
          <w:p w14:paraId="0C1577B7" w14:textId="3D682E29" w:rsidR="00C17A58" w:rsidRPr="007A6D38" w:rsidRDefault="00C17A58" w:rsidP="00267AC9">
            <w:pPr>
              <w:pStyle w:val="SchedofEventsbody-Left"/>
              <w:keepNext/>
              <w:rPr>
                <w:rFonts w:cs="Arial"/>
                <w:sz w:val="18"/>
                <w:szCs w:val="18"/>
                <w:highlight w:val="yellow"/>
              </w:rPr>
            </w:pPr>
            <w:r w:rsidRPr="00ED7E80">
              <w:rPr>
                <w:sz w:val="18"/>
              </w:rPr>
              <w:t xml:space="preserve">Post “Notification of Intent to Award” </w:t>
            </w:r>
            <w:r w:rsidRPr="00ED7E80">
              <w:rPr>
                <w:sz w:val="18"/>
                <w:szCs w:val="18"/>
              </w:rPr>
              <w:t xml:space="preserve">to Internet at: and/or </w:t>
            </w:r>
            <w:hyperlink r:id="rId19" w:history="1">
              <w:r w:rsidRPr="00ED7E80">
                <w:rPr>
                  <w:rStyle w:val="Hyperlink"/>
                  <w:rFonts w:eastAsiaTheme="majorEastAsia"/>
                  <w:sz w:val="18"/>
                  <w:szCs w:val="18"/>
                </w:rPr>
                <w:t>https://das.nebraska.gov/materiel/bidopps.html</w:t>
              </w:r>
            </w:hyperlink>
            <w:r w:rsidRPr="00ED7E80">
              <w:rPr>
                <w:rStyle w:val="Level2BodyChar"/>
                <w:szCs w:val="18"/>
              </w:rPr>
              <w:t xml:space="preserve"> </w:t>
            </w:r>
            <w:r w:rsidRPr="00ED7E80">
              <w:rPr>
                <w:sz w:val="18"/>
                <w:szCs w:val="18"/>
              </w:rPr>
              <w:t xml:space="preserve"> </w:t>
            </w:r>
          </w:p>
        </w:tc>
        <w:tc>
          <w:tcPr>
            <w:tcW w:w="2509" w:type="dxa"/>
            <w:vAlign w:val="center"/>
          </w:tcPr>
          <w:p w14:paraId="2E9E6E97" w14:textId="0A107B35" w:rsidR="00C17A58" w:rsidRPr="002B47F6" w:rsidRDefault="00C17A58" w:rsidP="00267AC9">
            <w:pPr>
              <w:pStyle w:val="SchedofEventsbody-Left"/>
              <w:rPr>
                <w:sz w:val="18"/>
              </w:rPr>
            </w:pPr>
            <w:r w:rsidRPr="002B47F6">
              <w:rPr>
                <w:sz w:val="18"/>
              </w:rPr>
              <w:t>(</w:t>
            </w:r>
            <w:r w:rsidR="00487FEB" w:rsidRPr="002B47F6">
              <w:rPr>
                <w:sz w:val="18"/>
              </w:rPr>
              <w:t>On or around October</w:t>
            </w:r>
            <w:r w:rsidR="00E832B3" w:rsidRPr="002B47F6">
              <w:rPr>
                <w:sz w:val="18"/>
              </w:rPr>
              <w:t xml:space="preserve"> 8</w:t>
            </w:r>
            <w:r w:rsidR="00487FEB" w:rsidRPr="002B47F6">
              <w:rPr>
                <w:sz w:val="18"/>
              </w:rPr>
              <w:t>, 2025</w:t>
            </w:r>
            <w:r w:rsidRPr="002B47F6">
              <w:rPr>
                <w:sz w:val="18"/>
              </w:rPr>
              <w:t>)</w:t>
            </w:r>
          </w:p>
        </w:tc>
      </w:tr>
      <w:tr w:rsidR="00C17A58" w:rsidRPr="002D0B61" w14:paraId="70F08F4E" w14:textId="77777777" w:rsidTr="00267AC9">
        <w:trPr>
          <w:cantSplit/>
        </w:trPr>
        <w:tc>
          <w:tcPr>
            <w:tcW w:w="494" w:type="dxa"/>
            <w:shd w:val="clear" w:color="auto" w:fill="auto"/>
            <w:vAlign w:val="center"/>
          </w:tcPr>
          <w:p w14:paraId="5B2C3797" w14:textId="77777777" w:rsidR="00C17A58" w:rsidRPr="002B2CFA" w:rsidRDefault="00C17A58" w:rsidP="00C17A58">
            <w:pPr>
              <w:keepNext/>
              <w:numPr>
                <w:ilvl w:val="0"/>
                <w:numId w:val="4"/>
              </w:numPr>
              <w:jc w:val="left"/>
              <w:rPr>
                <w:rFonts w:cs="Arial"/>
                <w:sz w:val="18"/>
                <w:szCs w:val="18"/>
              </w:rPr>
            </w:pPr>
            <w:r w:rsidRPr="002B2CFA">
              <w:rPr>
                <w:rFonts w:cs="Arial"/>
                <w:sz w:val="18"/>
                <w:szCs w:val="18"/>
              </w:rPr>
              <w:t>1</w:t>
            </w:r>
          </w:p>
        </w:tc>
        <w:tc>
          <w:tcPr>
            <w:tcW w:w="6120" w:type="dxa"/>
            <w:shd w:val="clear" w:color="auto" w:fill="auto"/>
            <w:vAlign w:val="center"/>
          </w:tcPr>
          <w:p w14:paraId="4A5D7F83" w14:textId="77777777" w:rsidR="00C17A58" w:rsidRPr="002B47F6" w:rsidRDefault="00C17A58" w:rsidP="00267AC9">
            <w:pPr>
              <w:pStyle w:val="SchedofEventsbody-Left"/>
              <w:keepNext/>
              <w:rPr>
                <w:rFonts w:cs="Arial"/>
                <w:sz w:val="18"/>
                <w:szCs w:val="18"/>
              </w:rPr>
            </w:pPr>
            <w:r w:rsidRPr="002B47F6">
              <w:rPr>
                <w:sz w:val="18"/>
              </w:rPr>
              <w:t xml:space="preserve">Contract finalization period </w:t>
            </w:r>
          </w:p>
        </w:tc>
        <w:tc>
          <w:tcPr>
            <w:tcW w:w="2509" w:type="dxa"/>
            <w:shd w:val="clear" w:color="auto" w:fill="auto"/>
            <w:vAlign w:val="center"/>
          </w:tcPr>
          <w:p w14:paraId="19696A12" w14:textId="5801DDB2" w:rsidR="004A7515" w:rsidRPr="002B47F6" w:rsidRDefault="00C17A58" w:rsidP="00267AC9">
            <w:pPr>
              <w:pStyle w:val="SchedofEventsbody-Left"/>
              <w:rPr>
                <w:sz w:val="18"/>
              </w:rPr>
            </w:pPr>
            <w:r w:rsidRPr="002B47F6">
              <w:rPr>
                <w:sz w:val="18"/>
              </w:rPr>
              <w:t>(</w:t>
            </w:r>
            <w:r w:rsidR="004A7515" w:rsidRPr="002B47F6">
              <w:rPr>
                <w:sz w:val="18"/>
              </w:rPr>
              <w:t>October</w:t>
            </w:r>
            <w:r w:rsidR="00E832B3" w:rsidRPr="002B47F6">
              <w:rPr>
                <w:sz w:val="18"/>
              </w:rPr>
              <w:t xml:space="preserve"> 8</w:t>
            </w:r>
            <w:r w:rsidR="00EF1995" w:rsidRPr="002B47F6">
              <w:rPr>
                <w:sz w:val="18"/>
              </w:rPr>
              <w:t>,</w:t>
            </w:r>
            <w:r w:rsidR="004A7515" w:rsidRPr="002B47F6">
              <w:rPr>
                <w:sz w:val="18"/>
              </w:rPr>
              <w:t xml:space="preserve"> 2025-</w:t>
            </w:r>
          </w:p>
          <w:p w14:paraId="7FF18E64" w14:textId="0BA337C5" w:rsidR="00C17A58" w:rsidRPr="002B47F6" w:rsidRDefault="00E832B3" w:rsidP="00267AC9">
            <w:pPr>
              <w:pStyle w:val="SchedofEventsbody-Left"/>
              <w:rPr>
                <w:sz w:val="18"/>
              </w:rPr>
            </w:pPr>
            <w:r w:rsidRPr="002B47F6">
              <w:rPr>
                <w:sz w:val="18"/>
              </w:rPr>
              <w:t>October</w:t>
            </w:r>
            <w:r w:rsidR="00EF1995" w:rsidRPr="002B47F6">
              <w:rPr>
                <w:sz w:val="18"/>
              </w:rPr>
              <w:t xml:space="preserve"> 27</w:t>
            </w:r>
            <w:r w:rsidR="004A7515" w:rsidRPr="002B47F6">
              <w:rPr>
                <w:sz w:val="18"/>
              </w:rPr>
              <w:t>, 2025</w:t>
            </w:r>
            <w:r w:rsidR="00C17A58" w:rsidRPr="002B47F6">
              <w:rPr>
                <w:sz w:val="18"/>
              </w:rPr>
              <w:t>)</w:t>
            </w:r>
          </w:p>
        </w:tc>
      </w:tr>
      <w:tr w:rsidR="00C17A58" w:rsidRPr="002D0B61" w14:paraId="45F2E4C1" w14:textId="77777777" w:rsidTr="00267AC9">
        <w:trPr>
          <w:cantSplit/>
        </w:trPr>
        <w:tc>
          <w:tcPr>
            <w:tcW w:w="494" w:type="dxa"/>
            <w:vAlign w:val="center"/>
          </w:tcPr>
          <w:p w14:paraId="57B6A2A3" w14:textId="77777777" w:rsidR="00C17A58" w:rsidRPr="002B2CFA" w:rsidRDefault="00C17A58" w:rsidP="00C17A58">
            <w:pPr>
              <w:keepNext/>
              <w:numPr>
                <w:ilvl w:val="0"/>
                <w:numId w:val="4"/>
              </w:numPr>
              <w:jc w:val="left"/>
              <w:rPr>
                <w:rFonts w:cs="Arial"/>
                <w:sz w:val="18"/>
                <w:szCs w:val="18"/>
              </w:rPr>
            </w:pPr>
            <w:r w:rsidRPr="002B2CFA">
              <w:rPr>
                <w:rFonts w:cs="Arial"/>
                <w:sz w:val="18"/>
                <w:szCs w:val="18"/>
              </w:rPr>
              <w:t>1</w:t>
            </w:r>
          </w:p>
        </w:tc>
        <w:tc>
          <w:tcPr>
            <w:tcW w:w="6120" w:type="dxa"/>
            <w:vAlign w:val="center"/>
          </w:tcPr>
          <w:p w14:paraId="148A386F" w14:textId="77777777" w:rsidR="00C17A58" w:rsidRPr="002B47F6" w:rsidRDefault="00C17A58" w:rsidP="00267AC9">
            <w:pPr>
              <w:pStyle w:val="SchedofEventsbody-Left"/>
              <w:keepNext/>
              <w:rPr>
                <w:sz w:val="18"/>
              </w:rPr>
            </w:pPr>
            <w:r w:rsidRPr="002B47F6">
              <w:rPr>
                <w:sz w:val="18"/>
              </w:rPr>
              <w:t>Contract award</w:t>
            </w:r>
          </w:p>
        </w:tc>
        <w:tc>
          <w:tcPr>
            <w:tcW w:w="2509" w:type="dxa"/>
            <w:vAlign w:val="center"/>
          </w:tcPr>
          <w:p w14:paraId="15A3BF69" w14:textId="6C961965" w:rsidR="00C17A58" w:rsidRPr="002B47F6" w:rsidRDefault="00C17A58" w:rsidP="00267AC9">
            <w:pPr>
              <w:pStyle w:val="SchedofEventsbody-Left"/>
              <w:rPr>
                <w:sz w:val="18"/>
              </w:rPr>
            </w:pPr>
            <w:r w:rsidRPr="002B47F6">
              <w:rPr>
                <w:sz w:val="18"/>
              </w:rPr>
              <w:t>(</w:t>
            </w:r>
            <w:r w:rsidR="004A7515" w:rsidRPr="002B47F6">
              <w:rPr>
                <w:sz w:val="18"/>
              </w:rPr>
              <w:t xml:space="preserve">November </w:t>
            </w:r>
            <w:r w:rsidR="00EF1995" w:rsidRPr="002B47F6">
              <w:rPr>
                <w:sz w:val="18"/>
              </w:rPr>
              <w:t>3</w:t>
            </w:r>
            <w:r w:rsidR="004A7515" w:rsidRPr="002B47F6">
              <w:rPr>
                <w:sz w:val="18"/>
              </w:rPr>
              <w:t>, 2025</w:t>
            </w:r>
            <w:r w:rsidRPr="002B47F6">
              <w:rPr>
                <w:sz w:val="18"/>
              </w:rPr>
              <w:t>)</w:t>
            </w:r>
          </w:p>
        </w:tc>
      </w:tr>
      <w:tr w:rsidR="00C17A58" w:rsidRPr="002D0B61" w14:paraId="3DBBD2CE" w14:textId="77777777" w:rsidTr="00267AC9">
        <w:trPr>
          <w:cantSplit/>
        </w:trPr>
        <w:tc>
          <w:tcPr>
            <w:tcW w:w="494" w:type="dxa"/>
            <w:vAlign w:val="center"/>
          </w:tcPr>
          <w:p w14:paraId="123E9024" w14:textId="77777777" w:rsidR="00C17A58" w:rsidRPr="002B2CFA" w:rsidRDefault="00C17A58" w:rsidP="00C17A58">
            <w:pPr>
              <w:keepNext/>
              <w:numPr>
                <w:ilvl w:val="0"/>
                <w:numId w:val="4"/>
              </w:numPr>
              <w:jc w:val="left"/>
              <w:rPr>
                <w:rFonts w:cs="Arial"/>
                <w:sz w:val="18"/>
                <w:szCs w:val="18"/>
              </w:rPr>
            </w:pPr>
            <w:r w:rsidRPr="002B2CFA">
              <w:rPr>
                <w:rFonts w:cs="Arial"/>
                <w:sz w:val="18"/>
                <w:szCs w:val="18"/>
              </w:rPr>
              <w:t>2</w:t>
            </w:r>
          </w:p>
        </w:tc>
        <w:tc>
          <w:tcPr>
            <w:tcW w:w="6120" w:type="dxa"/>
            <w:vAlign w:val="center"/>
          </w:tcPr>
          <w:p w14:paraId="052C6842" w14:textId="77777777" w:rsidR="00C17A58" w:rsidRPr="002B47F6" w:rsidRDefault="00C17A58" w:rsidP="00267AC9">
            <w:pPr>
              <w:pStyle w:val="SchedofEventsbody-Left"/>
              <w:keepNext/>
              <w:rPr>
                <w:sz w:val="18"/>
              </w:rPr>
            </w:pPr>
            <w:r w:rsidRPr="002B47F6">
              <w:rPr>
                <w:sz w:val="18"/>
              </w:rPr>
              <w:t>Vendor start date</w:t>
            </w:r>
          </w:p>
        </w:tc>
        <w:tc>
          <w:tcPr>
            <w:tcW w:w="2509" w:type="dxa"/>
            <w:vAlign w:val="center"/>
          </w:tcPr>
          <w:p w14:paraId="13A861C7" w14:textId="27CA2237" w:rsidR="00C17A58" w:rsidRPr="002B47F6" w:rsidRDefault="00C17A58" w:rsidP="00267AC9">
            <w:pPr>
              <w:pStyle w:val="SchedofEventsbody-Left"/>
              <w:rPr>
                <w:sz w:val="18"/>
              </w:rPr>
            </w:pPr>
            <w:r w:rsidRPr="002B47F6">
              <w:rPr>
                <w:sz w:val="18"/>
              </w:rPr>
              <w:t>(</w:t>
            </w:r>
            <w:r w:rsidR="004E584A" w:rsidRPr="002B47F6">
              <w:rPr>
                <w:sz w:val="18"/>
              </w:rPr>
              <w:t>December</w:t>
            </w:r>
            <w:r w:rsidRPr="002B47F6">
              <w:rPr>
                <w:sz w:val="18"/>
              </w:rPr>
              <w:t xml:space="preserve"> </w:t>
            </w:r>
            <w:r w:rsidR="00487FEB" w:rsidRPr="002B47F6">
              <w:rPr>
                <w:sz w:val="18"/>
              </w:rPr>
              <w:t>01</w:t>
            </w:r>
            <w:r w:rsidRPr="002B47F6">
              <w:rPr>
                <w:sz w:val="18"/>
              </w:rPr>
              <w:t xml:space="preserve">, </w:t>
            </w:r>
            <w:r w:rsidR="00487FEB" w:rsidRPr="002B47F6">
              <w:rPr>
                <w:sz w:val="18"/>
              </w:rPr>
              <w:t>2025</w:t>
            </w:r>
            <w:r w:rsidRPr="002B47F6">
              <w:rPr>
                <w:sz w:val="18"/>
              </w:rPr>
              <w:t>)</w:t>
            </w:r>
          </w:p>
        </w:tc>
      </w:tr>
    </w:tbl>
    <w:p w14:paraId="5EF58C51" w14:textId="77777777" w:rsidR="00722BE2" w:rsidRDefault="00722BE2" w:rsidP="00722BE2">
      <w:pPr>
        <w:pStyle w:val="Level1"/>
        <w:keepNext/>
        <w:jc w:val="left"/>
        <w:sectPr w:rsidR="00722BE2" w:rsidSect="00722BE2">
          <w:headerReference w:type="even" r:id="rId20"/>
          <w:footerReference w:type="default" r:id="rId21"/>
          <w:pgSz w:w="12240" w:h="15840"/>
          <w:pgMar w:top="1440" w:right="1152" w:bottom="634" w:left="1152" w:header="1440" w:footer="634" w:gutter="0"/>
          <w:pgNumType w:start="1"/>
          <w:cols w:space="720"/>
        </w:sectPr>
      </w:pPr>
    </w:p>
    <w:p w14:paraId="0D14E555" w14:textId="77777777" w:rsidR="00722BE2" w:rsidRPr="006852ED" w:rsidRDefault="00722BE2" w:rsidP="00722BE2">
      <w:pPr>
        <w:pStyle w:val="Level2"/>
        <w:numPr>
          <w:ilvl w:val="1"/>
          <w:numId w:val="6"/>
        </w:numPr>
      </w:pPr>
      <w:bookmarkStart w:id="64" w:name="_Toc126238511"/>
      <w:bookmarkStart w:id="65" w:name="_Toc129770768"/>
      <w:bookmarkStart w:id="66" w:name="_Toc169814762"/>
      <w:bookmarkStart w:id="67" w:name="_Toc201927645"/>
      <w:r w:rsidRPr="006852ED">
        <w:lastRenderedPageBreak/>
        <w:t>WRITTEN QUESTIONS AND ANSWERS</w:t>
      </w:r>
      <w:bookmarkEnd w:id="64"/>
      <w:bookmarkEnd w:id="65"/>
      <w:bookmarkEnd w:id="66"/>
      <w:bookmarkEnd w:id="67"/>
      <w:r w:rsidRPr="006852ED">
        <w:t xml:space="preserve"> </w:t>
      </w:r>
    </w:p>
    <w:p w14:paraId="377924CD" w14:textId="4CBADE09" w:rsidR="00C17A58" w:rsidRPr="00514090" w:rsidRDefault="00C17A58" w:rsidP="00C17A58">
      <w:pPr>
        <w:pStyle w:val="Level2Body"/>
      </w:pPr>
      <w:r w:rsidRPr="00514090">
        <w:t xml:space="preserve">Questions regarding the meaning or interpretation of any </w:t>
      </w:r>
      <w:r>
        <w:t>of the solicitation</w:t>
      </w:r>
      <w:r w:rsidRPr="00514090">
        <w:t xml:space="preserve"> </w:t>
      </w:r>
      <w:r>
        <w:t>terms and conditions</w:t>
      </w:r>
      <w:r w:rsidRPr="00514090">
        <w:t xml:space="preserve"> must be sub</w:t>
      </w:r>
      <w:r w:rsidRPr="002B2CFA">
        <w:t xml:space="preserve">mitted in writing to </w:t>
      </w:r>
      <w:r>
        <w:t>DHHS</w:t>
      </w:r>
      <w:r w:rsidRPr="002B2CFA">
        <w:t xml:space="preserve"> and clearly marked “</w:t>
      </w:r>
      <w:r>
        <w:t>Solicitation</w:t>
      </w:r>
      <w:r w:rsidRPr="002B2CFA">
        <w:t xml:space="preserve"> Number</w:t>
      </w:r>
      <w:r>
        <w:t xml:space="preserve"> </w:t>
      </w:r>
      <w:r w:rsidR="007A6D38" w:rsidRPr="007A6D38">
        <w:rPr>
          <w:sz w:val="20"/>
        </w:rPr>
        <w:t>123272</w:t>
      </w:r>
      <w:r w:rsidRPr="007A6D38">
        <w:t xml:space="preserve"> O3</w:t>
      </w:r>
      <w:r>
        <w:t>; “Janitorial Services at DHHS locations</w:t>
      </w:r>
      <w:r w:rsidRPr="00514090">
        <w:t xml:space="preserve"> Questions”. </w:t>
      </w:r>
      <w:r w:rsidRPr="00D83826">
        <w:t xml:space="preserve">The POC is not obligated to respond to questions that are received late per the Schedule of Events. </w:t>
      </w:r>
    </w:p>
    <w:p w14:paraId="3D85AF28" w14:textId="77777777" w:rsidR="00C17A58" w:rsidRPr="002B2CFA" w:rsidRDefault="00C17A58" w:rsidP="00C17A58">
      <w:pPr>
        <w:pStyle w:val="Level2Body"/>
      </w:pPr>
    </w:p>
    <w:p w14:paraId="4C9D647A" w14:textId="77777777" w:rsidR="00C17A58" w:rsidRPr="002B2CFA" w:rsidRDefault="00C17A58" w:rsidP="00C17A58">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Pr="00345717">
        <w:t xml:space="preserve"> </w:t>
      </w:r>
      <w:r w:rsidRPr="002B2CFA">
        <w:t xml:space="preserve">will be evaluated without consideration of any known or unknown assumptions of a </w:t>
      </w:r>
      <w:r>
        <w:t>bidder</w:t>
      </w:r>
      <w:r w:rsidRPr="002B2CFA">
        <w:t xml:space="preserve">. The contract will not incorporate any known or unknown assumptions of a </w:t>
      </w:r>
      <w:r>
        <w:t>bidder</w:t>
      </w:r>
      <w:r w:rsidRPr="002B2CFA">
        <w:t>.</w:t>
      </w:r>
    </w:p>
    <w:p w14:paraId="4D247915" w14:textId="77777777" w:rsidR="00C17A58" w:rsidRDefault="00C17A58" w:rsidP="00C17A58">
      <w:pPr>
        <w:pStyle w:val="Level2Body"/>
      </w:pPr>
    </w:p>
    <w:p w14:paraId="0B45EF87" w14:textId="77777777" w:rsidR="00C17A58" w:rsidRDefault="00C17A58" w:rsidP="00C17A58">
      <w:pPr>
        <w:pStyle w:val="Level2Body"/>
      </w:pPr>
      <w:r>
        <w:t>Questions shall be uploaded using the ShareFile link provided in the solicitation Schedule of Events, Section I.C.</w:t>
      </w:r>
    </w:p>
    <w:p w14:paraId="1502B9CE" w14:textId="77777777" w:rsidR="00C17A58" w:rsidRDefault="00C17A58" w:rsidP="00C17A58">
      <w:pPr>
        <w:pStyle w:val="Level2Body"/>
      </w:pPr>
    </w:p>
    <w:p w14:paraId="249ECA50" w14:textId="77777777" w:rsidR="00C17A58" w:rsidRPr="00514090" w:rsidRDefault="00C17A58" w:rsidP="00C17A58">
      <w:pPr>
        <w:pStyle w:val="Level2Body"/>
      </w:pPr>
      <w:r w:rsidRPr="00514090">
        <w:t xml:space="preserve">It is recommended that </w:t>
      </w:r>
      <w:r>
        <w:t>bidders</w:t>
      </w:r>
      <w:r w:rsidRPr="00514090">
        <w:t xml:space="preserve"> submit questions using the following format</w:t>
      </w:r>
      <w:r>
        <w:t>:</w:t>
      </w:r>
    </w:p>
    <w:p w14:paraId="23CF6B58" w14:textId="77777777" w:rsidR="00722BE2" w:rsidRPr="003763B4" w:rsidRDefault="00722BE2" w:rsidP="00722BE2">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722BE2" w:rsidRPr="00767CC0" w14:paraId="636435DA" w14:textId="77777777" w:rsidTr="009C0641">
        <w:trPr>
          <w:jc w:val="center"/>
        </w:trPr>
        <w:tc>
          <w:tcPr>
            <w:tcW w:w="1980" w:type="dxa"/>
            <w:shd w:val="pct15" w:color="auto" w:fill="auto"/>
            <w:vAlign w:val="center"/>
          </w:tcPr>
          <w:p w14:paraId="6755D373" w14:textId="77777777" w:rsidR="00722BE2" w:rsidRPr="00767CC0" w:rsidRDefault="00722BE2" w:rsidP="009C0641">
            <w:pPr>
              <w:jc w:val="left"/>
              <w:rPr>
                <w:rStyle w:val="Glossary-Bold"/>
              </w:rPr>
            </w:pPr>
            <w:r>
              <w:rPr>
                <w:rStyle w:val="Glossary-Bold"/>
              </w:rPr>
              <w:t>RFP</w:t>
            </w:r>
            <w:r w:rsidRPr="00767CC0">
              <w:rPr>
                <w:rStyle w:val="Glossary-Bold"/>
              </w:rPr>
              <w:t xml:space="preserve"> Section Reference</w:t>
            </w:r>
          </w:p>
        </w:tc>
        <w:tc>
          <w:tcPr>
            <w:tcW w:w="1710" w:type="dxa"/>
            <w:shd w:val="pct15" w:color="auto" w:fill="auto"/>
            <w:vAlign w:val="center"/>
          </w:tcPr>
          <w:p w14:paraId="629DE3BA" w14:textId="77777777" w:rsidR="00722BE2" w:rsidRPr="00767CC0" w:rsidRDefault="00722BE2" w:rsidP="009C0641">
            <w:pPr>
              <w:jc w:val="left"/>
              <w:rPr>
                <w:rStyle w:val="Glossary-Bold"/>
              </w:rPr>
            </w:pPr>
            <w:r>
              <w:rPr>
                <w:rStyle w:val="Glossary-Bold"/>
              </w:rPr>
              <w:t>RFP</w:t>
            </w:r>
            <w:r w:rsidRPr="00767CC0">
              <w:rPr>
                <w:rStyle w:val="Glossary-Bold"/>
              </w:rPr>
              <w:t xml:space="preserve"> Page Number</w:t>
            </w:r>
          </w:p>
        </w:tc>
        <w:tc>
          <w:tcPr>
            <w:tcW w:w="4644" w:type="dxa"/>
            <w:shd w:val="pct15" w:color="auto" w:fill="auto"/>
            <w:vAlign w:val="center"/>
          </w:tcPr>
          <w:p w14:paraId="5E364790" w14:textId="77777777" w:rsidR="00722BE2" w:rsidRPr="00767CC0" w:rsidRDefault="00722BE2" w:rsidP="009C0641">
            <w:pPr>
              <w:rPr>
                <w:rStyle w:val="Glossary-Bold"/>
              </w:rPr>
            </w:pPr>
            <w:r w:rsidRPr="00767CC0">
              <w:rPr>
                <w:rStyle w:val="Glossary-Bold"/>
              </w:rPr>
              <w:t>Question</w:t>
            </w:r>
          </w:p>
        </w:tc>
      </w:tr>
      <w:tr w:rsidR="00722BE2" w:rsidRPr="00D83826" w14:paraId="54E0A44D" w14:textId="77777777" w:rsidTr="009C0641">
        <w:trPr>
          <w:jc w:val="center"/>
        </w:trPr>
        <w:tc>
          <w:tcPr>
            <w:tcW w:w="1980" w:type="dxa"/>
            <w:shd w:val="clear" w:color="auto" w:fill="auto"/>
          </w:tcPr>
          <w:p w14:paraId="1672E488" w14:textId="77777777" w:rsidR="00722BE2" w:rsidRPr="001067E8" w:rsidRDefault="00722BE2" w:rsidP="009C0641"/>
        </w:tc>
        <w:tc>
          <w:tcPr>
            <w:tcW w:w="1710" w:type="dxa"/>
            <w:shd w:val="clear" w:color="auto" w:fill="auto"/>
          </w:tcPr>
          <w:p w14:paraId="50B6044E" w14:textId="77777777" w:rsidR="00722BE2" w:rsidRPr="00514090" w:rsidRDefault="00722BE2" w:rsidP="009C0641"/>
        </w:tc>
        <w:tc>
          <w:tcPr>
            <w:tcW w:w="4644" w:type="dxa"/>
            <w:shd w:val="clear" w:color="auto" w:fill="auto"/>
          </w:tcPr>
          <w:p w14:paraId="71D00870" w14:textId="77777777" w:rsidR="00722BE2" w:rsidRPr="002B2CFA" w:rsidRDefault="00722BE2" w:rsidP="009C0641"/>
        </w:tc>
      </w:tr>
    </w:tbl>
    <w:p w14:paraId="490C024D" w14:textId="77777777" w:rsidR="00722BE2" w:rsidRPr="00514090" w:rsidRDefault="00722BE2" w:rsidP="00722BE2">
      <w:pPr>
        <w:pStyle w:val="Level2Body"/>
      </w:pPr>
    </w:p>
    <w:p w14:paraId="6CC12620" w14:textId="77777777" w:rsidR="00722BE2" w:rsidRDefault="00722BE2" w:rsidP="00722BE2">
      <w:pPr>
        <w:pStyle w:val="Level2Body"/>
        <w:rPr>
          <w:rFonts w:cs="Arial"/>
          <w:szCs w:val="18"/>
        </w:rPr>
      </w:pPr>
      <w:r w:rsidRPr="003763B4">
        <w:rPr>
          <w:rFonts w:cs="Arial"/>
          <w:szCs w:val="18"/>
        </w:rPr>
        <w:t xml:space="preserve">Written answers will be posted at </w:t>
      </w:r>
      <w:hyperlink r:id="rId22" w:history="1">
        <w:r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48E097E1" w14:textId="77777777" w:rsidR="00722BE2" w:rsidRPr="00514090" w:rsidRDefault="00722BE2" w:rsidP="00722BE2">
      <w:pPr>
        <w:pStyle w:val="Level2Body"/>
      </w:pPr>
    </w:p>
    <w:p w14:paraId="3D6AB8EF" w14:textId="77777777" w:rsidR="00722BE2" w:rsidRDefault="00722BE2" w:rsidP="00722BE2">
      <w:pPr>
        <w:pStyle w:val="Level2Body"/>
        <w:rPr>
          <w:rFonts w:cs="Arial"/>
          <w:szCs w:val="18"/>
        </w:rPr>
      </w:pPr>
    </w:p>
    <w:p w14:paraId="424572A1" w14:textId="77777777" w:rsidR="00722BE2" w:rsidRPr="003763B4" w:rsidRDefault="00722BE2" w:rsidP="00722BE2">
      <w:pPr>
        <w:pStyle w:val="Level2"/>
        <w:numPr>
          <w:ilvl w:val="1"/>
          <w:numId w:val="6"/>
        </w:numPr>
      </w:pPr>
      <w:bookmarkStart w:id="68" w:name="_Toc126238515"/>
      <w:bookmarkStart w:id="69" w:name="_Toc129770772"/>
      <w:bookmarkStart w:id="70" w:name="_Toc169814765"/>
      <w:bookmarkStart w:id="71" w:name="_Toc201927648"/>
      <w:r w:rsidRPr="003763B4">
        <w:t>SECRETARY OF STATE/TAX COMMISSIONER REGISTRATION REQUIREMENTS</w:t>
      </w:r>
      <w:bookmarkEnd w:id="68"/>
      <w:bookmarkEnd w:id="69"/>
      <w:r w:rsidRPr="003763B4">
        <w:t xml:space="preserve"> </w:t>
      </w:r>
      <w:r>
        <w:t>(Nonnegotiable)</w:t>
      </w:r>
      <w:bookmarkEnd w:id="70"/>
      <w:bookmarkEnd w:id="71"/>
    </w:p>
    <w:p w14:paraId="7D4B611A" w14:textId="7558CDF0" w:rsidR="00722BE2" w:rsidRDefault="00722BE2" w:rsidP="00722BE2">
      <w:pPr>
        <w:pStyle w:val="Level2Body"/>
        <w:rPr>
          <w:rFonts w:cs="Arial"/>
          <w:szCs w:val="18"/>
        </w:rPr>
      </w:pPr>
      <w:r w:rsidRPr="003763B4">
        <w:rPr>
          <w:rFonts w:cs="Arial"/>
          <w:szCs w:val="18"/>
        </w:rPr>
        <w:t xml:space="preserve">All </w:t>
      </w:r>
      <w:r>
        <w:rPr>
          <w:rFonts w:cs="Arial"/>
          <w:szCs w:val="18"/>
        </w:rPr>
        <w:t>bidders</w:t>
      </w:r>
      <w:r w:rsidRPr="003763B4">
        <w:rPr>
          <w:rFonts w:cs="Arial"/>
          <w:szCs w:val="18"/>
        </w:rPr>
        <w:t xml:space="preserve"> </w:t>
      </w:r>
      <w:r>
        <w:rPr>
          <w:rFonts w:cs="Arial"/>
          <w:szCs w:val="18"/>
        </w:rPr>
        <w:t>must b</w:t>
      </w:r>
      <w:r w:rsidRPr="003763B4">
        <w:rPr>
          <w:rFonts w:cs="Arial"/>
          <w:szCs w:val="18"/>
        </w:rPr>
        <w:t>e authorized to transact business in the State of Nebraska</w:t>
      </w:r>
      <w:r>
        <w:rPr>
          <w:rFonts w:cs="Arial"/>
          <w:szCs w:val="18"/>
        </w:rPr>
        <w:t xml:space="preserve"> and c</w:t>
      </w:r>
      <w:r w:rsidRPr="003763B4">
        <w:rPr>
          <w:rFonts w:cs="Arial"/>
          <w:szCs w:val="18"/>
        </w:rPr>
        <w:t xml:space="preserve">omply with all Nebraska Secretary of State Registration requirements. The </w:t>
      </w:r>
      <w:r>
        <w:rPr>
          <w:rFonts w:cs="Arial"/>
          <w:szCs w:val="18"/>
        </w:rPr>
        <w:t>bidder</w:t>
      </w:r>
      <w:r w:rsidRPr="003763B4">
        <w:rPr>
          <w:rFonts w:cs="Arial"/>
          <w:szCs w:val="18"/>
        </w:rPr>
        <w:t xml:space="preserve"> who is the recipient of an </w:t>
      </w:r>
      <w:r w:rsidR="00C17A58">
        <w:rPr>
          <w:rFonts w:cs="Arial"/>
          <w:szCs w:val="18"/>
        </w:rPr>
        <w:t>i</w:t>
      </w:r>
      <w:r w:rsidRPr="003763B4">
        <w:rPr>
          <w:rFonts w:cs="Arial"/>
          <w:szCs w:val="18"/>
        </w:rPr>
        <w:t xml:space="preserve">ntent to </w:t>
      </w:r>
      <w:r w:rsidR="00C17A58">
        <w:rPr>
          <w:rFonts w:cs="Arial"/>
          <w:szCs w:val="18"/>
        </w:rPr>
        <w:t>a</w:t>
      </w:r>
      <w:r w:rsidRPr="003763B4">
        <w:rPr>
          <w:rFonts w:cs="Arial"/>
          <w:szCs w:val="18"/>
        </w:rPr>
        <w:t xml:space="preserve">ward </w:t>
      </w:r>
      <w:r>
        <w:rPr>
          <w:rFonts w:cs="Arial"/>
          <w:szCs w:val="18"/>
        </w:rPr>
        <w:t>may</w:t>
      </w:r>
      <w:r w:rsidRPr="003763B4">
        <w:rPr>
          <w:rFonts w:cs="Arial"/>
          <w:szCs w:val="18"/>
        </w:rPr>
        <w:t xml:space="preserve"> be required to certify that it has complied and produce a true and exact copy of its current (within ninety (90) calendar days</w:t>
      </w:r>
      <w:r>
        <w:rPr>
          <w:rFonts w:cs="Arial"/>
          <w:szCs w:val="18"/>
        </w:rPr>
        <w:t xml:space="preserve"> of the intent to award</w:t>
      </w:r>
      <w:r w:rsidRPr="003763B4">
        <w:rPr>
          <w:rFonts w:cs="Arial"/>
          <w:szCs w:val="18"/>
        </w:rPr>
        <w:t>) Certificate</w:t>
      </w:r>
      <w:r>
        <w:rPr>
          <w:rFonts w:cs="Arial"/>
          <w:szCs w:val="18"/>
        </w:rPr>
        <w:t xml:space="preserve"> or Letter</w:t>
      </w:r>
      <w:r w:rsidRPr="003763B4">
        <w:rPr>
          <w:rFonts w:cs="Arial"/>
          <w:szCs w:val="18"/>
        </w:rPr>
        <w:t xml:space="preserve"> of Good Standing</w:t>
      </w:r>
      <w:r>
        <w:rPr>
          <w:rFonts w:cs="Arial"/>
          <w:szCs w:val="18"/>
        </w:rPr>
        <w:t>,</w:t>
      </w:r>
      <w:r w:rsidRPr="003763B4">
        <w:rPr>
          <w:rFonts w:cs="Arial"/>
          <w:szCs w:val="18"/>
        </w:rPr>
        <w:t xml:space="preserve"> or in the case of a sole proprietorship, provide written documentation of sole proprietorship</w:t>
      </w:r>
      <w:r>
        <w:rPr>
          <w:rFonts w:cs="Arial"/>
          <w:szCs w:val="18"/>
        </w:rPr>
        <w:t xml:space="preserve"> and complete </w:t>
      </w:r>
      <w:r w:rsidRPr="003763B4">
        <w:rPr>
          <w:rFonts w:cs="Arial"/>
          <w:szCs w:val="18"/>
        </w:rPr>
        <w:t>the United States Citizenship Attestation Form, available on the Department</w:t>
      </w:r>
      <w:r>
        <w:rPr>
          <w:rFonts w:cs="Arial"/>
          <w:szCs w:val="18"/>
        </w:rPr>
        <w:t xml:space="preserve"> </w:t>
      </w:r>
      <w:r w:rsidRPr="003763B4">
        <w:rPr>
          <w:rFonts w:cs="Arial"/>
          <w:szCs w:val="18"/>
        </w:rPr>
        <w:t>of Administrative Services website at</w:t>
      </w:r>
      <w:r>
        <w:rPr>
          <w:rFonts w:cs="Arial"/>
          <w:szCs w:val="18"/>
        </w:rPr>
        <w:t>:</w:t>
      </w:r>
    </w:p>
    <w:p w14:paraId="4FD921BF" w14:textId="2A077EB7" w:rsidR="00722BE2" w:rsidRDefault="00722BE2" w:rsidP="00722BE2">
      <w:pPr>
        <w:pStyle w:val="Level2Body"/>
        <w:rPr>
          <w:rFonts w:cs="Arial"/>
          <w:szCs w:val="18"/>
        </w:rPr>
      </w:pPr>
      <w:hyperlink r:id="rId23" w:history="1">
        <w:r w:rsidRPr="00120D8C">
          <w:rPr>
            <w:rStyle w:val="Hyperlink"/>
            <w:rFonts w:cs="Arial"/>
            <w:sz w:val="18"/>
            <w:szCs w:val="18"/>
          </w:rPr>
          <w:t>https://das.nebraska.gov/materiel/docs/pdf/Individual%20or%20Sole%20Proprietor%20United%20States%20Attestation%20Form%20English%20and%20Spanish.pdf</w:t>
        </w:r>
      </w:hyperlink>
      <w:r>
        <w:rPr>
          <w:rFonts w:cs="Arial"/>
          <w:szCs w:val="18"/>
        </w:rPr>
        <w:t xml:space="preserve"> </w:t>
      </w:r>
      <w:r w:rsidRPr="003763B4">
        <w:rPr>
          <w:rFonts w:cs="Arial"/>
          <w:szCs w:val="18"/>
        </w:rPr>
        <w:t xml:space="preserve">This </w:t>
      </w:r>
      <w:r>
        <w:rPr>
          <w:rFonts w:cs="Arial"/>
          <w:szCs w:val="18"/>
        </w:rPr>
        <w:t>sh</w:t>
      </w:r>
      <w:r w:rsidR="00C17A58">
        <w:rPr>
          <w:rFonts w:cs="Arial"/>
          <w:szCs w:val="18"/>
        </w:rPr>
        <w:t>all</w:t>
      </w:r>
      <w:r w:rsidRPr="003763B4">
        <w:rPr>
          <w:rFonts w:cs="Arial"/>
          <w:szCs w:val="18"/>
        </w:rPr>
        <w:t xml:space="preserve"> be accomplished prior to </w:t>
      </w:r>
      <w:r>
        <w:rPr>
          <w:rFonts w:cs="Arial"/>
          <w:szCs w:val="18"/>
        </w:rPr>
        <w:t>execution</w:t>
      </w:r>
      <w:r w:rsidRPr="003763B4">
        <w:rPr>
          <w:rFonts w:cs="Arial"/>
          <w:szCs w:val="18"/>
        </w:rPr>
        <w:t xml:space="preserve"> of the contract.</w:t>
      </w:r>
    </w:p>
    <w:p w14:paraId="57F08D9A" w14:textId="77777777" w:rsidR="00722BE2" w:rsidRDefault="00722BE2" w:rsidP="00722BE2">
      <w:pPr>
        <w:pStyle w:val="Level2Body"/>
        <w:rPr>
          <w:rFonts w:cs="Arial"/>
          <w:szCs w:val="18"/>
        </w:rPr>
      </w:pPr>
    </w:p>
    <w:p w14:paraId="42753865" w14:textId="77777777" w:rsidR="00722BE2" w:rsidRPr="003763B4" w:rsidRDefault="00722BE2" w:rsidP="00722BE2">
      <w:pPr>
        <w:pStyle w:val="Level2"/>
        <w:numPr>
          <w:ilvl w:val="1"/>
          <w:numId w:val="6"/>
        </w:numPr>
      </w:pPr>
      <w:bookmarkStart w:id="72" w:name="_Toc126238516"/>
      <w:bookmarkStart w:id="73" w:name="_Toc129770773"/>
      <w:bookmarkStart w:id="74" w:name="_Toc169814766"/>
      <w:bookmarkStart w:id="75" w:name="_Toc201927649"/>
      <w:r w:rsidRPr="00514090">
        <w:t>ETHICS</w:t>
      </w:r>
      <w:r w:rsidRPr="003763B4">
        <w:t xml:space="preserve"> IN PUBLIC CONTRACTING</w:t>
      </w:r>
      <w:bookmarkEnd w:id="72"/>
      <w:bookmarkEnd w:id="73"/>
      <w:bookmarkEnd w:id="74"/>
      <w:bookmarkEnd w:id="75"/>
      <w:r w:rsidRPr="003763B4">
        <w:t xml:space="preserve"> </w:t>
      </w:r>
    </w:p>
    <w:p w14:paraId="2601404D" w14:textId="77777777" w:rsidR="00722BE2" w:rsidRPr="002B2CFA" w:rsidRDefault="00722BE2" w:rsidP="00722BE2">
      <w:pPr>
        <w:pStyle w:val="Level2Body"/>
      </w:pPr>
      <w:bookmarkStart w:id="76" w:name="_Hlk168397994"/>
      <w:r w:rsidRPr="002B2CFA">
        <w:t xml:space="preserve">The State reserves the right to reject </w:t>
      </w:r>
      <w:r>
        <w:t>solicitation responses</w:t>
      </w:r>
      <w:r w:rsidRPr="002B2CFA">
        <w:t>, withdraw an intent to award or award, or terminate a contract if a</w:t>
      </w:r>
      <w:r>
        <w:t>n ethical violation has been committed</w:t>
      </w:r>
      <w:r w:rsidRPr="002B2CFA">
        <w:t>, which include</w:t>
      </w:r>
      <w:r>
        <w:t>s</w:t>
      </w:r>
      <w:r w:rsidRPr="002B2CFA">
        <w:t xml:space="preserve">, but </w:t>
      </w:r>
      <w:r>
        <w:t>is</w:t>
      </w:r>
      <w:r w:rsidRPr="002B2CFA">
        <w:t xml:space="preserve"> not limited to:</w:t>
      </w:r>
    </w:p>
    <w:p w14:paraId="190C9A00" w14:textId="77777777" w:rsidR="00722BE2" w:rsidRPr="002B2CFA" w:rsidRDefault="00722BE2" w:rsidP="00722BE2">
      <w:pPr>
        <w:pStyle w:val="Level2Body"/>
      </w:pPr>
    </w:p>
    <w:p w14:paraId="137CA52E" w14:textId="7843AE4B" w:rsidR="00722BE2" w:rsidRDefault="00722BE2" w:rsidP="00722BE2">
      <w:pPr>
        <w:pStyle w:val="Level3"/>
        <w:tabs>
          <w:tab w:val="num" w:pos="1440"/>
        </w:tabs>
        <w:jc w:val="both"/>
      </w:pPr>
      <w:r>
        <w:t>Offering or giving, directly or indirectly, a bribe, fee</w:t>
      </w:r>
      <w:r w:rsidRPr="003763B4">
        <w:t>, commission</w:t>
      </w:r>
      <w:r>
        <w:t>,</w:t>
      </w:r>
      <w:r w:rsidRPr="003763B4">
        <w:t xml:space="preserve"> compensation, gift, gratuity, or anything of value</w:t>
      </w:r>
      <w:r>
        <w:t xml:space="preserve"> to any person or entity </w:t>
      </w:r>
      <w:proofErr w:type="gramStart"/>
      <w:r>
        <w:t>in an attempt to</w:t>
      </w:r>
      <w:proofErr w:type="gramEnd"/>
      <w:r>
        <w:t xml:space="preserve"> influence the bidding </w:t>
      </w:r>
      <w:r w:rsidR="00C17A58">
        <w:t>process.</w:t>
      </w:r>
    </w:p>
    <w:p w14:paraId="2FD98B83" w14:textId="69817D4C" w:rsidR="00722BE2" w:rsidRDefault="00722BE2" w:rsidP="00722BE2">
      <w:pPr>
        <w:pStyle w:val="Level3"/>
        <w:tabs>
          <w:tab w:val="num" w:pos="1440"/>
        </w:tabs>
        <w:jc w:val="both"/>
      </w:pPr>
      <w:r>
        <w:t>Utilizing</w:t>
      </w:r>
      <w:r w:rsidRPr="003763B4">
        <w:t xml:space="preserve"> the services of lobbyists, attorneys, political activists, or consultants to </w:t>
      </w:r>
      <w:r>
        <w:t xml:space="preserve">influence or subvert the bidding </w:t>
      </w:r>
      <w:r w:rsidR="004E584A">
        <w:t>process.</w:t>
      </w:r>
    </w:p>
    <w:p w14:paraId="47C9E41A" w14:textId="77777777" w:rsidR="00722BE2" w:rsidRDefault="00722BE2" w:rsidP="00722BE2">
      <w:pPr>
        <w:pStyle w:val="Level3"/>
        <w:tabs>
          <w:tab w:val="num" w:pos="1440"/>
        </w:tabs>
        <w:jc w:val="both"/>
      </w:pPr>
      <w:r>
        <w:t>Being considered for, presently being, or becoming debarred, suspended, ineligible, or excluded from contracting with any state or federal entity:</w:t>
      </w:r>
    </w:p>
    <w:p w14:paraId="2740862C" w14:textId="40612AC4" w:rsidR="00722BE2" w:rsidRDefault="00722BE2" w:rsidP="00722BE2">
      <w:pPr>
        <w:pStyle w:val="Level3"/>
        <w:tabs>
          <w:tab w:val="num" w:pos="1440"/>
        </w:tabs>
        <w:jc w:val="both"/>
      </w:pPr>
      <w:r>
        <w:t xml:space="preserve">Submitting a solicitation response on behalf of another Party or </w:t>
      </w:r>
      <w:r w:rsidR="004E584A">
        <w:t>entity.</w:t>
      </w:r>
    </w:p>
    <w:p w14:paraId="71681FD2" w14:textId="77777777" w:rsidR="00722BE2" w:rsidRDefault="00722BE2" w:rsidP="00722BE2">
      <w:pPr>
        <w:pStyle w:val="Level3"/>
        <w:tabs>
          <w:tab w:val="num" w:pos="1440"/>
        </w:tabs>
        <w:jc w:val="both"/>
      </w:pPr>
      <w:r>
        <w:t>Colluding with any person or entity to influence the bidding process, submit sham solicitation responses, preclude bidding, fix pricing or costs, create an unfair advantage, subvert the solicitation response, or prejudice the State.</w:t>
      </w:r>
    </w:p>
    <w:p w14:paraId="4299B353" w14:textId="77777777" w:rsidR="00722BE2" w:rsidRPr="00514090" w:rsidRDefault="00722BE2" w:rsidP="00722BE2">
      <w:pPr>
        <w:pStyle w:val="Level2Body"/>
      </w:pPr>
    </w:p>
    <w:p w14:paraId="1D8150B2" w14:textId="5CE7BE00" w:rsidR="00722BE2" w:rsidRPr="00514090" w:rsidRDefault="00722BE2" w:rsidP="00722BE2">
      <w:pPr>
        <w:pStyle w:val="Level2Body"/>
      </w:pPr>
      <w:r w:rsidRPr="00514090">
        <w:t xml:space="preserve">The </w:t>
      </w:r>
      <w:r>
        <w:t>bidder</w:t>
      </w:r>
      <w:r w:rsidRPr="00514090">
        <w:t xml:space="preserve"> shall include this clause in any subcontract </w:t>
      </w:r>
      <w:proofErr w:type="gramStart"/>
      <w:r w:rsidRPr="00514090">
        <w:t>entered into</w:t>
      </w:r>
      <w:proofErr w:type="gramEnd"/>
      <w:r w:rsidRPr="00514090">
        <w:t xml:space="preserve"> for the exclusive purpose of </w:t>
      </w:r>
      <w:r w:rsidR="004E584A" w:rsidRPr="00514090">
        <w:t>fulfilling</w:t>
      </w:r>
      <w:r w:rsidRPr="00514090">
        <w:t xml:space="preserve"> this contract.</w:t>
      </w:r>
    </w:p>
    <w:p w14:paraId="05017277" w14:textId="77777777" w:rsidR="00722BE2" w:rsidRPr="002B2CFA" w:rsidRDefault="00722BE2" w:rsidP="00722BE2">
      <w:pPr>
        <w:pStyle w:val="Level2Body"/>
      </w:pPr>
    </w:p>
    <w:p w14:paraId="239102BE" w14:textId="77777777" w:rsidR="00722BE2" w:rsidRPr="002B2CFA" w:rsidRDefault="00722BE2" w:rsidP="00722BE2">
      <w:pPr>
        <w:pStyle w:val="Level2Body"/>
      </w:pPr>
      <w:r>
        <w:t>Bidder</w:t>
      </w:r>
      <w:r w:rsidRPr="002B2CFA">
        <w:t xml:space="preserve"> shall have an affirmative duty to report any violations of this clause by the </w:t>
      </w:r>
      <w:r>
        <w:t>bidder</w:t>
      </w:r>
      <w:r w:rsidRPr="002B2CFA">
        <w:t xml:space="preserve"> throughout the bidding process and throughout the term of this contract for the </w:t>
      </w:r>
      <w:r>
        <w:t>awarded bidder</w:t>
      </w:r>
      <w:r w:rsidRPr="002B2CFA">
        <w:t xml:space="preserve"> and their subcontractors.</w:t>
      </w:r>
    </w:p>
    <w:bookmarkEnd w:id="76"/>
    <w:p w14:paraId="0D22FFC1" w14:textId="77777777" w:rsidR="00722BE2" w:rsidRDefault="00722BE2" w:rsidP="00722BE2">
      <w:pPr>
        <w:pStyle w:val="Level2Body"/>
        <w:rPr>
          <w:rFonts w:cs="Arial"/>
          <w:szCs w:val="18"/>
        </w:rPr>
      </w:pPr>
    </w:p>
    <w:p w14:paraId="12BA4298" w14:textId="77777777" w:rsidR="00722BE2" w:rsidRPr="003763B4" w:rsidRDefault="00722BE2" w:rsidP="00722BE2">
      <w:pPr>
        <w:pStyle w:val="Level2"/>
        <w:numPr>
          <w:ilvl w:val="1"/>
          <w:numId w:val="6"/>
        </w:numPr>
      </w:pPr>
      <w:bookmarkStart w:id="77" w:name="_Toc126238517"/>
      <w:bookmarkStart w:id="78" w:name="_Toc129770774"/>
      <w:bookmarkStart w:id="79" w:name="_Toc169814767"/>
      <w:bookmarkStart w:id="80" w:name="_Toc201927650"/>
      <w:r w:rsidRPr="003763B4">
        <w:t xml:space="preserve">DEVIATIONS FROM </w:t>
      </w:r>
      <w:bookmarkEnd w:id="77"/>
      <w:bookmarkEnd w:id="78"/>
      <w:r>
        <w:t>THE SOLICITATION</w:t>
      </w:r>
      <w:bookmarkEnd w:id="79"/>
      <w:bookmarkEnd w:id="80"/>
    </w:p>
    <w:p w14:paraId="0E996C88" w14:textId="1B948BE7" w:rsidR="00722BE2" w:rsidRPr="002B2CFA" w:rsidRDefault="00722BE2" w:rsidP="00722BE2">
      <w:pPr>
        <w:pStyle w:val="Level2Body"/>
      </w:pPr>
      <w:r w:rsidRPr="002B2CFA">
        <w:t xml:space="preserve">The requirements contained in the </w:t>
      </w:r>
      <w:r>
        <w:t>solicitation (Sections II through V)</w:t>
      </w:r>
      <w:r w:rsidRPr="002B2CFA">
        <w:t xml:space="preserve"> become a part of the terms and conditions of the contract resulting from this </w:t>
      </w:r>
      <w:r>
        <w:t>solicitation</w:t>
      </w:r>
      <w:r w:rsidRPr="002B2CFA">
        <w:t xml:space="preserve">. Any deviations from the </w:t>
      </w:r>
      <w:r>
        <w:t>solicitation</w:t>
      </w:r>
      <w:r w:rsidRPr="002B2CFA">
        <w:t xml:space="preserve"> in </w:t>
      </w:r>
      <w:r>
        <w:t xml:space="preserve">Sections II through V </w:t>
      </w:r>
      <w:r w:rsidRPr="002B2CFA">
        <w:t xml:space="preserve">must be clearly defined by the </w:t>
      </w:r>
      <w:r>
        <w:t>bidder</w:t>
      </w:r>
      <w:r w:rsidRPr="002B2CFA">
        <w:t xml:space="preserve"> in its </w:t>
      </w:r>
      <w:r>
        <w:t>solicitation response</w:t>
      </w:r>
      <w:r w:rsidRPr="002B2CFA">
        <w:t xml:space="preserve"> and, if accepted by the State, will become part of the contract. Any specifically defined deviations must not</w:t>
      </w:r>
      <w:r w:rsidR="00C17A58">
        <w:t xml:space="preserve"> </w:t>
      </w:r>
      <w:r w:rsidRPr="002B2CFA">
        <w:t xml:space="preserve">conflict with the basic nature of the </w:t>
      </w:r>
      <w:r>
        <w:t>solicitation</w:t>
      </w:r>
      <w:r w:rsidRPr="002B2CFA">
        <w:t xml:space="preserve">, requirements, or applicable state or federal laws or statutes. “Deviation”, for the purposes of this </w:t>
      </w:r>
      <w:r>
        <w:t>solicitation</w:t>
      </w:r>
      <w:r w:rsidRPr="002B2CFA">
        <w:t xml:space="preserve">, means any proposed changes or alterations to either the contractual language or deliverables within the scope of this </w:t>
      </w:r>
      <w:r>
        <w:t>solicitation</w:t>
      </w:r>
      <w:r w:rsidRPr="002B2CFA">
        <w:t>. The State discourages deviations and reserves the right to reject proposed deviations.</w:t>
      </w:r>
    </w:p>
    <w:p w14:paraId="2EE5506F" w14:textId="77777777" w:rsidR="00722BE2" w:rsidRDefault="00722BE2" w:rsidP="00722BE2">
      <w:pPr>
        <w:pStyle w:val="Level2Body"/>
        <w:ind w:left="0"/>
      </w:pPr>
    </w:p>
    <w:p w14:paraId="2E4B808D" w14:textId="77777777" w:rsidR="00722BE2" w:rsidRPr="002A04D7" w:rsidRDefault="00722BE2" w:rsidP="00722BE2">
      <w:pPr>
        <w:pStyle w:val="Level2"/>
        <w:numPr>
          <w:ilvl w:val="1"/>
          <w:numId w:val="6"/>
        </w:numPr>
      </w:pPr>
      <w:bookmarkStart w:id="81" w:name="_Toc126238519"/>
      <w:bookmarkStart w:id="82" w:name="_Toc129770776"/>
      <w:bookmarkStart w:id="83" w:name="_Toc169814768"/>
      <w:bookmarkStart w:id="84" w:name="_Toc201927651"/>
      <w:r w:rsidRPr="003763B4">
        <w:t xml:space="preserve">SUBMISSION OF </w:t>
      </w:r>
      <w:r>
        <w:t>SOLICITATION RESPONSES</w:t>
      </w:r>
      <w:bookmarkEnd w:id="81"/>
      <w:bookmarkEnd w:id="82"/>
      <w:bookmarkEnd w:id="83"/>
      <w:bookmarkEnd w:id="84"/>
    </w:p>
    <w:p w14:paraId="218F6CFA" w14:textId="77777777" w:rsidR="00722BE2" w:rsidRPr="00DB09AF" w:rsidRDefault="00722BE2" w:rsidP="00722BE2">
      <w:pPr>
        <w:pStyle w:val="Level2Body"/>
        <w:rPr>
          <w:color w:val="auto"/>
        </w:rPr>
      </w:pPr>
      <w:r>
        <w:t xml:space="preserve">The State is </w:t>
      </w:r>
      <w:r>
        <w:rPr>
          <w:color w:val="auto"/>
        </w:rPr>
        <w:t>only accepting electronic responses submitted in accordance with this solicitation.</w:t>
      </w:r>
      <w:r>
        <w:rPr>
          <w:color w:val="FF0000"/>
        </w:rPr>
        <w:t xml:space="preserve"> </w:t>
      </w:r>
      <w:r>
        <w:t>The State will not accept solicitation responses</w:t>
      </w:r>
      <w:r w:rsidRPr="00DB09AF">
        <w:rPr>
          <w:color w:val="auto"/>
        </w:rPr>
        <w:t xml:space="preserve"> by mail, email, voice, or telephone, unless otherwise explicitly stated in writing by the State. </w:t>
      </w:r>
    </w:p>
    <w:p w14:paraId="16547ECD" w14:textId="77777777" w:rsidR="00722BE2" w:rsidRPr="00DB09AF" w:rsidRDefault="00722BE2" w:rsidP="00722BE2">
      <w:pPr>
        <w:pStyle w:val="Level2Body"/>
        <w:rPr>
          <w:color w:val="auto"/>
        </w:rPr>
      </w:pPr>
    </w:p>
    <w:p w14:paraId="429138FE" w14:textId="5C1C313F" w:rsidR="00722BE2" w:rsidRDefault="00722BE2" w:rsidP="00722BE2">
      <w:pPr>
        <w:pStyle w:val="Level2Body"/>
      </w:pPr>
      <w:r>
        <w:lastRenderedPageBreak/>
        <w:t>Pages may be consecutively numbered for the entire solicitation response or may be numbered consecutively within sections. Figures and tables sh</w:t>
      </w:r>
      <w:r w:rsidR="00EC1999">
        <w:t>all</w:t>
      </w:r>
      <w:r>
        <w:t xml:space="preserve"> be numbered and referenced in the text by that number. They should be placed as close as possible to the referencing text. </w:t>
      </w:r>
    </w:p>
    <w:p w14:paraId="58443CCB" w14:textId="77777777" w:rsidR="00722BE2" w:rsidRDefault="00722BE2" w:rsidP="00722BE2">
      <w:pPr>
        <w:pStyle w:val="Level3"/>
        <w:numPr>
          <w:ilvl w:val="0"/>
          <w:numId w:val="0"/>
        </w:numPr>
        <w:tabs>
          <w:tab w:val="num" w:pos="1440"/>
        </w:tabs>
        <w:ind w:left="810"/>
        <w:jc w:val="both"/>
      </w:pPr>
    </w:p>
    <w:p w14:paraId="4CDD0D64" w14:textId="26D43867" w:rsidR="00722BE2" w:rsidRDefault="00722BE2" w:rsidP="00722BE2">
      <w:pPr>
        <w:pStyle w:val="Level2Body"/>
      </w:pPr>
      <w:bookmarkStart w:id="85" w:name="_Hlk167186810"/>
      <w:bookmarkStart w:id="86" w:name="_Hlk168398297"/>
      <w:r>
        <w:t xml:space="preserve">It is the bidder’s responsibility to ensure the solicitation response is received electronically by the date and time indicated in the Schedule of Events. Solicitation </w:t>
      </w:r>
      <w:r w:rsidR="00EC1999">
        <w:t>r</w:t>
      </w:r>
      <w:r>
        <w:t xml:space="preserve">esponses must be submitted via ShareFile by the date and time of the opening </w:t>
      </w:r>
      <w:r w:rsidR="004E584A">
        <w:t>of</w:t>
      </w:r>
      <w:r>
        <w:t xml:space="preserve"> the Schedule of Events. No late solicitation responses will be accepted.</w:t>
      </w:r>
    </w:p>
    <w:bookmarkEnd w:id="85"/>
    <w:p w14:paraId="57578068" w14:textId="77777777" w:rsidR="00722BE2" w:rsidRDefault="00722BE2" w:rsidP="00722BE2">
      <w:pPr>
        <w:pStyle w:val="Level2Body"/>
      </w:pPr>
    </w:p>
    <w:p w14:paraId="52E5EFC5" w14:textId="77777777" w:rsidR="00722BE2" w:rsidRDefault="00722BE2" w:rsidP="00722BE2">
      <w:pPr>
        <w:pStyle w:val="Level2Body"/>
      </w:pPr>
      <w:r>
        <w:t xml:space="preserve">It is the responsibility of the bidder to check the website for all information relevant to this solicitation to include addenda and/or amendments issued prior to the opening date. The website can be found here: </w:t>
      </w:r>
      <w:hyperlink r:id="rId24" w:history="1">
        <w:r w:rsidRPr="00120D8C">
          <w:rPr>
            <w:rStyle w:val="Hyperlink"/>
            <w:sz w:val="18"/>
          </w:rPr>
          <w:t>https://das.nebraska.gov/materiel/bidopps.html</w:t>
        </w:r>
      </w:hyperlink>
      <w:r>
        <w:t xml:space="preserve">. </w:t>
      </w:r>
    </w:p>
    <w:p w14:paraId="5A2C382C" w14:textId="77777777" w:rsidR="00722BE2" w:rsidRDefault="00722BE2" w:rsidP="00722BE2">
      <w:pPr>
        <w:pStyle w:val="Level2Body"/>
      </w:pPr>
    </w:p>
    <w:p w14:paraId="6D73E77E" w14:textId="77777777" w:rsidR="00722BE2" w:rsidRDefault="00722BE2" w:rsidP="00722BE2">
      <w:pPr>
        <w:pStyle w:val="Level2Body"/>
        <w:rPr>
          <w:color w:val="auto"/>
        </w:rPr>
      </w:pPr>
      <w:bookmarkStart w:id="87" w:name="_Hlk167186906"/>
      <w:r>
        <w:t xml:space="preserve">Emphasis should be concentrated on conformance to the solicitation instructions, responsiveness to requirements, completeness, and clarity of content. If the solicitation response is presented in such a fashion that makes evaluation </w:t>
      </w:r>
      <w:r w:rsidRPr="00DB09AF">
        <w:rPr>
          <w:color w:val="auto"/>
        </w:rPr>
        <w:t xml:space="preserve">difficult or overly time consuming the State reserves the right to reject the </w:t>
      </w:r>
      <w:r>
        <w:rPr>
          <w:color w:val="auto"/>
        </w:rPr>
        <w:t>solicitation response</w:t>
      </w:r>
      <w:r w:rsidRPr="00DB09AF">
        <w:rPr>
          <w:color w:val="auto"/>
        </w:rPr>
        <w:t xml:space="preserve"> as non-conforming.</w:t>
      </w:r>
    </w:p>
    <w:p w14:paraId="1284C21D" w14:textId="77777777" w:rsidR="00722BE2" w:rsidRPr="006963AE" w:rsidRDefault="00722BE2" w:rsidP="00722BE2">
      <w:pPr>
        <w:pStyle w:val="Level3Body"/>
        <w:ind w:left="0"/>
      </w:pPr>
    </w:p>
    <w:p w14:paraId="0A179766" w14:textId="77777777" w:rsidR="00722BE2" w:rsidRDefault="00722BE2" w:rsidP="00722BE2">
      <w:pPr>
        <w:pStyle w:val="Level3Body"/>
        <w:ind w:left="720"/>
      </w:pPr>
      <w:r>
        <w:t xml:space="preserve">The </w:t>
      </w:r>
      <w:r w:rsidRPr="006963AE">
        <w:t xml:space="preserve">ShareFile link for uploading </w:t>
      </w:r>
      <w:r>
        <w:t>Solicitation</w:t>
      </w:r>
      <w:r w:rsidRPr="006963AE">
        <w:t xml:space="preserve"> </w:t>
      </w:r>
      <w:r>
        <w:t>R</w:t>
      </w:r>
      <w:r w:rsidRPr="006963AE">
        <w:t>esponse(s) is provided in the Schedule of Events, Section</w:t>
      </w:r>
      <w:r>
        <w:t xml:space="preserve"> I.C.</w:t>
      </w:r>
    </w:p>
    <w:bookmarkEnd w:id="86"/>
    <w:p w14:paraId="4617D4C2" w14:textId="77777777" w:rsidR="00722BE2" w:rsidRDefault="00722BE2" w:rsidP="00722BE2">
      <w:pPr>
        <w:pStyle w:val="Level2Body"/>
        <w:rPr>
          <w:color w:val="auto"/>
        </w:rPr>
      </w:pPr>
    </w:p>
    <w:p w14:paraId="1B49F2DE" w14:textId="77777777" w:rsidR="00722BE2" w:rsidRDefault="00722BE2" w:rsidP="00722BE2">
      <w:pPr>
        <w:pStyle w:val="Level2Body"/>
        <w:jc w:val="center"/>
        <w:rPr>
          <w:rFonts w:cs="Arial"/>
          <w:b/>
          <w:bCs/>
          <w:szCs w:val="18"/>
        </w:rPr>
      </w:pPr>
      <w:r w:rsidRPr="006963AE">
        <w:rPr>
          <w:rFonts w:cs="Arial"/>
          <w:b/>
          <w:bCs/>
          <w:szCs w:val="18"/>
        </w:rPr>
        <w:t xml:space="preserve">***UNLESS OTHERWISE NOTED, DO NOT SUBMIT DOCUMENTS </w:t>
      </w:r>
    </w:p>
    <w:p w14:paraId="7EF6E0B2" w14:textId="77777777" w:rsidR="00722BE2" w:rsidRPr="006963AE" w:rsidRDefault="00722BE2" w:rsidP="00722BE2">
      <w:pPr>
        <w:pStyle w:val="Level2Body"/>
        <w:jc w:val="center"/>
        <w:rPr>
          <w:b/>
          <w:bCs/>
          <w:color w:val="FF0000"/>
          <w:sz w:val="16"/>
          <w:szCs w:val="22"/>
        </w:rPr>
      </w:pPr>
      <w:r w:rsidRPr="006963AE">
        <w:rPr>
          <w:rFonts w:cs="Arial"/>
          <w:b/>
          <w:bCs/>
          <w:szCs w:val="18"/>
        </w:rPr>
        <w:t>THAT CAN ONLY BE ACCESSED WITH A PASSWORD***</w:t>
      </w:r>
    </w:p>
    <w:bookmarkEnd w:id="87"/>
    <w:p w14:paraId="601719C1" w14:textId="77777777" w:rsidR="00722BE2" w:rsidRPr="00DB09AF" w:rsidRDefault="00722BE2" w:rsidP="00722BE2">
      <w:pPr>
        <w:pStyle w:val="Level2Body"/>
        <w:ind w:left="0"/>
        <w:rPr>
          <w:color w:val="auto"/>
        </w:rPr>
      </w:pPr>
    </w:p>
    <w:p w14:paraId="7143DC26" w14:textId="77777777" w:rsidR="00722BE2" w:rsidRDefault="00722BE2" w:rsidP="00722BE2">
      <w:pPr>
        <w:pStyle w:val="Level3"/>
        <w:tabs>
          <w:tab w:val="num" w:pos="1440"/>
        </w:tabs>
        <w:jc w:val="both"/>
        <w:rPr>
          <w:b/>
        </w:rPr>
      </w:pPr>
      <w:bookmarkStart w:id="88" w:name="_Hlk167187184"/>
      <w:r>
        <w:rPr>
          <w:b/>
        </w:rPr>
        <w:t xml:space="preserve">Bidders must submit responses via ShareFile using the solicitation submission link. </w:t>
      </w:r>
    </w:p>
    <w:p w14:paraId="5361923E" w14:textId="77777777" w:rsidR="00722BE2" w:rsidRDefault="00722BE2" w:rsidP="00722BE2">
      <w:pPr>
        <w:pStyle w:val="Level3Body"/>
      </w:pPr>
      <w:r>
        <w:t xml:space="preserve">Note: Not all browsers are compatible with ShareFile. Currently Google Chrome, Internet Explorer, Microsoft Edge, Safari, and Firefox are compatible. After the bidder clicks the solicitation response submission link, the bidder will be prompted to enter contact information including an e-mail address. By entering an e-mail address, the bidder should receive a confirmation email confirming the successful upload directly from ShareFile. </w:t>
      </w:r>
    </w:p>
    <w:p w14:paraId="613438DA" w14:textId="77777777" w:rsidR="00722BE2" w:rsidRDefault="00722BE2" w:rsidP="00722BE2">
      <w:pPr>
        <w:pStyle w:val="Level3Body"/>
        <w:rPr>
          <w:highlight w:val="yellow"/>
        </w:rPr>
      </w:pPr>
    </w:p>
    <w:p w14:paraId="2B75E55A" w14:textId="77777777" w:rsidR="00722BE2" w:rsidRDefault="00722BE2" w:rsidP="00722BE2">
      <w:pPr>
        <w:pStyle w:val="Level3Body"/>
      </w:pPr>
      <w:r w:rsidRPr="002139EA">
        <w:t xml:space="preserve">ShareFile link for uploading solicitation response(s) provided in the Schedule of Events, Section </w:t>
      </w:r>
      <w:r w:rsidRPr="002139EA">
        <w:fldChar w:fldCharType="begin"/>
      </w:r>
      <w:r w:rsidRPr="002139EA">
        <w:instrText xml:space="preserve"> REF _Ref130386580 \w \h </w:instrText>
      </w:r>
      <w:r>
        <w:instrText xml:space="preserve"> \* MERGEFORMAT </w:instrText>
      </w:r>
      <w:r w:rsidRPr="002139EA">
        <w:fldChar w:fldCharType="separate"/>
      </w:r>
      <w:r>
        <w:t>I.C</w:t>
      </w:r>
      <w:r w:rsidRPr="002139EA">
        <w:fldChar w:fldCharType="end"/>
      </w:r>
      <w:r w:rsidRPr="002139EA">
        <w:t xml:space="preserve">. </w:t>
      </w:r>
    </w:p>
    <w:bookmarkEnd w:id="88"/>
    <w:p w14:paraId="64EC8596" w14:textId="77777777" w:rsidR="00722BE2" w:rsidRDefault="00722BE2" w:rsidP="00722BE2">
      <w:pPr>
        <w:pStyle w:val="Level3"/>
        <w:numPr>
          <w:ilvl w:val="0"/>
          <w:numId w:val="0"/>
        </w:numPr>
        <w:tabs>
          <w:tab w:val="left" w:pos="720"/>
        </w:tabs>
        <w:ind w:left="1620"/>
        <w:jc w:val="both"/>
      </w:pPr>
    </w:p>
    <w:p w14:paraId="60CDA7CD" w14:textId="66607C4A" w:rsidR="00722BE2" w:rsidRDefault="00722BE2" w:rsidP="00722BE2">
      <w:pPr>
        <w:pStyle w:val="Level4"/>
        <w:jc w:val="both"/>
      </w:pPr>
      <w:bookmarkStart w:id="89" w:name="_Hlk167187321"/>
      <w:r>
        <w:t xml:space="preserve">The </w:t>
      </w:r>
      <w:r w:rsidR="00EC1999">
        <w:t>s</w:t>
      </w:r>
      <w:r>
        <w:t xml:space="preserve">olicitation response and </w:t>
      </w:r>
      <w:r w:rsidR="00EC1999">
        <w:t>p</w:t>
      </w:r>
      <w:r>
        <w:t>roprietary information sh</w:t>
      </w:r>
      <w:r w:rsidR="00EC1999">
        <w:t>all</w:t>
      </w:r>
      <w:r>
        <w:t xml:space="preserve"> be uploaded as separate and distinct files. </w:t>
      </w:r>
    </w:p>
    <w:p w14:paraId="4CAB5B48" w14:textId="77777777" w:rsidR="00722BE2" w:rsidRDefault="00722BE2" w:rsidP="00722BE2">
      <w:pPr>
        <w:pStyle w:val="Level4"/>
        <w:numPr>
          <w:ilvl w:val="0"/>
          <w:numId w:val="0"/>
        </w:numPr>
        <w:ind w:left="2160"/>
        <w:jc w:val="both"/>
      </w:pPr>
    </w:p>
    <w:p w14:paraId="64D9C401" w14:textId="77777777" w:rsidR="00722BE2" w:rsidRDefault="00722BE2" w:rsidP="00722BE2">
      <w:pPr>
        <w:pStyle w:val="Level4"/>
        <w:numPr>
          <w:ilvl w:val="4"/>
          <w:numId w:val="6"/>
        </w:numPr>
        <w:jc w:val="both"/>
      </w:pPr>
      <w:r>
        <w:t xml:space="preserve">If duplicated responses are submitted, the State will retain only the most recently submitted response. </w:t>
      </w:r>
    </w:p>
    <w:p w14:paraId="114134F4" w14:textId="77777777" w:rsidR="00722BE2" w:rsidRDefault="00722BE2" w:rsidP="00722BE2">
      <w:pPr>
        <w:pStyle w:val="Level4"/>
        <w:numPr>
          <w:ilvl w:val="4"/>
          <w:numId w:val="6"/>
        </w:numPr>
        <w:jc w:val="both"/>
      </w:pPr>
      <w:r>
        <w:t>If it is the bidder’s intent to submit multiple responses, the bidder must clearly identify the separate submissions.</w:t>
      </w:r>
    </w:p>
    <w:p w14:paraId="0D993F46" w14:textId="222412BE" w:rsidR="00722BE2" w:rsidRPr="00DB09AF" w:rsidRDefault="00722BE2" w:rsidP="00722BE2">
      <w:pPr>
        <w:pStyle w:val="Level4"/>
        <w:numPr>
          <w:ilvl w:val="4"/>
          <w:numId w:val="6"/>
        </w:numPr>
        <w:jc w:val="both"/>
      </w:pPr>
      <w:r>
        <w:t xml:space="preserve">It is the bidder’s responsibility to allow time for electronic uploading. All file uploads must be completed by the </w:t>
      </w:r>
      <w:r w:rsidR="00EC1999">
        <w:t>o</w:t>
      </w:r>
      <w:r>
        <w:t>pening date and time per the Schedule of Events. No late responses</w:t>
      </w:r>
      <w:r w:rsidRPr="00DB09AF">
        <w:t xml:space="preserve"> will be accepted.</w:t>
      </w:r>
    </w:p>
    <w:bookmarkEnd w:id="89"/>
    <w:p w14:paraId="4B1D109C" w14:textId="77777777" w:rsidR="00722BE2" w:rsidRPr="00DB09AF" w:rsidRDefault="00722BE2" w:rsidP="00722BE2">
      <w:pPr>
        <w:pStyle w:val="Level3"/>
        <w:numPr>
          <w:ilvl w:val="0"/>
          <w:numId w:val="0"/>
        </w:numPr>
        <w:tabs>
          <w:tab w:val="left" w:pos="720"/>
        </w:tabs>
        <w:ind w:left="1620"/>
        <w:jc w:val="both"/>
        <w:rPr>
          <w:color w:val="auto"/>
        </w:rPr>
      </w:pPr>
    </w:p>
    <w:p w14:paraId="351302A5" w14:textId="77777777" w:rsidR="00722BE2" w:rsidRDefault="00722BE2" w:rsidP="00722BE2">
      <w:pPr>
        <w:pStyle w:val="Level4"/>
        <w:jc w:val="both"/>
      </w:pPr>
      <w:bookmarkStart w:id="90" w:name="_Toc29548559"/>
      <w:r>
        <w:t>ELECTRONIC SOLICITATION RESPONSE FILE NAMES</w:t>
      </w:r>
      <w:bookmarkEnd w:id="90"/>
    </w:p>
    <w:p w14:paraId="355942D8" w14:textId="77777777" w:rsidR="00722BE2" w:rsidRDefault="00722BE2" w:rsidP="00722BE2">
      <w:pPr>
        <w:pStyle w:val="Level3"/>
        <w:numPr>
          <w:ilvl w:val="0"/>
          <w:numId w:val="0"/>
        </w:numPr>
        <w:tabs>
          <w:tab w:val="left" w:pos="720"/>
        </w:tabs>
        <w:ind w:left="2160"/>
        <w:jc w:val="both"/>
        <w:rPr>
          <w:color w:val="auto"/>
        </w:rPr>
      </w:pPr>
      <w:bookmarkStart w:id="91" w:name="_Hlk168398606"/>
      <w:r>
        <w:rPr>
          <w:color w:val="auto"/>
        </w:rPr>
        <w:t xml:space="preserve">The bidder should clearly identify the uploaded solicitation response files. To assist in identification the bidder should use the following naming convention: </w:t>
      </w:r>
    </w:p>
    <w:p w14:paraId="3C661636" w14:textId="04979B55" w:rsidR="00722BE2" w:rsidRDefault="007A6D38" w:rsidP="00722BE2">
      <w:pPr>
        <w:pStyle w:val="Level4"/>
        <w:numPr>
          <w:ilvl w:val="4"/>
          <w:numId w:val="6"/>
        </w:numPr>
        <w:jc w:val="both"/>
      </w:pPr>
      <w:bookmarkStart w:id="92" w:name="_Hlk167187482"/>
      <w:r w:rsidRPr="007A6D38">
        <w:rPr>
          <w:sz w:val="20"/>
        </w:rPr>
        <w:t>123272</w:t>
      </w:r>
      <w:r w:rsidR="00722BE2" w:rsidRPr="007A6D38">
        <w:t xml:space="preserve"> O3</w:t>
      </w:r>
      <w:r w:rsidR="00722BE2">
        <w:t xml:space="preserve"> Company Name   </w:t>
      </w:r>
    </w:p>
    <w:p w14:paraId="336EE2DF" w14:textId="77777777" w:rsidR="00722BE2" w:rsidRDefault="00722BE2" w:rsidP="00722BE2">
      <w:pPr>
        <w:pStyle w:val="Level4"/>
        <w:numPr>
          <w:ilvl w:val="0"/>
          <w:numId w:val="0"/>
        </w:numPr>
        <w:ind w:left="2880"/>
        <w:jc w:val="both"/>
      </w:pPr>
      <w:r>
        <w:t xml:space="preserve">If multiple files are submitted for one solicitation response, add number of files to file names:  </w:t>
      </w:r>
    </w:p>
    <w:p w14:paraId="400242E7" w14:textId="21095618" w:rsidR="00722BE2" w:rsidRDefault="007A6D38" w:rsidP="00722BE2">
      <w:pPr>
        <w:pStyle w:val="Level6"/>
        <w:numPr>
          <w:ilvl w:val="0"/>
          <w:numId w:val="0"/>
        </w:numPr>
        <w:ind w:left="2880"/>
      </w:pPr>
      <w:r w:rsidRPr="007A6D38">
        <w:rPr>
          <w:sz w:val="20"/>
        </w:rPr>
        <w:t>123272</w:t>
      </w:r>
      <w:r w:rsidRPr="007A6D38">
        <w:t xml:space="preserve"> O3</w:t>
      </w:r>
      <w:r>
        <w:t xml:space="preserve"> </w:t>
      </w:r>
      <w:r w:rsidR="00722BE2">
        <w:t xml:space="preserve">Company Name File 1 of 2 </w:t>
      </w:r>
    </w:p>
    <w:p w14:paraId="31CD731B" w14:textId="5D508CD9" w:rsidR="00722BE2" w:rsidRDefault="007A6D38" w:rsidP="00722BE2">
      <w:pPr>
        <w:pStyle w:val="Level6"/>
        <w:numPr>
          <w:ilvl w:val="0"/>
          <w:numId w:val="0"/>
        </w:numPr>
        <w:ind w:left="2880"/>
      </w:pPr>
      <w:r w:rsidRPr="007A6D38">
        <w:rPr>
          <w:sz w:val="20"/>
        </w:rPr>
        <w:t>123272</w:t>
      </w:r>
      <w:r w:rsidRPr="007A6D38">
        <w:t xml:space="preserve"> O3</w:t>
      </w:r>
      <w:r w:rsidR="00722BE2">
        <w:t xml:space="preserve"> Company Name File 2 of 2</w:t>
      </w:r>
    </w:p>
    <w:p w14:paraId="31C5AED2" w14:textId="77777777" w:rsidR="00722BE2" w:rsidRDefault="00722BE2" w:rsidP="00722BE2">
      <w:pPr>
        <w:pStyle w:val="Level4"/>
        <w:numPr>
          <w:ilvl w:val="4"/>
          <w:numId w:val="6"/>
        </w:numPr>
        <w:jc w:val="both"/>
      </w:pPr>
      <w:r>
        <w:t xml:space="preserve">If multiple responses are submitted for the same solicitation, add the response number to the file names: </w:t>
      </w:r>
    </w:p>
    <w:p w14:paraId="07D08A3B" w14:textId="67B69891" w:rsidR="00722BE2" w:rsidRDefault="007A6D38" w:rsidP="00722BE2">
      <w:pPr>
        <w:pStyle w:val="Level6"/>
        <w:numPr>
          <w:ilvl w:val="0"/>
          <w:numId w:val="0"/>
        </w:numPr>
        <w:ind w:left="2880"/>
      </w:pPr>
      <w:r w:rsidRPr="007A6D38">
        <w:rPr>
          <w:sz w:val="20"/>
        </w:rPr>
        <w:t>123272</w:t>
      </w:r>
      <w:r w:rsidRPr="007A6D38">
        <w:t xml:space="preserve"> O3</w:t>
      </w:r>
      <w:r w:rsidR="00722BE2">
        <w:t xml:space="preserve"> Company Name Response 1 File 1 of 2 </w:t>
      </w:r>
    </w:p>
    <w:bookmarkEnd w:id="91"/>
    <w:bookmarkEnd w:id="92"/>
    <w:p w14:paraId="6653A809" w14:textId="77777777" w:rsidR="00722BE2" w:rsidRDefault="00722BE2" w:rsidP="00722BE2">
      <w:pPr>
        <w:pStyle w:val="Level2Body"/>
      </w:pPr>
    </w:p>
    <w:p w14:paraId="1853C29C" w14:textId="77777777" w:rsidR="00EC1999" w:rsidRPr="00EC1999" w:rsidRDefault="00EC1999" w:rsidP="00EC1999">
      <w:pPr>
        <w:ind w:left="720"/>
        <w:rPr>
          <w:color w:val="000000"/>
          <w:sz w:val="18"/>
          <w:szCs w:val="24"/>
        </w:rPr>
      </w:pPr>
      <w:bookmarkStart w:id="93" w:name="_Hlk168398834"/>
      <w:r w:rsidRPr="00EC1999">
        <w:rPr>
          <w:color w:val="000000"/>
          <w:sz w:val="18"/>
          <w:szCs w:val="24"/>
        </w:rPr>
        <w:t>The Contractual Agreement Form – Appendix I must be signed manually in ink or by DocuSign and returned by the opening date and time along with the bidder’s solicitation response and any other requirements as stated in this solicitation for the bidder’s solicitation response to be evaluated.</w:t>
      </w:r>
    </w:p>
    <w:p w14:paraId="032571ED" w14:textId="77777777" w:rsidR="00722BE2" w:rsidRDefault="00722BE2" w:rsidP="00722BE2">
      <w:pPr>
        <w:pStyle w:val="Level2Body"/>
      </w:pPr>
    </w:p>
    <w:p w14:paraId="4E9046F8" w14:textId="77777777" w:rsidR="00722BE2" w:rsidRDefault="00722BE2" w:rsidP="00722BE2">
      <w:pPr>
        <w:pStyle w:val="Level2Body"/>
      </w:pPr>
      <w:r w:rsidRPr="00003B2A">
        <w:t>By signing this Contractual Agreement Form, the bidder guarantees compliance with the provisions stated in this solicitation and agrees to the terms and conditions unless otherwise indicated in writing.</w:t>
      </w:r>
      <w:bookmarkEnd w:id="93"/>
    </w:p>
    <w:p w14:paraId="0FFF88F1" w14:textId="77777777" w:rsidR="00722BE2" w:rsidRPr="002B2CFA" w:rsidRDefault="00722BE2" w:rsidP="00722BE2">
      <w:pPr>
        <w:pStyle w:val="Level2Body"/>
      </w:pPr>
    </w:p>
    <w:p w14:paraId="297A75D4" w14:textId="77777777" w:rsidR="00722BE2" w:rsidRDefault="00722BE2" w:rsidP="00722BE2">
      <w:pPr>
        <w:pStyle w:val="Level2Body"/>
        <w:rPr>
          <w:rFonts w:cs="Arial"/>
          <w:szCs w:val="18"/>
        </w:rPr>
      </w:pPr>
    </w:p>
    <w:p w14:paraId="5A070448" w14:textId="77777777" w:rsidR="00722BE2" w:rsidRPr="0025153F" w:rsidRDefault="00722BE2" w:rsidP="00722BE2">
      <w:pPr>
        <w:pStyle w:val="Level2"/>
        <w:numPr>
          <w:ilvl w:val="1"/>
          <w:numId w:val="6"/>
        </w:numPr>
      </w:pPr>
      <w:bookmarkStart w:id="94" w:name="_Toc126238521"/>
      <w:bookmarkStart w:id="95" w:name="_Toc129770778"/>
      <w:bookmarkStart w:id="96" w:name="_Toc169814771"/>
      <w:bookmarkStart w:id="97" w:name="_Toc201927654"/>
      <w:r>
        <w:t>SOLICITATION</w:t>
      </w:r>
      <w:r w:rsidRPr="0025153F">
        <w:t xml:space="preserve"> PREPARATION COSTS</w:t>
      </w:r>
      <w:bookmarkEnd w:id="94"/>
      <w:bookmarkEnd w:id="95"/>
      <w:bookmarkEnd w:id="96"/>
      <w:bookmarkEnd w:id="97"/>
      <w:r w:rsidRPr="0025153F">
        <w:t xml:space="preserve"> </w:t>
      </w:r>
    </w:p>
    <w:p w14:paraId="5A3C15D2" w14:textId="3209FE5C" w:rsidR="00722BE2" w:rsidRPr="002B2CFA" w:rsidRDefault="00722BE2" w:rsidP="00722BE2">
      <w:pPr>
        <w:pStyle w:val="Level2Body"/>
      </w:pPr>
      <w:r w:rsidRPr="002B2CFA">
        <w:t xml:space="preserve">The State </w:t>
      </w:r>
      <w:r w:rsidR="00EC1999">
        <w:t>will</w:t>
      </w:r>
      <w:r w:rsidRPr="002B2CFA">
        <w:t xml:space="preserve"> not incur any liability for any costs incurred by </w:t>
      </w:r>
      <w:r>
        <w:t>bidder’s</w:t>
      </w:r>
      <w:r w:rsidRPr="002B2CFA">
        <w:t xml:space="preserve"> in replying to this </w:t>
      </w:r>
      <w:r>
        <w:t>solicitation</w:t>
      </w:r>
      <w:r w:rsidRPr="002B2CFA">
        <w:t xml:space="preserve">, including any activity related to bidding on this </w:t>
      </w:r>
      <w:r>
        <w:t>solicitation</w:t>
      </w:r>
      <w:r w:rsidRPr="002B2CFA">
        <w:t>.</w:t>
      </w:r>
    </w:p>
    <w:p w14:paraId="4E1E070F" w14:textId="77777777" w:rsidR="00722BE2" w:rsidRDefault="00722BE2" w:rsidP="00722BE2">
      <w:pPr>
        <w:pStyle w:val="Level2Body"/>
        <w:rPr>
          <w:rFonts w:cs="Arial"/>
          <w:szCs w:val="18"/>
        </w:rPr>
      </w:pPr>
    </w:p>
    <w:p w14:paraId="7101A842" w14:textId="77777777" w:rsidR="00722BE2" w:rsidRPr="003763B4" w:rsidRDefault="00722BE2" w:rsidP="00722BE2">
      <w:pPr>
        <w:pStyle w:val="Level2"/>
        <w:numPr>
          <w:ilvl w:val="1"/>
          <w:numId w:val="6"/>
        </w:numPr>
      </w:pPr>
      <w:bookmarkStart w:id="98" w:name="_Toc126238522"/>
      <w:bookmarkStart w:id="99" w:name="_Toc129770779"/>
      <w:bookmarkStart w:id="100" w:name="_Toc169814772"/>
      <w:bookmarkStart w:id="101" w:name="_Toc201927655"/>
      <w:r>
        <w:lastRenderedPageBreak/>
        <w:t>FAILURE TO COMPLY WITH SOLICITATION</w:t>
      </w:r>
      <w:bookmarkEnd w:id="98"/>
      <w:bookmarkEnd w:id="99"/>
      <w:bookmarkEnd w:id="100"/>
      <w:bookmarkEnd w:id="101"/>
    </w:p>
    <w:p w14:paraId="67A0D5B3" w14:textId="77777777" w:rsidR="00722BE2" w:rsidRPr="002B2CFA" w:rsidRDefault="00722BE2" w:rsidP="00722BE2">
      <w:pPr>
        <w:pStyle w:val="Level2Body"/>
      </w:pPr>
      <w:bookmarkStart w:id="102" w:name="_Hlk168399981"/>
      <w:r w:rsidRPr="00514090">
        <w:t xml:space="preserve">Violation of the terms and conditions contained in this </w:t>
      </w:r>
      <w:r>
        <w:t>solicitation</w:t>
      </w:r>
      <w:r w:rsidRPr="002B2CFA">
        <w:t xml:space="preserve"> or any resultant contract, at any time before or after the award, shall be grounds for action by the State which may include, but is not limited to, the following:</w:t>
      </w:r>
    </w:p>
    <w:p w14:paraId="20331942" w14:textId="77777777" w:rsidR="00722BE2" w:rsidRPr="002B2CFA" w:rsidRDefault="00722BE2" w:rsidP="00722BE2">
      <w:pPr>
        <w:pStyle w:val="Level2Body"/>
      </w:pPr>
    </w:p>
    <w:p w14:paraId="635CBBA9" w14:textId="77777777" w:rsidR="00722BE2" w:rsidRPr="009E71EB" w:rsidRDefault="00722BE2" w:rsidP="00722BE2">
      <w:pPr>
        <w:pStyle w:val="Level3"/>
        <w:tabs>
          <w:tab w:val="num" w:pos="1440"/>
        </w:tabs>
        <w:jc w:val="both"/>
      </w:pPr>
      <w:r w:rsidRPr="009E71EB">
        <w:t xml:space="preserve">Rejection of a </w:t>
      </w:r>
      <w:r>
        <w:t>bidder’s</w:t>
      </w:r>
      <w:r w:rsidRPr="009E71EB">
        <w:t xml:space="preserve"> </w:t>
      </w:r>
      <w:r>
        <w:t>solicitation response,</w:t>
      </w:r>
    </w:p>
    <w:p w14:paraId="7798358E" w14:textId="77777777" w:rsidR="00722BE2" w:rsidRDefault="00722BE2" w:rsidP="00722BE2">
      <w:pPr>
        <w:pStyle w:val="Level3"/>
        <w:tabs>
          <w:tab w:val="num" w:pos="1440"/>
        </w:tabs>
        <w:jc w:val="both"/>
      </w:pPr>
      <w:r w:rsidRPr="009E71EB">
        <w:t>Withdrawal of the Intent to Award</w:t>
      </w:r>
      <w:r>
        <w:t>,</w:t>
      </w:r>
    </w:p>
    <w:p w14:paraId="254B8FC2" w14:textId="77777777" w:rsidR="00722BE2" w:rsidRDefault="00722BE2" w:rsidP="00722BE2">
      <w:pPr>
        <w:pStyle w:val="Level3"/>
        <w:tabs>
          <w:tab w:val="num" w:pos="1440"/>
        </w:tabs>
        <w:jc w:val="both"/>
      </w:pPr>
      <w:r>
        <w:t>Withdrawal of the Award,</w:t>
      </w:r>
    </w:p>
    <w:p w14:paraId="5ED6D307" w14:textId="77777777" w:rsidR="00722BE2" w:rsidRPr="009E71EB" w:rsidRDefault="00722BE2" w:rsidP="00722BE2">
      <w:pPr>
        <w:pStyle w:val="Level3"/>
        <w:tabs>
          <w:tab w:val="num" w:pos="1440"/>
        </w:tabs>
        <w:jc w:val="both"/>
      </w:pPr>
      <w:r>
        <w:t>Negative documentation regarding Vendor Performance,</w:t>
      </w:r>
    </w:p>
    <w:p w14:paraId="726A8D4E" w14:textId="77777777" w:rsidR="00722BE2" w:rsidRPr="009E71EB" w:rsidRDefault="00722BE2" w:rsidP="00722BE2">
      <w:pPr>
        <w:pStyle w:val="Level3"/>
        <w:tabs>
          <w:tab w:val="num" w:pos="1440"/>
        </w:tabs>
        <w:jc w:val="both"/>
      </w:pPr>
      <w:r w:rsidRPr="009E71EB">
        <w:t>Termination of the resulting contract</w:t>
      </w:r>
      <w:r>
        <w:t>,</w:t>
      </w:r>
    </w:p>
    <w:p w14:paraId="7CBBDA66" w14:textId="77777777" w:rsidR="00722BE2" w:rsidRPr="009E71EB" w:rsidRDefault="00722BE2" w:rsidP="00722BE2">
      <w:pPr>
        <w:pStyle w:val="Level3"/>
        <w:tabs>
          <w:tab w:val="num" w:pos="1440"/>
        </w:tabs>
        <w:jc w:val="both"/>
      </w:pPr>
      <w:r w:rsidRPr="009E71EB">
        <w:t>Legal action</w:t>
      </w:r>
      <w:r>
        <w:t>; and</w:t>
      </w:r>
    </w:p>
    <w:p w14:paraId="4DB67F01" w14:textId="77777777" w:rsidR="00722BE2" w:rsidRDefault="00722BE2" w:rsidP="00722BE2">
      <w:pPr>
        <w:pStyle w:val="Level3"/>
        <w:tabs>
          <w:tab w:val="num" w:pos="1440"/>
        </w:tabs>
        <w:jc w:val="both"/>
      </w:pPr>
      <w:r w:rsidRPr="009E71EB">
        <w:t xml:space="preserve">Suspension </w:t>
      </w:r>
      <w:r>
        <w:t xml:space="preserve">or Debarment </w:t>
      </w:r>
      <w:r w:rsidRPr="009E71EB">
        <w:t xml:space="preserve">of the </w:t>
      </w:r>
      <w:r>
        <w:t>bidder</w:t>
      </w:r>
      <w:r w:rsidRPr="009E71EB">
        <w:t xml:space="preserve"> from further bidding with the State for the </w:t>
      </w:r>
      <w:proofErr w:type="gramStart"/>
      <w:r w:rsidRPr="009E71EB">
        <w:t>period of time</w:t>
      </w:r>
      <w:proofErr w:type="gramEnd"/>
      <w:r w:rsidRPr="009E71EB">
        <w:t xml:space="preserve"> relative to the seriousness of the violation</w:t>
      </w:r>
      <w:r>
        <w:t>.</w:t>
      </w:r>
      <w:r w:rsidRPr="009E71EB">
        <w:t xml:space="preserve"> </w:t>
      </w:r>
      <w:r>
        <w:t>S</w:t>
      </w:r>
      <w:r w:rsidRPr="009E71EB">
        <w:t>uch period to be within the sole discretion of the State.</w:t>
      </w:r>
    </w:p>
    <w:bookmarkEnd w:id="102"/>
    <w:p w14:paraId="6D331E41" w14:textId="77777777" w:rsidR="00722BE2" w:rsidRDefault="00722BE2" w:rsidP="00722BE2">
      <w:pPr>
        <w:pStyle w:val="Level2Body"/>
      </w:pPr>
    </w:p>
    <w:p w14:paraId="5D1C9C19" w14:textId="77777777" w:rsidR="00722BE2" w:rsidRPr="00D80916" w:rsidRDefault="00722BE2" w:rsidP="00722BE2">
      <w:pPr>
        <w:pStyle w:val="Level2"/>
        <w:numPr>
          <w:ilvl w:val="1"/>
          <w:numId w:val="6"/>
        </w:numPr>
      </w:pPr>
      <w:bookmarkStart w:id="103" w:name="_Toc126238523"/>
      <w:bookmarkStart w:id="104" w:name="_Toc129770780"/>
      <w:bookmarkStart w:id="105" w:name="_Toc169814773"/>
      <w:bookmarkStart w:id="106" w:name="_Toc201927656"/>
      <w:bookmarkStart w:id="107" w:name="_Hlk168400095"/>
      <w:r>
        <w:t>SOLICITATION RESPONSE</w:t>
      </w:r>
      <w:r w:rsidRPr="00D80916">
        <w:t xml:space="preserve"> CORRECTIONS</w:t>
      </w:r>
      <w:bookmarkEnd w:id="103"/>
      <w:bookmarkEnd w:id="104"/>
      <w:bookmarkEnd w:id="105"/>
      <w:bookmarkEnd w:id="106"/>
    </w:p>
    <w:p w14:paraId="2D9D47EB" w14:textId="77777777" w:rsidR="00722BE2" w:rsidRDefault="00722BE2" w:rsidP="00722BE2">
      <w:pPr>
        <w:pStyle w:val="Level2Body"/>
      </w:pPr>
      <w:r w:rsidRPr="007A7904">
        <w:t xml:space="preserve">A </w:t>
      </w:r>
      <w:r>
        <w:t>bidder may correct a mistake in an electronically submitted solicitation response prior to the time of opening by uploading a revised and completed solicitation response.</w:t>
      </w:r>
    </w:p>
    <w:p w14:paraId="05DCDE3D" w14:textId="77777777" w:rsidR="00722BE2" w:rsidRDefault="00722BE2" w:rsidP="00722BE2">
      <w:pPr>
        <w:pStyle w:val="Level2Body"/>
      </w:pPr>
    </w:p>
    <w:p w14:paraId="054671CD" w14:textId="77777777" w:rsidR="00722BE2" w:rsidRDefault="00722BE2" w:rsidP="00722BE2">
      <w:pPr>
        <w:pStyle w:val="Level2Body"/>
        <w:ind w:left="1440" w:hanging="720"/>
      </w:pPr>
      <w:r>
        <w:t>1.</w:t>
      </w:r>
      <w:r>
        <w:tab/>
        <w:t xml:space="preserve">If a corrected electronic solicitation response is submitted, the file name(s) date/time stamped with latest date/time stamp will be accepted. The corrected solicitation response file name(s) should be identified as: </w:t>
      </w:r>
    </w:p>
    <w:p w14:paraId="7A887C51" w14:textId="77777777" w:rsidR="00722BE2" w:rsidRDefault="00722BE2" w:rsidP="00722BE2">
      <w:pPr>
        <w:pStyle w:val="Level2Body"/>
        <w:ind w:left="1440" w:hanging="720"/>
      </w:pPr>
    </w:p>
    <w:p w14:paraId="61162E21" w14:textId="3F711C47" w:rsidR="00722BE2" w:rsidRDefault="00722BE2" w:rsidP="00722BE2">
      <w:pPr>
        <w:pStyle w:val="Level2Body"/>
        <w:ind w:firstLine="720"/>
      </w:pPr>
      <w:r>
        <w:t>a.</w:t>
      </w:r>
      <w:r>
        <w:tab/>
        <w:t xml:space="preserve">Corrected </w:t>
      </w:r>
      <w:r w:rsidR="007A6D38" w:rsidRPr="007A6D38">
        <w:rPr>
          <w:sz w:val="20"/>
        </w:rPr>
        <w:t>123272</w:t>
      </w:r>
      <w:r w:rsidR="007A6D38" w:rsidRPr="007A6D38">
        <w:t xml:space="preserve"> O3</w:t>
      </w:r>
      <w:r w:rsidR="007A6D38">
        <w:t xml:space="preserve"> </w:t>
      </w:r>
      <w:r>
        <w:t>Company Name Response #1 File 1 of 2,</w:t>
      </w:r>
    </w:p>
    <w:p w14:paraId="2AF487D3" w14:textId="2454C1EC" w:rsidR="00722BE2" w:rsidRDefault="00722BE2" w:rsidP="00722BE2">
      <w:pPr>
        <w:pStyle w:val="Level2Body"/>
        <w:ind w:firstLine="720"/>
      </w:pPr>
      <w:r>
        <w:t>b.</w:t>
      </w:r>
      <w:r>
        <w:tab/>
        <w:t xml:space="preserve">Corrected </w:t>
      </w:r>
      <w:r w:rsidR="007A6D38" w:rsidRPr="007A6D38">
        <w:rPr>
          <w:sz w:val="20"/>
        </w:rPr>
        <w:t>123272</w:t>
      </w:r>
      <w:r w:rsidR="007A6D38" w:rsidRPr="007A6D38">
        <w:t xml:space="preserve"> O3</w:t>
      </w:r>
      <w:r w:rsidR="007A6D38">
        <w:t xml:space="preserve"> </w:t>
      </w:r>
      <w:r>
        <w:t>Company Name Response #2 File 2 of 2, etc.</w:t>
      </w:r>
    </w:p>
    <w:p w14:paraId="020B6958" w14:textId="77777777" w:rsidR="00722BE2" w:rsidRDefault="00722BE2" w:rsidP="00722BE2">
      <w:pPr>
        <w:pStyle w:val="Level2Body"/>
      </w:pPr>
    </w:p>
    <w:p w14:paraId="0AD51795" w14:textId="77777777" w:rsidR="00722BE2" w:rsidRPr="007A7904" w:rsidRDefault="00722BE2" w:rsidP="00722BE2">
      <w:pPr>
        <w:pStyle w:val="Level2Body"/>
      </w:pPr>
      <w:r w:rsidRPr="007A7904">
        <w:t>Chang</w:t>
      </w:r>
      <w:r>
        <w:t>ing</w:t>
      </w:r>
      <w:r w:rsidRPr="007A7904">
        <w:t xml:space="preserve"> a </w:t>
      </w:r>
      <w:r>
        <w:t>solicitation response</w:t>
      </w:r>
      <w:r w:rsidRPr="007A7904">
        <w:t xml:space="preserve"> after opening </w:t>
      </w:r>
      <w:r>
        <w:t>may be</w:t>
      </w:r>
      <w:r w:rsidRPr="007A7904">
        <w:t xml:space="preserve"> </w:t>
      </w:r>
      <w:r>
        <w:t>permitted</w:t>
      </w:r>
      <w:r w:rsidRPr="007A7904">
        <w:t xml:space="preserve"> if the change is made to correct a minor error that does not affect price, quantity, quality, delivery, or contractual conditions. In case of a mathematical error in extension of price, unit price shall govern.</w:t>
      </w:r>
    </w:p>
    <w:bookmarkEnd w:id="107"/>
    <w:p w14:paraId="2BF674F7" w14:textId="77777777" w:rsidR="00722BE2" w:rsidRPr="003763B4" w:rsidRDefault="00722BE2" w:rsidP="00722BE2">
      <w:pPr>
        <w:pStyle w:val="Level2Body"/>
        <w:rPr>
          <w:rFonts w:cs="Arial"/>
        </w:rPr>
      </w:pPr>
    </w:p>
    <w:p w14:paraId="28F1FD4A" w14:textId="77777777" w:rsidR="00722BE2" w:rsidRPr="003763B4" w:rsidRDefault="00722BE2" w:rsidP="00722BE2">
      <w:pPr>
        <w:pStyle w:val="Level2"/>
        <w:numPr>
          <w:ilvl w:val="1"/>
          <w:numId w:val="6"/>
        </w:numPr>
      </w:pPr>
      <w:bookmarkStart w:id="108" w:name="_Toc122765857"/>
      <w:bookmarkStart w:id="109" w:name="_Toc126238524"/>
      <w:bookmarkStart w:id="110" w:name="_Toc129770781"/>
      <w:bookmarkStart w:id="111" w:name="_Toc169814774"/>
      <w:bookmarkStart w:id="112" w:name="_Toc201927657"/>
      <w:bookmarkStart w:id="113" w:name="_Hlk168400190"/>
      <w:r w:rsidRPr="003763B4">
        <w:t xml:space="preserve">LATE </w:t>
      </w:r>
      <w:r>
        <w:t>SOLICITATION RESPONSES</w:t>
      </w:r>
      <w:bookmarkEnd w:id="108"/>
      <w:bookmarkEnd w:id="109"/>
      <w:bookmarkEnd w:id="110"/>
      <w:bookmarkEnd w:id="111"/>
      <w:bookmarkEnd w:id="112"/>
    </w:p>
    <w:p w14:paraId="668EDB1B" w14:textId="77777777" w:rsidR="00722BE2" w:rsidRPr="002B2CFA" w:rsidRDefault="00722BE2" w:rsidP="00722BE2">
      <w:pPr>
        <w:pStyle w:val="Level2Body"/>
      </w:pPr>
      <w:r>
        <w:t>Solicitation Responses</w:t>
      </w:r>
      <w:r w:rsidRPr="00514090">
        <w:t xml:space="preserve"> received after the time and date of the opening will be considered late </w:t>
      </w:r>
      <w:r>
        <w:t>responses</w:t>
      </w:r>
      <w:r w:rsidRPr="00514090">
        <w:t xml:space="preserve">. </w:t>
      </w:r>
      <w:r>
        <w:t>Late responses will be considered non-responsive.</w:t>
      </w:r>
      <w:r w:rsidRPr="002B2CFA">
        <w:t xml:space="preserve"> The State is not responsible for </w:t>
      </w:r>
      <w:r>
        <w:t>responses</w:t>
      </w:r>
      <w:r w:rsidRPr="002B2CFA">
        <w:t xml:space="preserve"> that are late or lost regardless of cause or fault.</w:t>
      </w:r>
    </w:p>
    <w:bookmarkEnd w:id="113"/>
    <w:p w14:paraId="11788D7D" w14:textId="77777777" w:rsidR="00722BE2" w:rsidRPr="002B2CFA" w:rsidRDefault="00722BE2" w:rsidP="00722BE2">
      <w:pPr>
        <w:pStyle w:val="Level2Body"/>
      </w:pPr>
    </w:p>
    <w:p w14:paraId="58D8BB24" w14:textId="77777777" w:rsidR="00722BE2" w:rsidRPr="002A04D7" w:rsidRDefault="00722BE2" w:rsidP="00722BE2">
      <w:pPr>
        <w:pStyle w:val="Level2"/>
        <w:numPr>
          <w:ilvl w:val="1"/>
          <w:numId w:val="6"/>
        </w:numPr>
      </w:pPr>
      <w:bookmarkStart w:id="114" w:name="_Toc126238525"/>
      <w:bookmarkStart w:id="115" w:name="_Toc129770782"/>
      <w:bookmarkStart w:id="116" w:name="_Toc169814775"/>
      <w:bookmarkStart w:id="117" w:name="_Toc201927658"/>
      <w:bookmarkStart w:id="118" w:name="_Hlk168400275"/>
      <w:r>
        <w:t>BID</w:t>
      </w:r>
      <w:r w:rsidRPr="003763B4">
        <w:t xml:space="preserve"> OPENING</w:t>
      </w:r>
      <w:bookmarkEnd w:id="114"/>
      <w:bookmarkEnd w:id="115"/>
      <w:bookmarkEnd w:id="116"/>
      <w:bookmarkEnd w:id="117"/>
      <w:r w:rsidRPr="003763B4">
        <w:t xml:space="preserve"> </w:t>
      </w:r>
    </w:p>
    <w:p w14:paraId="0D903FE7" w14:textId="77777777" w:rsidR="00722BE2" w:rsidRPr="002B2CFA" w:rsidRDefault="00722BE2" w:rsidP="00722BE2">
      <w:pPr>
        <w:pStyle w:val="Level2Body"/>
      </w:pPr>
      <w:bookmarkStart w:id="119" w:name="_Hlk167188454"/>
      <w:r w:rsidRPr="00514090">
        <w:t xml:space="preserve">The opening </w:t>
      </w:r>
      <w:r>
        <w:t>will consist of opening</w:t>
      </w:r>
      <w:r w:rsidRPr="00514090">
        <w:t xml:space="preserve"> </w:t>
      </w:r>
      <w:r>
        <w:t>solicitation responses</w:t>
      </w:r>
      <w:r w:rsidRPr="00514090">
        <w:t xml:space="preserve"> </w:t>
      </w:r>
      <w:r>
        <w:t>and announcing the names of bidders</w:t>
      </w:r>
      <w:r w:rsidRPr="002B2CFA">
        <w:t xml:space="preserve">. </w:t>
      </w:r>
      <w:r>
        <w:t>Responses</w:t>
      </w:r>
      <w:r w:rsidRPr="002B2CFA">
        <w:t xml:space="preserve"> </w:t>
      </w:r>
      <w:r w:rsidRPr="00767CC0">
        <w:rPr>
          <w:b/>
          <w:bCs/>
        </w:rPr>
        <w:t>WILL NOT</w:t>
      </w:r>
      <w:r w:rsidRPr="002B2CFA">
        <w:t xml:space="preserve"> be available for viewing by those present at the opening. </w:t>
      </w:r>
      <w:r>
        <w:t xml:space="preserve">Responses will be posted to the State Purchasing Bureau website once an Intent to Award </w:t>
      </w:r>
      <w:r w:rsidRPr="00695DA2">
        <w:t xml:space="preserve">has been posted to the website. </w:t>
      </w:r>
      <w:r>
        <w:t>O</w:t>
      </w:r>
      <w:r w:rsidRPr="002B2CFA">
        <w:t xml:space="preserve">nce </w:t>
      </w:r>
      <w:r>
        <w:t>responses</w:t>
      </w:r>
      <w:r w:rsidRPr="002B2CFA">
        <w:t xml:space="preserve"> are opened</w:t>
      </w:r>
      <w:r>
        <w:t>,</w:t>
      </w:r>
      <w:r w:rsidRPr="002B2CFA">
        <w:t xml:space="preserve"> they become the property of the State of Nebraska and will not be returned</w:t>
      </w:r>
      <w:r>
        <w:t>.</w:t>
      </w:r>
    </w:p>
    <w:bookmarkEnd w:id="118"/>
    <w:bookmarkEnd w:id="119"/>
    <w:p w14:paraId="71F04301" w14:textId="77777777" w:rsidR="00722BE2" w:rsidRDefault="00722BE2" w:rsidP="00722BE2">
      <w:pPr>
        <w:pStyle w:val="Level2Body"/>
        <w:rPr>
          <w:rFonts w:cs="Arial"/>
          <w:szCs w:val="18"/>
        </w:rPr>
      </w:pPr>
    </w:p>
    <w:p w14:paraId="3219E9EE" w14:textId="536BC28C" w:rsidR="00722BE2" w:rsidRPr="007A6D38" w:rsidRDefault="00722BE2" w:rsidP="007A6D38">
      <w:pPr>
        <w:pStyle w:val="Level2"/>
        <w:numPr>
          <w:ilvl w:val="1"/>
          <w:numId w:val="6"/>
        </w:numPr>
      </w:pPr>
      <w:bookmarkStart w:id="120" w:name="_Toc126238526"/>
      <w:bookmarkStart w:id="121" w:name="_Toc129770783"/>
      <w:bookmarkStart w:id="122" w:name="_Toc169814776"/>
      <w:bookmarkStart w:id="123" w:name="_Toc201927659"/>
      <w:r>
        <w:t>SOLICITATION REQUIREMENTS</w:t>
      </w:r>
      <w:bookmarkEnd w:id="120"/>
      <w:bookmarkEnd w:id="121"/>
      <w:bookmarkEnd w:id="122"/>
      <w:bookmarkEnd w:id="123"/>
    </w:p>
    <w:p w14:paraId="273020FC" w14:textId="77777777" w:rsidR="00722BE2" w:rsidRPr="003763B4" w:rsidRDefault="00722BE2" w:rsidP="00722BE2">
      <w:pPr>
        <w:pStyle w:val="Level2Body"/>
        <w:rPr>
          <w:rFonts w:cs="Arial"/>
          <w:szCs w:val="18"/>
        </w:rPr>
      </w:pPr>
      <w:r w:rsidRPr="003763B4">
        <w:rPr>
          <w:rFonts w:cs="Arial"/>
          <w:szCs w:val="18"/>
        </w:rPr>
        <w:t xml:space="preserve">The </w:t>
      </w:r>
      <w:r>
        <w:rPr>
          <w:rFonts w:cs="Arial"/>
          <w:szCs w:val="18"/>
        </w:rPr>
        <w:t>solicitation responses</w:t>
      </w:r>
      <w:r w:rsidRPr="003763B4">
        <w:rPr>
          <w:rFonts w:cs="Arial"/>
          <w:szCs w:val="18"/>
        </w:rPr>
        <w:t xml:space="preserve"> 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Pr>
          <w:rFonts w:cs="Arial"/>
          <w:szCs w:val="18"/>
        </w:rPr>
        <w:t>Solicitation responses</w:t>
      </w:r>
      <w:r w:rsidRPr="003763B4">
        <w:rPr>
          <w:rFonts w:cs="Arial"/>
          <w:szCs w:val="18"/>
        </w:rPr>
        <w:t xml:space="preserve">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Pr>
          <w:rFonts w:cs="Arial"/>
          <w:szCs w:val="18"/>
        </w:rPr>
        <w:t>requirements</w:t>
      </w:r>
      <w:r w:rsidRPr="003763B4">
        <w:rPr>
          <w:rFonts w:cs="Arial"/>
          <w:szCs w:val="18"/>
        </w:rPr>
        <w:t xml:space="preserve"> are</w:t>
      </w:r>
      <w:r>
        <w:rPr>
          <w:rFonts w:cs="Arial"/>
          <w:szCs w:val="18"/>
        </w:rPr>
        <w:t xml:space="preserve"> as follows</w:t>
      </w:r>
      <w:r w:rsidRPr="003763B4">
        <w:rPr>
          <w:rFonts w:cs="Arial"/>
          <w:szCs w:val="18"/>
        </w:rPr>
        <w:t>:</w:t>
      </w:r>
    </w:p>
    <w:p w14:paraId="7C6E2EFF" w14:textId="77777777" w:rsidR="00722BE2" w:rsidRPr="003763B4" w:rsidRDefault="00722BE2" w:rsidP="00722BE2">
      <w:pPr>
        <w:pStyle w:val="Level2Body"/>
        <w:rPr>
          <w:rFonts w:cs="Arial"/>
          <w:szCs w:val="18"/>
        </w:rPr>
      </w:pPr>
    </w:p>
    <w:p w14:paraId="2A0DE978" w14:textId="77777777" w:rsidR="00722BE2" w:rsidRPr="004C3F9F" w:rsidRDefault="00722BE2" w:rsidP="00722BE2">
      <w:pPr>
        <w:pStyle w:val="Level3"/>
        <w:tabs>
          <w:tab w:val="num" w:pos="1440"/>
        </w:tabs>
        <w:jc w:val="both"/>
        <w:rPr>
          <w:rFonts w:cs="Arial"/>
          <w:szCs w:val="18"/>
        </w:rPr>
      </w:pPr>
      <w:r w:rsidRPr="00D61658">
        <w:rPr>
          <w:rFonts w:cs="Arial"/>
          <w:szCs w:val="18"/>
        </w:rPr>
        <w:t xml:space="preserve">Original </w:t>
      </w:r>
      <w:r>
        <w:rPr>
          <w:rFonts w:cs="Arial"/>
          <w:szCs w:val="18"/>
        </w:rPr>
        <w:t>Contractual Agreement Form</w:t>
      </w:r>
      <w:r w:rsidRPr="00D61658">
        <w:rPr>
          <w:rFonts w:cs="Arial"/>
          <w:szCs w:val="18"/>
        </w:rPr>
        <w:t xml:space="preserve"> signed </w:t>
      </w:r>
      <w:r>
        <w:rPr>
          <w:rFonts w:cs="Arial"/>
          <w:szCs w:val="18"/>
        </w:rPr>
        <w:t>manually in ink or by DocuSign;</w:t>
      </w:r>
      <w:r w:rsidRPr="00D61658">
        <w:rPr>
          <w:rFonts w:cs="Arial"/>
          <w:szCs w:val="18"/>
        </w:rPr>
        <w:t xml:space="preserve"> </w:t>
      </w:r>
    </w:p>
    <w:p w14:paraId="72C26BBE" w14:textId="77777777" w:rsidR="00722BE2" w:rsidRPr="004C3F9F" w:rsidRDefault="00722BE2" w:rsidP="00722BE2">
      <w:pPr>
        <w:pStyle w:val="Level3"/>
        <w:tabs>
          <w:tab w:val="num" w:pos="1440"/>
        </w:tabs>
        <w:jc w:val="both"/>
        <w:rPr>
          <w:rFonts w:cs="Arial"/>
          <w:szCs w:val="18"/>
        </w:rPr>
      </w:pPr>
      <w:r w:rsidRPr="00D61658">
        <w:rPr>
          <w:rFonts w:cs="Arial"/>
          <w:szCs w:val="18"/>
        </w:rPr>
        <w:t>Clarity and responsiveness</w:t>
      </w:r>
      <w:r>
        <w:rPr>
          <w:rFonts w:cs="Arial"/>
          <w:szCs w:val="18"/>
        </w:rPr>
        <w:t>;</w:t>
      </w:r>
    </w:p>
    <w:p w14:paraId="27AC5F59" w14:textId="77777777" w:rsidR="00722BE2" w:rsidRPr="004C3F9F" w:rsidRDefault="00722BE2" w:rsidP="00722BE2">
      <w:pPr>
        <w:pStyle w:val="Level3"/>
        <w:tabs>
          <w:tab w:val="num" w:pos="1440"/>
        </w:tabs>
        <w:jc w:val="both"/>
        <w:rPr>
          <w:rFonts w:cs="Arial"/>
          <w:szCs w:val="18"/>
        </w:rPr>
      </w:pPr>
      <w:r>
        <w:rPr>
          <w:rFonts w:cs="Arial"/>
          <w:szCs w:val="18"/>
        </w:rPr>
        <w:t xml:space="preserve">Completed </w:t>
      </w:r>
      <w:r>
        <w:t>Sections II through IV</w:t>
      </w:r>
      <w:r>
        <w:rPr>
          <w:rFonts w:cs="Arial"/>
          <w:szCs w:val="18"/>
        </w:rPr>
        <w:t>; and</w:t>
      </w:r>
    </w:p>
    <w:p w14:paraId="1AD28E9C" w14:textId="77777777" w:rsidR="00722BE2" w:rsidRPr="003763B4" w:rsidRDefault="00722BE2" w:rsidP="00722BE2">
      <w:pPr>
        <w:pStyle w:val="Level3"/>
        <w:tabs>
          <w:tab w:val="num" w:pos="1440"/>
        </w:tabs>
        <w:jc w:val="both"/>
        <w:rPr>
          <w:rFonts w:cs="Arial"/>
          <w:szCs w:val="18"/>
        </w:rPr>
      </w:pPr>
      <w:r>
        <w:rPr>
          <w:rFonts w:cs="Arial"/>
          <w:szCs w:val="18"/>
        </w:rPr>
        <w:t>Completed Cost Sheet</w:t>
      </w:r>
      <w:r w:rsidRPr="003763B4">
        <w:rPr>
          <w:rFonts w:cs="Arial"/>
          <w:szCs w:val="18"/>
        </w:rPr>
        <w:t>.</w:t>
      </w:r>
    </w:p>
    <w:p w14:paraId="1AB5AFC5" w14:textId="77777777" w:rsidR="00722BE2" w:rsidRDefault="00722BE2" w:rsidP="00722BE2">
      <w:pPr>
        <w:pStyle w:val="Level2Body"/>
        <w:rPr>
          <w:rFonts w:cs="Arial"/>
          <w:szCs w:val="18"/>
        </w:rPr>
      </w:pPr>
    </w:p>
    <w:p w14:paraId="4724DBC7" w14:textId="77777777" w:rsidR="00722BE2" w:rsidRDefault="00722BE2" w:rsidP="00722BE2">
      <w:pPr>
        <w:pStyle w:val="Level2"/>
        <w:numPr>
          <w:ilvl w:val="1"/>
          <w:numId w:val="6"/>
        </w:numPr>
      </w:pPr>
      <w:bookmarkStart w:id="124" w:name="_Toc126238527"/>
      <w:bookmarkStart w:id="125" w:name="_Toc129770784"/>
      <w:bookmarkStart w:id="126" w:name="_Toc169814777"/>
      <w:bookmarkStart w:id="127" w:name="_Toc201927660"/>
      <w:proofErr w:type="gramStart"/>
      <w:r w:rsidRPr="003763B4">
        <w:t>EVALUATION</w:t>
      </w:r>
      <w:proofErr w:type="gramEnd"/>
      <w:r w:rsidRPr="003763B4">
        <w:t xml:space="preserve"> COMMITTEE</w:t>
      </w:r>
      <w:bookmarkEnd w:id="124"/>
      <w:bookmarkEnd w:id="125"/>
      <w:bookmarkEnd w:id="126"/>
      <w:bookmarkEnd w:id="127"/>
      <w:r w:rsidRPr="003763B4">
        <w:t xml:space="preserve"> </w:t>
      </w:r>
    </w:p>
    <w:p w14:paraId="6C103882" w14:textId="77777777" w:rsidR="00722BE2" w:rsidRPr="002B2CFA" w:rsidRDefault="00722BE2" w:rsidP="00722BE2">
      <w:pPr>
        <w:pStyle w:val="Level2Body"/>
        <w:rPr>
          <w:highlight w:val="magenta"/>
        </w:rPr>
      </w:pPr>
      <w:bookmarkStart w:id="128" w:name="_Hlk168400412"/>
      <w:r w:rsidRPr="002139EA">
        <w:rPr>
          <w:bCs/>
        </w:rPr>
        <w:t>Solicitation Responses</w:t>
      </w:r>
      <w:r w:rsidRPr="00DF59B7">
        <w:rPr>
          <w:bCs/>
        </w:rPr>
        <w:t xml:space="preserve"> are</w:t>
      </w:r>
      <w:r w:rsidRPr="002B2CFA">
        <w:t xml:space="preserve"> evaluated by members of an Evaluation Committee(s). The Evaluation Committee(s) will consist of individuals selected at the discretion of the State. Names of the members of the Evaluation Committee(s) will not be published prior to the intent to award.</w:t>
      </w:r>
    </w:p>
    <w:p w14:paraId="4554BD8D" w14:textId="77777777" w:rsidR="00722BE2" w:rsidRPr="002B2CFA" w:rsidRDefault="00722BE2" w:rsidP="00722BE2">
      <w:pPr>
        <w:pStyle w:val="Level2Body"/>
      </w:pPr>
    </w:p>
    <w:p w14:paraId="5EF89A78" w14:textId="77777777" w:rsidR="00722BE2" w:rsidRPr="002B2CFA" w:rsidRDefault="00722BE2" w:rsidP="00722BE2">
      <w:pPr>
        <w:pStyle w:val="Level2Body"/>
      </w:pPr>
      <w:r w:rsidRPr="002B2CFA">
        <w:t xml:space="preserve">Any contact, attempted contact, or attempt to influence an evaluator that is involved with this </w:t>
      </w:r>
      <w:r>
        <w:t>Solicitation</w:t>
      </w:r>
      <w:r w:rsidRPr="002B2CFA">
        <w:t xml:space="preserve"> may result in the rejection of this </w:t>
      </w:r>
      <w:r>
        <w:t>response</w:t>
      </w:r>
      <w:r w:rsidRPr="002B2CFA">
        <w:t xml:space="preserve"> and further administrative actions.</w:t>
      </w:r>
    </w:p>
    <w:bookmarkEnd w:id="128"/>
    <w:p w14:paraId="024ADC0B" w14:textId="77777777" w:rsidR="00722BE2" w:rsidRPr="003763B4" w:rsidRDefault="00722BE2" w:rsidP="00722BE2">
      <w:pPr>
        <w:pStyle w:val="Level2Body"/>
        <w:rPr>
          <w:rFonts w:cs="Arial"/>
          <w:szCs w:val="18"/>
        </w:rPr>
      </w:pPr>
    </w:p>
    <w:p w14:paraId="0CE83B6F" w14:textId="77777777" w:rsidR="00722BE2" w:rsidRPr="002A04D7" w:rsidRDefault="00722BE2" w:rsidP="00722BE2">
      <w:pPr>
        <w:pStyle w:val="Level2"/>
        <w:numPr>
          <w:ilvl w:val="1"/>
          <w:numId w:val="6"/>
        </w:numPr>
      </w:pPr>
      <w:bookmarkStart w:id="129" w:name="_Toc149105023"/>
      <w:bookmarkStart w:id="130" w:name="_Toc126238528"/>
      <w:bookmarkStart w:id="131" w:name="_Toc129770785"/>
      <w:bookmarkStart w:id="132" w:name="_Toc169814778"/>
      <w:bookmarkStart w:id="133" w:name="_Toc201927661"/>
      <w:r w:rsidRPr="003763B4">
        <w:t>EVALUATION</w:t>
      </w:r>
      <w:bookmarkEnd w:id="129"/>
      <w:r w:rsidRPr="003763B4">
        <w:t xml:space="preserve"> OF </w:t>
      </w:r>
      <w:bookmarkEnd w:id="130"/>
      <w:bookmarkEnd w:id="131"/>
      <w:r>
        <w:t>SOLICITATION RESPONSES</w:t>
      </w:r>
      <w:bookmarkEnd w:id="132"/>
      <w:bookmarkEnd w:id="133"/>
    </w:p>
    <w:p w14:paraId="6CE91785" w14:textId="77777777" w:rsidR="00722BE2" w:rsidRDefault="00722BE2" w:rsidP="00722BE2">
      <w:pPr>
        <w:pStyle w:val="Level2Body"/>
      </w:pPr>
      <w:r w:rsidRPr="00D83826">
        <w:t xml:space="preserve">All </w:t>
      </w:r>
      <w:r>
        <w:t>solicitation responses that</w:t>
      </w:r>
      <w:r w:rsidRPr="00D83826">
        <w:t xml:space="preserve"> are</w:t>
      </w:r>
      <w:r>
        <w:t xml:space="preserve"> deemed</w:t>
      </w:r>
      <w:r w:rsidRPr="00D83826">
        <w:t xml:space="preserve"> responsive to the </w:t>
      </w:r>
      <w:r>
        <w:t>solicitation will be evaluated based on the following:</w:t>
      </w:r>
    </w:p>
    <w:p w14:paraId="45384014" w14:textId="77777777" w:rsidR="00722BE2" w:rsidRPr="003763B4" w:rsidRDefault="00722BE2" w:rsidP="00722BE2">
      <w:pPr>
        <w:pStyle w:val="Level3"/>
        <w:numPr>
          <w:ilvl w:val="0"/>
          <w:numId w:val="0"/>
        </w:numPr>
      </w:pPr>
      <w:r>
        <w:t xml:space="preserve"> </w:t>
      </w:r>
    </w:p>
    <w:p w14:paraId="19FF155C" w14:textId="77777777" w:rsidR="00722BE2" w:rsidRDefault="00722BE2" w:rsidP="00722BE2">
      <w:pPr>
        <w:pStyle w:val="Level3"/>
        <w:jc w:val="both"/>
      </w:pPr>
      <w:r>
        <w:t>Cost Sheet</w:t>
      </w:r>
      <w:r w:rsidRPr="003763B4">
        <w:t xml:space="preserve">. </w:t>
      </w:r>
    </w:p>
    <w:p w14:paraId="69E338F2" w14:textId="77777777" w:rsidR="00722BE2" w:rsidRPr="00F53978" w:rsidRDefault="00722BE2" w:rsidP="00722BE2">
      <w:pPr>
        <w:pStyle w:val="Level2Body"/>
        <w:ind w:left="0"/>
      </w:pPr>
    </w:p>
    <w:p w14:paraId="4D0C838A" w14:textId="77777777" w:rsidR="00722BE2" w:rsidRPr="002F7E32" w:rsidRDefault="00722BE2" w:rsidP="00722BE2">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Pr>
          <w:rFonts w:cs="Arial"/>
          <w:bCs/>
          <w:szCs w:val="18"/>
        </w:rPr>
        <w:t xml:space="preserve">a </w:t>
      </w:r>
      <w:r w:rsidRPr="006963AE">
        <w:rPr>
          <w:rFonts w:cs="Arial"/>
          <w:bCs/>
          <w:szCs w:val="18"/>
        </w:rPr>
        <w:t xml:space="preserve">responsible bidder. </w:t>
      </w:r>
      <w:r>
        <w:rPr>
          <w:rFonts w:cs="Arial"/>
          <w:szCs w:val="18"/>
        </w:rPr>
        <w:t xml:space="preserve">Information obtained from any Contract Compliance Request or any Contract Non-Compliance Notice </w:t>
      </w:r>
      <w:r w:rsidRPr="007965D9">
        <w:rPr>
          <w:rFonts w:cs="Arial"/>
          <w:szCs w:val="18"/>
        </w:rPr>
        <w:t>(See Terms &amp; Conditions, Section</w:t>
      </w:r>
      <w:r>
        <w:rPr>
          <w:rFonts w:cs="Arial"/>
          <w:szCs w:val="18"/>
        </w:rPr>
        <w:t xml:space="preserve"> II.H</w:t>
      </w:r>
      <w:r w:rsidRPr="007965D9">
        <w:rPr>
          <w:rFonts w:cs="Arial"/>
          <w:szCs w:val="18"/>
        </w:rPr>
        <w:t>)</w:t>
      </w:r>
      <w:r>
        <w:rPr>
          <w:rFonts w:cs="Arial"/>
          <w:szCs w:val="18"/>
        </w:rPr>
        <w:t xml:space="preserve"> may be used in evaluating responses to solicitations for goods and services to determine the best value for the State.</w:t>
      </w:r>
    </w:p>
    <w:p w14:paraId="741F26FC" w14:textId="77777777" w:rsidR="00722BE2" w:rsidRDefault="00722BE2" w:rsidP="00722BE2">
      <w:pPr>
        <w:pStyle w:val="Level2Body"/>
        <w:rPr>
          <w:rFonts w:cs="Arial"/>
          <w:bCs/>
          <w:szCs w:val="18"/>
        </w:rPr>
      </w:pPr>
    </w:p>
    <w:p w14:paraId="6A279A4A" w14:textId="77777777" w:rsidR="00722BE2" w:rsidRPr="00045ECC" w:rsidRDefault="00722BE2" w:rsidP="00722BE2">
      <w:pPr>
        <w:pStyle w:val="Level2Body"/>
        <w:rPr>
          <w:rFonts w:cs="Arial"/>
          <w:bCs/>
          <w:szCs w:val="18"/>
        </w:rPr>
      </w:pPr>
      <w:r w:rsidRPr="002139EA">
        <w:rPr>
          <w:rFonts w:cs="Arial"/>
          <w:bCs/>
          <w:szCs w:val="18"/>
        </w:rPr>
        <w:t>Neb. Rev. Stat. § 73-107 allows for a preference for a resident disabled veteran or business located in a designated enterprise zone.</w:t>
      </w:r>
      <w:r w:rsidRPr="00045ECC">
        <w:rPr>
          <w:rFonts w:cs="Arial"/>
          <w:bCs/>
          <w:szCs w:val="18"/>
        </w:rPr>
        <w:t xml:space="preserve"> When a state contract is to be awarded to the lowest responsible bidder, a resident disabled veteran or a business located in a designated enterprise zone under the Enterprise Zone Act shall be allowed a preference over any other resident or nonresident bidder, if all other factors are equal.</w:t>
      </w:r>
    </w:p>
    <w:p w14:paraId="0C56F5C2" w14:textId="77777777" w:rsidR="00722BE2" w:rsidRPr="003763B4" w:rsidRDefault="00722BE2" w:rsidP="00722BE2">
      <w:pPr>
        <w:pStyle w:val="Level2Body"/>
        <w:rPr>
          <w:rFonts w:cs="Arial"/>
          <w:szCs w:val="18"/>
        </w:rPr>
      </w:pPr>
    </w:p>
    <w:p w14:paraId="7F1EC407" w14:textId="77777777" w:rsidR="00722BE2" w:rsidRPr="002139EA" w:rsidRDefault="00722BE2" w:rsidP="00722BE2">
      <w:pPr>
        <w:pStyle w:val="Level2Body"/>
        <w:rPr>
          <w:rFonts w:cs="Arial"/>
          <w:bCs/>
          <w:szCs w:val="18"/>
        </w:rPr>
      </w:pPr>
      <w:r w:rsidRPr="002139EA">
        <w:rPr>
          <w:rFonts w:cs="Arial"/>
          <w:bCs/>
          <w:szCs w:val="18"/>
        </w:rPr>
        <w:t xml:space="preserve">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(a) of this paragraph  and (ii) the management and daily business operations of the business are controlled by one or more persons described in (a) of this paragraph. Any contract </w:t>
      </w:r>
      <w:proofErr w:type="gramStart"/>
      <w:r w:rsidRPr="002139EA">
        <w:rPr>
          <w:rFonts w:cs="Arial"/>
          <w:bCs/>
          <w:szCs w:val="18"/>
        </w:rPr>
        <w:t>entered into</w:t>
      </w:r>
      <w:proofErr w:type="gramEnd"/>
      <w:r w:rsidRPr="002139EA">
        <w:rPr>
          <w:rFonts w:cs="Arial"/>
          <w:bCs/>
          <w:szCs w:val="18"/>
        </w:rPr>
        <w:t xml:space="preserve"> without compliance with this section shall be null and void.</w:t>
      </w:r>
    </w:p>
    <w:p w14:paraId="5A53355B" w14:textId="77777777" w:rsidR="00722BE2" w:rsidRPr="003763B4" w:rsidRDefault="00722BE2" w:rsidP="00722BE2">
      <w:pPr>
        <w:pStyle w:val="Level2Body"/>
        <w:rPr>
          <w:rFonts w:cs="Arial"/>
          <w:szCs w:val="18"/>
        </w:rPr>
      </w:pPr>
    </w:p>
    <w:p w14:paraId="4532C4CB" w14:textId="77777777" w:rsidR="00722BE2" w:rsidRPr="003763B4" w:rsidRDefault="00722BE2" w:rsidP="00722BE2">
      <w:pPr>
        <w:pStyle w:val="Level2Body"/>
        <w:rPr>
          <w:rFonts w:cs="Arial"/>
          <w:szCs w:val="18"/>
        </w:rPr>
      </w:pPr>
      <w:bookmarkStart w:id="134" w:name="_Hlk167189105"/>
      <w:r w:rsidRPr="003763B4">
        <w:rPr>
          <w:rFonts w:cs="Arial"/>
          <w:szCs w:val="18"/>
        </w:rPr>
        <w:t xml:space="preserve">Therefore, if a resident disabled veteran or business located in a designated enterprise zone submits a </w:t>
      </w:r>
      <w:r>
        <w:rPr>
          <w:rFonts w:cs="Arial"/>
          <w:szCs w:val="18"/>
        </w:rPr>
        <w:t>solicitation response</w:t>
      </w:r>
      <w:r w:rsidRPr="003763B4">
        <w:rPr>
          <w:rFonts w:cs="Arial"/>
          <w:szCs w:val="18"/>
        </w:rPr>
        <w:t xml:space="preserve"> in accordance with Neb. Rev. Stat. §</w:t>
      </w:r>
      <w:r>
        <w:rPr>
          <w:rFonts w:cs="Arial"/>
          <w:szCs w:val="18"/>
        </w:rPr>
        <w:t xml:space="preserve"> </w:t>
      </w:r>
      <w:r w:rsidRPr="003763B4">
        <w:rPr>
          <w:rFonts w:cs="Arial"/>
          <w:szCs w:val="18"/>
        </w:rPr>
        <w:t xml:space="preserve">73-107 and has so indicated on the </w:t>
      </w:r>
      <w:r>
        <w:t>Contractual Agreement Form</w:t>
      </w:r>
      <w:r w:rsidRPr="003763B4">
        <w:rPr>
          <w:rFonts w:cs="Arial"/>
          <w:szCs w:val="18"/>
        </w:rPr>
        <w:t xml:space="preserve"> under “</w:t>
      </w:r>
      <w:r>
        <w:rPr>
          <w:rFonts w:cs="Arial"/>
          <w:szCs w:val="18"/>
        </w:rPr>
        <w:t>Vendor</w:t>
      </w:r>
      <w:r w:rsidRPr="003763B4">
        <w:rPr>
          <w:rFonts w:cs="Arial"/>
          <w:szCs w:val="18"/>
        </w:rPr>
        <w:t xml:space="preserve"> must complete the following” requesting priority/preference to be considered in the award of this contract, the following will need to be submitted by the </w:t>
      </w:r>
      <w:r>
        <w:rPr>
          <w:rFonts w:cs="Arial"/>
          <w:szCs w:val="18"/>
        </w:rPr>
        <w:t>Vendor</w:t>
      </w:r>
      <w:r w:rsidRPr="003763B4">
        <w:rPr>
          <w:rFonts w:cs="Arial"/>
          <w:szCs w:val="18"/>
        </w:rPr>
        <w:t xml:space="preserve"> within ten (10) business days of request:</w:t>
      </w:r>
    </w:p>
    <w:p w14:paraId="47B46654" w14:textId="77777777" w:rsidR="00722BE2" w:rsidRPr="003763B4" w:rsidRDefault="00722BE2" w:rsidP="00722BE2">
      <w:pPr>
        <w:pStyle w:val="Level2Body"/>
        <w:rPr>
          <w:rFonts w:cs="Arial"/>
          <w:szCs w:val="18"/>
        </w:rPr>
      </w:pPr>
    </w:p>
    <w:p w14:paraId="6EC68266" w14:textId="77777777" w:rsidR="00722BE2" w:rsidRPr="003763B4" w:rsidRDefault="00722BE2" w:rsidP="00722BE2">
      <w:pPr>
        <w:pStyle w:val="Level3"/>
        <w:numPr>
          <w:ilvl w:val="2"/>
          <w:numId w:val="16"/>
        </w:numPr>
        <w:jc w:val="both"/>
      </w:pPr>
      <w:r w:rsidRPr="003763B4">
        <w:t>Documentation from the United States Armed Forces confirming service</w:t>
      </w:r>
      <w:r>
        <w:t>,</w:t>
      </w:r>
      <w:r w:rsidRPr="003763B4">
        <w:t xml:space="preserve"> </w:t>
      </w:r>
    </w:p>
    <w:p w14:paraId="508573BF" w14:textId="77777777" w:rsidR="00722BE2" w:rsidRPr="003763B4" w:rsidRDefault="00722BE2" w:rsidP="00722BE2">
      <w:pPr>
        <w:pStyle w:val="Level3"/>
        <w:tabs>
          <w:tab w:val="num" w:pos="1440"/>
        </w:tabs>
        <w:jc w:val="both"/>
      </w:pPr>
      <w:r w:rsidRPr="003763B4">
        <w:t>Documentation of discharge or otherwise separated characterization of honorable or general (under honorable conditions)</w:t>
      </w:r>
      <w:r>
        <w:t>,</w:t>
      </w:r>
    </w:p>
    <w:p w14:paraId="2AB6476C" w14:textId="77777777" w:rsidR="00722BE2" w:rsidRPr="003763B4" w:rsidRDefault="00722BE2" w:rsidP="00722BE2">
      <w:pPr>
        <w:pStyle w:val="Level3"/>
        <w:tabs>
          <w:tab w:val="num" w:pos="1440"/>
        </w:tabs>
        <w:jc w:val="both"/>
      </w:pPr>
      <w:r w:rsidRPr="003763B4">
        <w:t>Disability rating letter issued by the United States Department of Veterans Affairs establishing a service-connected disability or a disability determination from the United States Department of Defense; and</w:t>
      </w:r>
    </w:p>
    <w:p w14:paraId="2DDEB654" w14:textId="77777777" w:rsidR="00722BE2" w:rsidRPr="003763B4" w:rsidRDefault="00722BE2" w:rsidP="00722BE2">
      <w:pPr>
        <w:pStyle w:val="Level3"/>
        <w:tabs>
          <w:tab w:val="num" w:pos="1440"/>
        </w:tabs>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bookmarkEnd w:id="134"/>
    <w:p w14:paraId="540581EA" w14:textId="77777777" w:rsidR="00722BE2" w:rsidRPr="003763B4" w:rsidRDefault="00722BE2" w:rsidP="00722BE2">
      <w:pPr>
        <w:pStyle w:val="Level2Body"/>
        <w:rPr>
          <w:rFonts w:cs="Arial"/>
          <w:szCs w:val="18"/>
        </w:rPr>
      </w:pPr>
    </w:p>
    <w:p w14:paraId="7255E032" w14:textId="77777777" w:rsidR="00722BE2" w:rsidRPr="003763B4" w:rsidRDefault="00722BE2" w:rsidP="00722BE2">
      <w:pPr>
        <w:pStyle w:val="Level2Body"/>
        <w:rPr>
          <w:rFonts w:cs="Arial"/>
          <w:szCs w:val="18"/>
        </w:rPr>
      </w:pPr>
      <w:r w:rsidRPr="003763B4">
        <w:rPr>
          <w:rFonts w:cs="Arial"/>
          <w:szCs w:val="18"/>
        </w:rPr>
        <w:t xml:space="preserve">Failure to submit the requested documentation within ten (10) business days of notice will disqualify the </w:t>
      </w:r>
      <w:r>
        <w:rPr>
          <w:rFonts w:cs="Arial"/>
          <w:szCs w:val="18"/>
        </w:rPr>
        <w:t>bidder</w:t>
      </w:r>
      <w:r w:rsidRPr="003763B4">
        <w:rPr>
          <w:rFonts w:cs="Arial"/>
          <w:szCs w:val="18"/>
        </w:rPr>
        <w:t xml:space="preserve"> from consideration of the preference.</w:t>
      </w:r>
    </w:p>
    <w:p w14:paraId="6386D779" w14:textId="77777777" w:rsidR="00722BE2" w:rsidRDefault="00722BE2" w:rsidP="00722BE2">
      <w:pPr>
        <w:pStyle w:val="Level2Body"/>
        <w:rPr>
          <w:rFonts w:cs="Arial"/>
          <w:szCs w:val="18"/>
        </w:rPr>
      </w:pPr>
    </w:p>
    <w:p w14:paraId="0DAF4382" w14:textId="77777777" w:rsidR="00722BE2" w:rsidRPr="002B2CFA" w:rsidRDefault="00722BE2" w:rsidP="00722BE2">
      <w:pPr>
        <w:pStyle w:val="Level2Body"/>
      </w:pPr>
    </w:p>
    <w:p w14:paraId="17BD7D50" w14:textId="77777777" w:rsidR="00722BE2" w:rsidRPr="003763B4" w:rsidRDefault="00722BE2" w:rsidP="00722BE2">
      <w:pPr>
        <w:pStyle w:val="Level2"/>
        <w:numPr>
          <w:ilvl w:val="1"/>
          <w:numId w:val="6"/>
        </w:numPr>
      </w:pPr>
      <w:bookmarkStart w:id="135" w:name="_Toc126238530"/>
      <w:bookmarkStart w:id="136" w:name="_Toc129770787"/>
      <w:bookmarkStart w:id="137" w:name="_Toc169814779"/>
      <w:bookmarkStart w:id="138" w:name="_Toc201927662"/>
      <w:r w:rsidRPr="003763B4">
        <w:t>BEST AND FINAL OFFER</w:t>
      </w:r>
      <w:bookmarkEnd w:id="135"/>
      <w:bookmarkEnd w:id="136"/>
      <w:bookmarkEnd w:id="137"/>
      <w:bookmarkEnd w:id="138"/>
    </w:p>
    <w:p w14:paraId="5B7D2A8C" w14:textId="77777777" w:rsidR="00722BE2" w:rsidRDefault="00722BE2" w:rsidP="00722BE2">
      <w:pPr>
        <w:pStyle w:val="Level2Body"/>
      </w:pPr>
      <w:bookmarkStart w:id="139" w:name="_Hlk168654372"/>
      <w:r>
        <w:t>Each bidder should provide its best offer with their original solicitation response and should not expect the State to request a best and final offer (BAFO).</w:t>
      </w:r>
    </w:p>
    <w:p w14:paraId="6BD61772" w14:textId="77777777" w:rsidR="00722BE2" w:rsidRDefault="00722BE2" w:rsidP="00722BE2">
      <w:pPr>
        <w:pStyle w:val="Level2Body"/>
      </w:pPr>
    </w:p>
    <w:p w14:paraId="0F4E6169" w14:textId="77777777" w:rsidR="00722BE2" w:rsidRPr="002B2CFA" w:rsidRDefault="00722BE2" w:rsidP="00722BE2">
      <w:pPr>
        <w:pStyle w:val="Level2Body"/>
      </w:pPr>
      <w:r w:rsidRPr="002B2CFA">
        <w:t xml:space="preserve">The State reserves the right to conduct more than one </w:t>
      </w:r>
      <w:r>
        <w:t>BAFO</w:t>
      </w:r>
      <w:r w:rsidRPr="002B2CFA">
        <w:t xml:space="preserve">. </w:t>
      </w:r>
      <w:r>
        <w:t xml:space="preserve">If requested by the State, the BAFO must be submitted on the BAFO Cost Sheet and in accordance with the State’s instructions. Failure to submit a requested BAFO or failure to submit a BAFO in accordance with the State’s instructions may result in rejection of the bidder’s entire solicitation response. BAFOs may be scored and ranked by the Evaluation Committee. </w:t>
      </w:r>
    </w:p>
    <w:bookmarkEnd w:id="139"/>
    <w:p w14:paraId="4CFBA953" w14:textId="77777777" w:rsidR="00722BE2" w:rsidRPr="003763B4" w:rsidRDefault="00722BE2" w:rsidP="00722BE2">
      <w:pPr>
        <w:pStyle w:val="Level2Body"/>
        <w:rPr>
          <w:rFonts w:cs="Arial"/>
          <w:szCs w:val="18"/>
        </w:rPr>
      </w:pPr>
    </w:p>
    <w:p w14:paraId="6D9BA71F" w14:textId="77777777" w:rsidR="00722BE2" w:rsidRPr="002B2CFA" w:rsidRDefault="00722BE2" w:rsidP="00722BE2">
      <w:pPr>
        <w:pStyle w:val="Level2"/>
        <w:numPr>
          <w:ilvl w:val="1"/>
          <w:numId w:val="6"/>
        </w:numPr>
      </w:pPr>
      <w:bookmarkStart w:id="140" w:name="_Toc126238531"/>
      <w:bookmarkStart w:id="141" w:name="_Toc129770788"/>
      <w:bookmarkStart w:id="142" w:name="_Toc169814780"/>
      <w:bookmarkStart w:id="143" w:name="_Toc201927663"/>
      <w:r w:rsidRPr="00514090">
        <w:t>REFERENCE AND CREDIT CHECKS</w:t>
      </w:r>
      <w:bookmarkEnd w:id="140"/>
      <w:bookmarkEnd w:id="141"/>
      <w:bookmarkEnd w:id="142"/>
      <w:bookmarkEnd w:id="143"/>
    </w:p>
    <w:p w14:paraId="07674587" w14:textId="77777777" w:rsidR="00722BE2" w:rsidRPr="002B2CFA" w:rsidRDefault="00722BE2" w:rsidP="00722BE2">
      <w:pPr>
        <w:pStyle w:val="Level2Body"/>
      </w:pPr>
      <w:r w:rsidRPr="002B2CFA">
        <w:t>The State reserves the right to conduct and consider reference and credit checks. The State reserves the right to use third parties to conduct reference and credit checks.</w:t>
      </w:r>
      <w:r>
        <w:t xml:space="preserve"> </w:t>
      </w:r>
      <w:r w:rsidRPr="002B2CFA">
        <w:t xml:space="preserve">By submitting a </w:t>
      </w:r>
      <w:r>
        <w:t>solicitation response</w:t>
      </w:r>
      <w:r w:rsidRPr="002B2CFA">
        <w:t xml:space="preserve">, the </w:t>
      </w:r>
      <w:r>
        <w:t>bidder</w:t>
      </w:r>
      <w:r w:rsidRPr="002B2CFA">
        <w:t xml:space="preserve"> grants to the State the right to contact or arrange a visit in person with any or </w:t>
      </w:r>
      <w:proofErr w:type="gramStart"/>
      <w:r w:rsidRPr="002B2CFA">
        <w:t>all of</w:t>
      </w:r>
      <w:proofErr w:type="gramEnd"/>
      <w:r w:rsidRPr="002B2CFA">
        <w:t xml:space="preserve"> the </w:t>
      </w:r>
      <w:r>
        <w:t>bidder’s</w:t>
      </w:r>
      <w:r w:rsidRPr="002B2CFA">
        <w:t xml:space="preserve"> clients.</w:t>
      </w:r>
      <w:r>
        <w:t xml:space="preserve"> R</w:t>
      </w:r>
      <w:r w:rsidRPr="002B2CFA">
        <w:t xml:space="preserve">eference and credit checks may be grounds to reject a </w:t>
      </w:r>
      <w:r>
        <w:t>solicitation response</w:t>
      </w:r>
      <w:r w:rsidRPr="002B2CFA">
        <w:t>, withdraw an intent to award</w:t>
      </w:r>
      <w:r>
        <w:t>,</w:t>
      </w:r>
      <w:r w:rsidRPr="002B2CFA">
        <w:t xml:space="preserve"> or </w:t>
      </w:r>
      <w:r>
        <w:t xml:space="preserve">rescind the </w:t>
      </w:r>
      <w:r w:rsidRPr="002B2CFA">
        <w:t xml:space="preserve">award of a contract. </w:t>
      </w:r>
    </w:p>
    <w:p w14:paraId="1FE309DC" w14:textId="77777777" w:rsidR="00722BE2" w:rsidRPr="003763B4" w:rsidRDefault="00722BE2" w:rsidP="00722BE2">
      <w:pPr>
        <w:pStyle w:val="Level2Body"/>
      </w:pPr>
    </w:p>
    <w:p w14:paraId="63FE1124" w14:textId="77777777" w:rsidR="00722BE2" w:rsidRPr="002B2CFA" w:rsidRDefault="00722BE2" w:rsidP="00722BE2">
      <w:pPr>
        <w:pStyle w:val="Level2"/>
        <w:numPr>
          <w:ilvl w:val="1"/>
          <w:numId w:val="6"/>
        </w:numPr>
      </w:pPr>
      <w:bookmarkStart w:id="144" w:name="_Toc126238532"/>
      <w:bookmarkStart w:id="145" w:name="_Toc129770789"/>
      <w:bookmarkStart w:id="146" w:name="_Toc169814781"/>
      <w:bookmarkStart w:id="147" w:name="_Toc201927664"/>
      <w:r w:rsidRPr="003763B4">
        <w:t>AWARD</w:t>
      </w:r>
      <w:bookmarkEnd w:id="144"/>
      <w:bookmarkEnd w:id="145"/>
      <w:bookmarkEnd w:id="146"/>
      <w:bookmarkEnd w:id="147"/>
    </w:p>
    <w:p w14:paraId="24E47237" w14:textId="77777777" w:rsidR="00722BE2" w:rsidRDefault="00722BE2" w:rsidP="00722BE2">
      <w:pPr>
        <w:pStyle w:val="Level2Body"/>
      </w:pPr>
      <w:bookmarkStart w:id="148" w:name="_Toc205105365"/>
      <w:bookmarkStart w:id="149" w:name="_Toc205112165"/>
      <w:bookmarkStart w:id="150" w:name="_Toc205264269"/>
      <w:bookmarkStart w:id="151" w:name="_Toc205264384"/>
      <w:bookmarkStart w:id="152" w:name="_Toc205264499"/>
      <w:bookmarkStart w:id="153" w:name="_Toc205264612"/>
      <w:bookmarkStart w:id="154" w:name="_Toc205264725"/>
      <w:bookmarkStart w:id="155" w:name="_Toc205264839"/>
      <w:bookmarkStart w:id="156" w:name="_Toc205265403"/>
      <w:bookmarkStart w:id="157" w:name="_Toc205105369"/>
      <w:bookmarkStart w:id="158" w:name="_Toc205112169"/>
      <w:bookmarkStart w:id="159" w:name="_Toc205263604"/>
      <w:bookmarkStart w:id="160" w:name="_Toc205264274"/>
      <w:bookmarkStart w:id="161" w:name="_Toc205264389"/>
      <w:bookmarkStart w:id="162" w:name="_Toc205264504"/>
      <w:bookmarkStart w:id="163" w:name="_Toc205264617"/>
      <w:bookmarkStart w:id="164" w:name="_Toc205264730"/>
      <w:bookmarkStart w:id="165" w:name="_Toc205264844"/>
      <w:bookmarkStart w:id="166" w:name="_Toc205265408"/>
      <w:bookmarkStart w:id="167" w:name="_Toc205105372"/>
      <w:bookmarkStart w:id="168" w:name="_Toc205112172"/>
      <w:bookmarkStart w:id="169" w:name="_Toc205263607"/>
      <w:bookmarkStart w:id="170" w:name="_Toc205264277"/>
      <w:bookmarkStart w:id="171" w:name="_Toc205264392"/>
      <w:bookmarkStart w:id="172" w:name="_Toc205264507"/>
      <w:bookmarkStart w:id="173" w:name="_Toc205264620"/>
      <w:bookmarkStart w:id="174" w:name="_Toc205264733"/>
      <w:bookmarkStart w:id="175" w:name="_Toc205264847"/>
      <w:bookmarkStart w:id="176" w:name="_Toc205265411"/>
      <w:bookmarkStart w:id="177" w:name="_Toc205105374"/>
      <w:bookmarkStart w:id="178" w:name="_Toc205112174"/>
      <w:bookmarkStart w:id="179" w:name="_Toc205263609"/>
      <w:bookmarkStart w:id="180" w:name="_Toc205264279"/>
      <w:bookmarkStart w:id="181" w:name="_Toc205264394"/>
      <w:bookmarkStart w:id="182" w:name="_Toc205264509"/>
      <w:bookmarkStart w:id="183" w:name="_Toc205264622"/>
      <w:bookmarkStart w:id="184" w:name="_Toc205264735"/>
      <w:bookmarkStart w:id="185" w:name="_Toc205264849"/>
      <w:bookmarkStart w:id="186" w:name="_Toc205265413"/>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t>The State reserves the right to evaluate solicitation responses and award contracts in a manner utilizing criteria selected at the State's discretion and in the State’s best interest. After evaluation of the solicitation responses, or at any point in the Solicitation process, the State of Nebraska may take one or more of the following actions:</w:t>
      </w:r>
    </w:p>
    <w:p w14:paraId="6AFE5D2D" w14:textId="77777777" w:rsidR="00722BE2" w:rsidRDefault="00722BE2" w:rsidP="00722BE2">
      <w:pPr>
        <w:pStyle w:val="Level2Body"/>
      </w:pPr>
    </w:p>
    <w:p w14:paraId="3B498634" w14:textId="77777777" w:rsidR="00722BE2" w:rsidRPr="0057465A" w:rsidRDefault="00722BE2" w:rsidP="00722BE2">
      <w:pPr>
        <w:pStyle w:val="Level3"/>
        <w:keepNext/>
        <w:keepLines/>
        <w:numPr>
          <w:ilvl w:val="2"/>
          <w:numId w:val="28"/>
        </w:numPr>
        <w:ind w:left="1440"/>
        <w:jc w:val="both"/>
      </w:pPr>
      <w:r w:rsidRPr="0057465A">
        <w:t>Amend the solicitation;</w:t>
      </w:r>
    </w:p>
    <w:p w14:paraId="0EAE404D" w14:textId="77777777" w:rsidR="00722BE2" w:rsidRPr="00E30EEE" w:rsidRDefault="00722BE2" w:rsidP="00722BE2">
      <w:pPr>
        <w:pStyle w:val="Level3"/>
        <w:keepNext/>
        <w:keepLines/>
        <w:numPr>
          <w:ilvl w:val="2"/>
          <w:numId w:val="28"/>
        </w:numPr>
        <w:ind w:left="1440"/>
        <w:jc w:val="both"/>
        <w:rPr>
          <w:rStyle w:val="Emphasis"/>
        </w:rPr>
      </w:pPr>
      <w:r w:rsidRPr="0057465A">
        <w:t>Extend the</w:t>
      </w:r>
      <w:r>
        <w:t xml:space="preserve"> date and </w:t>
      </w:r>
      <w:r w:rsidRPr="0057465A">
        <w:t>time of</w:t>
      </w:r>
      <w:r>
        <w:t xml:space="preserve"> a solicitation</w:t>
      </w:r>
      <w:r w:rsidRPr="0057465A">
        <w:t>;</w:t>
      </w:r>
    </w:p>
    <w:p w14:paraId="4DE5816B" w14:textId="77777777" w:rsidR="00722BE2" w:rsidRPr="0057465A" w:rsidRDefault="00722BE2" w:rsidP="00722BE2">
      <w:pPr>
        <w:pStyle w:val="Level3"/>
        <w:keepNext/>
        <w:keepLines/>
        <w:numPr>
          <w:ilvl w:val="2"/>
          <w:numId w:val="28"/>
        </w:numPr>
        <w:ind w:left="1440"/>
        <w:jc w:val="both"/>
      </w:pPr>
      <w:r w:rsidRPr="0057465A">
        <w:t xml:space="preserve">Waive deviations or errors in the State’s solicitation process and in </w:t>
      </w:r>
      <w:r>
        <w:t>bidder responses</w:t>
      </w:r>
      <w:r w:rsidRPr="0057465A">
        <w:t xml:space="preserve"> that are not material, do not compromise the</w:t>
      </w:r>
      <w:r>
        <w:t xml:space="preserve"> </w:t>
      </w:r>
      <w:r w:rsidRPr="0057465A">
        <w:t xml:space="preserve">solicitation process or a </w:t>
      </w:r>
      <w:r>
        <w:t>bidder’s response</w:t>
      </w:r>
      <w:r w:rsidRPr="0057465A">
        <w:t xml:space="preserve">, and do not improve a </w:t>
      </w:r>
      <w:r>
        <w:t>Vendor</w:t>
      </w:r>
      <w:r w:rsidRPr="0057465A">
        <w:t>’s competitive position;</w:t>
      </w:r>
    </w:p>
    <w:p w14:paraId="78A2CF97" w14:textId="77777777" w:rsidR="00722BE2" w:rsidRPr="0057465A" w:rsidRDefault="00722BE2" w:rsidP="00722BE2">
      <w:pPr>
        <w:pStyle w:val="Level3"/>
        <w:keepNext/>
        <w:keepLines/>
        <w:numPr>
          <w:ilvl w:val="2"/>
          <w:numId w:val="28"/>
        </w:numPr>
        <w:ind w:left="1440"/>
        <w:jc w:val="both"/>
      </w:pPr>
      <w:r w:rsidRPr="0057465A">
        <w:t xml:space="preserve">Accept or reject a portion of or </w:t>
      </w:r>
      <w:proofErr w:type="gramStart"/>
      <w:r w:rsidRPr="0057465A">
        <w:t>all of</w:t>
      </w:r>
      <w:proofErr w:type="gramEnd"/>
      <w:r w:rsidRPr="0057465A">
        <w:t xml:space="preserve"> a</w:t>
      </w:r>
      <w:r>
        <w:t xml:space="preserve"> solicitation </w:t>
      </w:r>
      <w:proofErr w:type="gramStart"/>
      <w:r>
        <w:t>response</w:t>
      </w:r>
      <w:r w:rsidRPr="0057465A">
        <w:t>;</w:t>
      </w:r>
      <w:proofErr w:type="gramEnd"/>
    </w:p>
    <w:p w14:paraId="1902DF60" w14:textId="77777777" w:rsidR="00722BE2" w:rsidRPr="0057465A" w:rsidRDefault="00722BE2" w:rsidP="00722BE2">
      <w:pPr>
        <w:pStyle w:val="Level3"/>
        <w:keepNext/>
        <w:keepLines/>
        <w:numPr>
          <w:ilvl w:val="2"/>
          <w:numId w:val="28"/>
        </w:numPr>
        <w:ind w:left="1440"/>
        <w:jc w:val="both"/>
      </w:pPr>
      <w:r w:rsidRPr="0057465A">
        <w:t xml:space="preserve">Accept or reject all </w:t>
      </w:r>
      <w:r>
        <w:t>responses</w:t>
      </w:r>
      <w:r w:rsidRPr="0057465A">
        <w:t>;</w:t>
      </w:r>
    </w:p>
    <w:p w14:paraId="1E4021BF" w14:textId="77777777" w:rsidR="00722BE2" w:rsidRPr="0057465A" w:rsidRDefault="00722BE2" w:rsidP="00722BE2">
      <w:pPr>
        <w:pStyle w:val="Level3"/>
        <w:keepNext/>
        <w:keepLines/>
        <w:numPr>
          <w:ilvl w:val="2"/>
          <w:numId w:val="28"/>
        </w:numPr>
        <w:ind w:left="1440"/>
        <w:jc w:val="both"/>
      </w:pPr>
      <w:r w:rsidRPr="0057465A">
        <w:t>Withdraw the</w:t>
      </w:r>
      <w:r>
        <w:t xml:space="preserve"> </w:t>
      </w:r>
      <w:r w:rsidRPr="0057465A">
        <w:t>solicitation;</w:t>
      </w:r>
    </w:p>
    <w:p w14:paraId="1D5B54E3" w14:textId="77777777" w:rsidR="00722BE2" w:rsidRPr="0057465A" w:rsidRDefault="00722BE2" w:rsidP="00722BE2">
      <w:pPr>
        <w:pStyle w:val="Level3"/>
        <w:keepNext/>
        <w:keepLines/>
        <w:numPr>
          <w:ilvl w:val="2"/>
          <w:numId w:val="28"/>
        </w:numPr>
        <w:ind w:left="1440"/>
        <w:jc w:val="both"/>
      </w:pPr>
      <w:r w:rsidRPr="0057465A">
        <w:t>Elect to re</w:t>
      </w:r>
      <w:r>
        <w:t>-release</w:t>
      </w:r>
      <w:r w:rsidRPr="0057465A">
        <w:t xml:space="preserve"> the</w:t>
      </w:r>
      <w:r>
        <w:t xml:space="preserve"> </w:t>
      </w:r>
      <w:r w:rsidRPr="0057465A">
        <w:t>solicitation;</w:t>
      </w:r>
    </w:p>
    <w:p w14:paraId="53D43A4B" w14:textId="77777777" w:rsidR="00722BE2" w:rsidRPr="0057465A" w:rsidRDefault="00722BE2" w:rsidP="00722BE2">
      <w:pPr>
        <w:pStyle w:val="Level3"/>
        <w:keepNext/>
        <w:keepLines/>
        <w:numPr>
          <w:ilvl w:val="2"/>
          <w:numId w:val="28"/>
        </w:numPr>
        <w:ind w:left="1440"/>
        <w:jc w:val="both"/>
      </w:pPr>
      <w:r w:rsidRPr="0057465A">
        <w:t xml:space="preserve">Award single lines or multiple lines to one or more </w:t>
      </w:r>
      <w:r>
        <w:t>Vendor</w:t>
      </w:r>
      <w:r w:rsidRPr="0057465A">
        <w:t>s; or,</w:t>
      </w:r>
    </w:p>
    <w:p w14:paraId="0FCD2112" w14:textId="77777777" w:rsidR="00722BE2" w:rsidRPr="0057465A" w:rsidRDefault="00722BE2" w:rsidP="00722BE2">
      <w:pPr>
        <w:pStyle w:val="Level3"/>
        <w:numPr>
          <w:ilvl w:val="2"/>
          <w:numId w:val="28"/>
        </w:numPr>
        <w:ind w:left="1440"/>
        <w:jc w:val="both"/>
      </w:pPr>
      <w:r w:rsidRPr="0057465A">
        <w:t>Award one or more all-inclusive contracts.</w:t>
      </w:r>
    </w:p>
    <w:p w14:paraId="4B7A7080" w14:textId="77777777" w:rsidR="00722BE2" w:rsidRPr="00514090" w:rsidRDefault="00722BE2" w:rsidP="00722BE2">
      <w:pPr>
        <w:pStyle w:val="Level2Body"/>
        <w:ind w:left="0"/>
      </w:pPr>
    </w:p>
    <w:p w14:paraId="333ACAD9" w14:textId="77777777" w:rsidR="00722BE2" w:rsidRPr="00BB47FC" w:rsidRDefault="00722BE2" w:rsidP="00722BE2">
      <w:pPr>
        <w:pStyle w:val="Level2Body"/>
      </w:pPr>
      <w:r w:rsidRPr="00BB47FC">
        <w:lastRenderedPageBreak/>
        <w:t>The State of Nebraska may consider, but is not limited to considering, one or more of the following award criteria:</w:t>
      </w:r>
    </w:p>
    <w:p w14:paraId="7184B355" w14:textId="77777777" w:rsidR="00722BE2" w:rsidRPr="00DB520A" w:rsidRDefault="00722BE2" w:rsidP="00722BE2">
      <w:pPr>
        <w:pStyle w:val="Level2Body"/>
      </w:pPr>
    </w:p>
    <w:p w14:paraId="0AE0AF2E" w14:textId="77777777" w:rsidR="00722BE2" w:rsidRPr="009F51CF" w:rsidRDefault="00722BE2" w:rsidP="00722BE2">
      <w:pPr>
        <w:pStyle w:val="Level3"/>
        <w:numPr>
          <w:ilvl w:val="2"/>
          <w:numId w:val="9"/>
        </w:numPr>
        <w:tabs>
          <w:tab w:val="num" w:pos="1440"/>
        </w:tabs>
        <w:jc w:val="both"/>
      </w:pPr>
      <w:r w:rsidRPr="009F51CF">
        <w:t>Price</w:t>
      </w:r>
      <w:r>
        <w:t>,</w:t>
      </w:r>
    </w:p>
    <w:p w14:paraId="68AD2F61" w14:textId="77777777" w:rsidR="00722BE2" w:rsidRPr="00294861" w:rsidRDefault="00722BE2" w:rsidP="00722BE2">
      <w:pPr>
        <w:pStyle w:val="Level3"/>
        <w:tabs>
          <w:tab w:val="num" w:pos="1440"/>
        </w:tabs>
        <w:jc w:val="both"/>
      </w:pPr>
      <w:r w:rsidRPr="00294861">
        <w:t>Location</w:t>
      </w:r>
      <w:r>
        <w:t>,</w:t>
      </w:r>
    </w:p>
    <w:p w14:paraId="56FF9ADE" w14:textId="77777777" w:rsidR="00722BE2" w:rsidRPr="006D6B05" w:rsidRDefault="00722BE2" w:rsidP="00722BE2">
      <w:pPr>
        <w:pStyle w:val="Level3"/>
        <w:tabs>
          <w:tab w:val="num" w:pos="1440"/>
        </w:tabs>
        <w:jc w:val="both"/>
      </w:pPr>
      <w:r w:rsidRPr="006D6B05">
        <w:t>Quality</w:t>
      </w:r>
      <w:r>
        <w:t>,</w:t>
      </w:r>
      <w:r w:rsidRPr="006D6B05">
        <w:t xml:space="preserve"> </w:t>
      </w:r>
    </w:p>
    <w:p w14:paraId="26E50F71" w14:textId="77777777" w:rsidR="00722BE2" w:rsidRPr="00563D07" w:rsidRDefault="00722BE2" w:rsidP="00722BE2">
      <w:pPr>
        <w:pStyle w:val="Level3"/>
        <w:tabs>
          <w:tab w:val="num" w:pos="1440"/>
        </w:tabs>
        <w:jc w:val="both"/>
      </w:pPr>
      <w:r w:rsidRPr="00563D07">
        <w:t>Delivery time</w:t>
      </w:r>
      <w:r>
        <w:t>,</w:t>
      </w:r>
    </w:p>
    <w:p w14:paraId="3C8E1EE5" w14:textId="1C171204" w:rsidR="00722BE2" w:rsidRPr="009D15C7" w:rsidRDefault="00722BE2" w:rsidP="00722BE2">
      <w:pPr>
        <w:pStyle w:val="Level3"/>
        <w:tabs>
          <w:tab w:val="num" w:pos="1440"/>
        </w:tabs>
        <w:jc w:val="both"/>
      </w:pPr>
      <w:r>
        <w:t>Bidder</w:t>
      </w:r>
      <w:r w:rsidRPr="009D15C7">
        <w:t xml:space="preserve"> qualifications and capabilities</w:t>
      </w:r>
      <w:r>
        <w:t>,</w:t>
      </w:r>
      <w:r w:rsidR="004E584A">
        <w:t xml:space="preserve"> and</w:t>
      </w:r>
    </w:p>
    <w:p w14:paraId="5262D334" w14:textId="1B742EE1" w:rsidR="00722BE2" w:rsidRPr="00BB47FC" w:rsidRDefault="00722BE2" w:rsidP="004E584A">
      <w:pPr>
        <w:pStyle w:val="Level3"/>
        <w:tabs>
          <w:tab w:val="num" w:pos="1440"/>
        </w:tabs>
        <w:jc w:val="both"/>
      </w:pPr>
      <w:r w:rsidRPr="00A805D8">
        <w:t>State contract management requirements and/or costs</w:t>
      </w:r>
      <w:r w:rsidR="004E584A">
        <w:t>.</w:t>
      </w:r>
    </w:p>
    <w:p w14:paraId="344D4895" w14:textId="77777777" w:rsidR="00722BE2" w:rsidRDefault="00722BE2" w:rsidP="00722BE2">
      <w:pPr>
        <w:pStyle w:val="Level2Body"/>
      </w:pPr>
    </w:p>
    <w:p w14:paraId="13E65C0A" w14:textId="77777777" w:rsidR="00722BE2" w:rsidRPr="00D83826" w:rsidRDefault="00722BE2" w:rsidP="00722BE2">
      <w:pPr>
        <w:pStyle w:val="Level2Body"/>
      </w:pPr>
      <w:r w:rsidRPr="002B2CFA">
        <w:t xml:space="preserve">The </w:t>
      </w:r>
      <w:r>
        <w:t>solicitation</w:t>
      </w:r>
      <w:r w:rsidRPr="002B2CFA">
        <w:t xml:space="preserve"> does not commit the State to award a contract.</w:t>
      </w:r>
      <w:r>
        <w:t xml:space="preserve"> </w:t>
      </w:r>
      <w:r w:rsidRPr="003763B4">
        <w:t>Once intent to award decision has been determined, it will be posted to the Internet at:</w:t>
      </w:r>
      <w:r>
        <w:t xml:space="preserve"> </w:t>
      </w:r>
      <w:hyperlink r:id="rId25" w:history="1">
        <w:r w:rsidRPr="004E584A">
          <w:rPr>
            <w:rStyle w:val="Hyperlink"/>
            <w:rFonts w:cs="Arial"/>
            <w:sz w:val="18"/>
            <w:szCs w:val="18"/>
          </w:rPr>
          <w:t>https://das.nebraska.gov/materiel/bidopps.html</w:t>
        </w:r>
      </w:hyperlink>
    </w:p>
    <w:p w14:paraId="0765B24B" w14:textId="77777777" w:rsidR="00722BE2" w:rsidRPr="003763B4" w:rsidRDefault="00722BE2" w:rsidP="00722BE2">
      <w:pPr>
        <w:pStyle w:val="Level2Body"/>
        <w:rPr>
          <w:rFonts w:cs="Arial"/>
          <w:szCs w:val="18"/>
        </w:rPr>
      </w:pPr>
    </w:p>
    <w:p w14:paraId="6375A5BC" w14:textId="77777777" w:rsidR="00722BE2" w:rsidRDefault="00722BE2" w:rsidP="00722BE2">
      <w:pPr>
        <w:pStyle w:val="Level2Body"/>
      </w:pPr>
      <w:r w:rsidRPr="003763B4">
        <w:t xml:space="preserve">Any protests must be filed by a </w:t>
      </w:r>
      <w:r>
        <w:t>bidder</w:t>
      </w:r>
      <w:r w:rsidRPr="003763B4">
        <w:t xml:space="preserve"> within ten (10) business days after the intent to award decision is posted to the Internet.</w:t>
      </w:r>
      <w:r>
        <w:t xml:space="preserve"> </w:t>
      </w:r>
      <w:r w:rsidRPr="003763B4">
        <w:t>Grievance and protest procedure is available on the Internet at:</w:t>
      </w:r>
      <w:r w:rsidRPr="000A2990">
        <w:t xml:space="preserve"> </w:t>
      </w:r>
      <w:hyperlink r:id="rId26" w:history="1">
        <w:r w:rsidRPr="00D01AAB">
          <w:rPr>
            <w:rStyle w:val="Hyperlink"/>
            <w:sz w:val="18"/>
          </w:rPr>
          <w:t>https://das.nebraska.gov/materiel/docs/NE_DAS_Materiel_Purchasing_Agency-SPB_Policy_23_07_Protest_Policy.pdf</w:t>
        </w:r>
      </w:hyperlink>
    </w:p>
    <w:p w14:paraId="336409DE" w14:textId="77777777" w:rsidR="00722BE2" w:rsidRPr="00E55973" w:rsidRDefault="00722BE2" w:rsidP="00722BE2">
      <w:pPr>
        <w:pStyle w:val="Level2Body"/>
      </w:pPr>
    </w:p>
    <w:p w14:paraId="1FDB6B0F" w14:textId="77777777" w:rsidR="00722BE2" w:rsidRPr="00E55973" w:rsidRDefault="00722BE2" w:rsidP="00722BE2">
      <w:pPr>
        <w:pStyle w:val="Level2"/>
        <w:numPr>
          <w:ilvl w:val="1"/>
          <w:numId w:val="6"/>
        </w:numPr>
      </w:pPr>
      <w:bookmarkStart w:id="187" w:name="_Toc494097018"/>
      <w:bookmarkStart w:id="188" w:name="_Toc126238533"/>
      <w:bookmarkStart w:id="189" w:name="_Toc129770790"/>
      <w:bookmarkStart w:id="190" w:name="_Toc169814782"/>
      <w:bookmarkStart w:id="191" w:name="_Toc201927665"/>
      <w:bookmarkStart w:id="192" w:name="_Hlk168401254"/>
      <w:r w:rsidRPr="00E55973">
        <w:t xml:space="preserve">LUMP SUM OR </w:t>
      </w:r>
      <w:r>
        <w:t>“</w:t>
      </w:r>
      <w:r w:rsidRPr="00E55973">
        <w:t xml:space="preserve">ALL OR NONE” </w:t>
      </w:r>
      <w:r>
        <w:t>SOLICITATION RESPONSES</w:t>
      </w:r>
      <w:bookmarkEnd w:id="187"/>
      <w:bookmarkEnd w:id="188"/>
      <w:bookmarkEnd w:id="189"/>
      <w:bookmarkEnd w:id="190"/>
      <w:bookmarkEnd w:id="191"/>
    </w:p>
    <w:p w14:paraId="3FA6D705" w14:textId="77777777" w:rsidR="00722BE2" w:rsidRDefault="00722BE2" w:rsidP="00722BE2">
      <w:pPr>
        <w:pStyle w:val="Level2Body"/>
      </w:pPr>
      <w:r w:rsidRPr="00E55973">
        <w:t xml:space="preserve">The State reserves the right to purchase item-by-item, by groups or as a total when the State may benefit by so doing. </w:t>
      </w:r>
      <w:r>
        <w:t>Bidders</w:t>
      </w:r>
      <w:r w:rsidRPr="00E55973">
        <w:t xml:space="preserve"> may submit a </w:t>
      </w:r>
      <w:r>
        <w:t>response</w:t>
      </w:r>
      <w:r w:rsidRPr="00E55973">
        <w:t xml:space="preserve"> on an “all or none” or “lump sum” basis but should also submit a </w:t>
      </w:r>
      <w:r>
        <w:t xml:space="preserve">response on an item-by-item basis. </w:t>
      </w:r>
      <w:r w:rsidRPr="00E55973">
        <w:t xml:space="preserve">The term “all or none” means a conditional </w:t>
      </w:r>
      <w:r>
        <w:t>response</w:t>
      </w:r>
      <w:r w:rsidRPr="00E55973">
        <w:t xml:space="preserve"> which requires the purchase of all items on which </w:t>
      </w:r>
      <w:r>
        <w:t>responses</w:t>
      </w:r>
      <w:r w:rsidRPr="00E55973">
        <w:t xml:space="preserve"> are offered and </w:t>
      </w:r>
      <w:r>
        <w:t>bidder</w:t>
      </w:r>
      <w:r w:rsidRPr="00E55973">
        <w:t xml:space="preserve"> declines to accept award on individual items; a “lump sum” </w:t>
      </w:r>
      <w:r>
        <w:t>response</w:t>
      </w:r>
      <w:r w:rsidRPr="00E55973">
        <w:t xml:space="preserve"> is one in which the </w:t>
      </w:r>
      <w:r>
        <w:t>bidder</w:t>
      </w:r>
      <w:r w:rsidRPr="00E55973">
        <w:t xml:space="preserve"> offers a lower price than the sum of the individual </w:t>
      </w:r>
      <w:r>
        <w:t>responses</w:t>
      </w:r>
      <w:r w:rsidRPr="00E55973">
        <w:t xml:space="preserve"> if all items are purchased but agrees to deliver individual items at the prices quoted.</w:t>
      </w:r>
    </w:p>
    <w:p w14:paraId="7E93B9F9" w14:textId="77777777" w:rsidR="00722BE2" w:rsidRDefault="00722BE2" w:rsidP="00722BE2">
      <w:pPr>
        <w:pStyle w:val="Level2Body"/>
      </w:pPr>
    </w:p>
    <w:p w14:paraId="04527986" w14:textId="77777777" w:rsidR="00722BE2" w:rsidRPr="006963AE" w:rsidRDefault="00722BE2" w:rsidP="00722BE2">
      <w:pPr>
        <w:pStyle w:val="Level2Body"/>
        <w:jc w:val="center"/>
        <w:rPr>
          <w:b/>
          <w:bCs/>
        </w:rPr>
      </w:pPr>
      <w:r>
        <w:rPr>
          <w:b/>
          <w:bCs/>
        </w:rPr>
        <w:t>“LUMP SUM” OR “ALL OR NONE” RESPONSES SHOULD BE CLEARLY IDENTIFIED ON THE FIRST PAGE OF THE SOLICITATION AND COST SHEET (IF APPLICABLE)</w:t>
      </w:r>
    </w:p>
    <w:bookmarkEnd w:id="192"/>
    <w:p w14:paraId="6B0CCB17" w14:textId="77777777" w:rsidR="00722BE2" w:rsidRPr="00E55973" w:rsidRDefault="00722BE2" w:rsidP="00722BE2">
      <w:pPr>
        <w:pStyle w:val="Level2Body"/>
      </w:pPr>
    </w:p>
    <w:p w14:paraId="64D82126" w14:textId="77777777" w:rsidR="00722BE2" w:rsidRDefault="00722BE2" w:rsidP="00722BE2">
      <w:pPr>
        <w:pStyle w:val="Level2"/>
        <w:numPr>
          <w:ilvl w:val="1"/>
          <w:numId w:val="6"/>
        </w:numPr>
      </w:pPr>
      <w:bookmarkStart w:id="193" w:name="_Toc126238534"/>
      <w:bookmarkStart w:id="194" w:name="_Toc129770791"/>
      <w:bookmarkStart w:id="195" w:name="_Toc169814783"/>
      <w:bookmarkStart w:id="196" w:name="_Toc201927666"/>
      <w:bookmarkStart w:id="197" w:name="_Hlk168401291"/>
      <w:r>
        <w:t xml:space="preserve">REJECTION OF </w:t>
      </w:r>
      <w:bookmarkEnd w:id="193"/>
      <w:bookmarkEnd w:id="194"/>
      <w:r>
        <w:t>SOLICITATION RESPONSES</w:t>
      </w:r>
      <w:bookmarkEnd w:id="195"/>
      <w:bookmarkEnd w:id="196"/>
    </w:p>
    <w:p w14:paraId="527C88F1" w14:textId="77777777" w:rsidR="00722BE2" w:rsidRDefault="00722BE2" w:rsidP="00722BE2">
      <w:pPr>
        <w:pStyle w:val="Level2Body"/>
      </w:pPr>
      <w:r>
        <w:t>The State reserves the right to reject any or all responses, wholly or in part, in the best interest of the State.</w:t>
      </w:r>
    </w:p>
    <w:bookmarkEnd w:id="197"/>
    <w:p w14:paraId="0E9E7319" w14:textId="77777777" w:rsidR="00722BE2" w:rsidRDefault="00722BE2" w:rsidP="00722BE2">
      <w:pPr>
        <w:pStyle w:val="Level2Body"/>
        <w:ind w:left="0"/>
      </w:pPr>
    </w:p>
    <w:p w14:paraId="6FB24EFC" w14:textId="77777777" w:rsidR="00722BE2" w:rsidRDefault="00722BE2" w:rsidP="00722BE2">
      <w:pPr>
        <w:pStyle w:val="Level2"/>
        <w:numPr>
          <w:ilvl w:val="1"/>
          <w:numId w:val="6"/>
        </w:numPr>
      </w:pPr>
      <w:bookmarkStart w:id="198" w:name="_Toc169814784"/>
      <w:bookmarkStart w:id="199" w:name="_Toc201927667"/>
      <w:bookmarkStart w:id="200" w:name="_Hlk167352512"/>
      <w:r>
        <w:t>PRICES &amp; COST CLARIFICATION</w:t>
      </w:r>
      <w:bookmarkEnd w:id="198"/>
      <w:bookmarkEnd w:id="199"/>
    </w:p>
    <w:p w14:paraId="268D0FA3" w14:textId="77777777" w:rsidR="00722BE2" w:rsidRDefault="00722BE2" w:rsidP="00722BE2">
      <w:pPr>
        <w:pStyle w:val="Level2Body"/>
      </w:pPr>
      <w:r w:rsidRPr="000E06DA">
        <w:t xml:space="preserve">Discount and Price provisions are discussed in Sections </w:t>
      </w:r>
      <w:r>
        <w:t xml:space="preserve">III.F. </w:t>
      </w:r>
      <w:r w:rsidRPr="000E06DA">
        <w:t>and</w:t>
      </w:r>
      <w:r>
        <w:t xml:space="preserve"> III.G</w:t>
      </w:r>
      <w:r w:rsidRPr="000E06DA">
        <w:t>.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t>.</w:t>
      </w:r>
    </w:p>
    <w:p w14:paraId="0C9D9DE2" w14:textId="77777777" w:rsidR="00722BE2" w:rsidRDefault="00722BE2" w:rsidP="00722BE2">
      <w:pPr>
        <w:pStyle w:val="Level2Body"/>
      </w:pPr>
    </w:p>
    <w:bookmarkEnd w:id="200"/>
    <w:p w14:paraId="15BEAD63" w14:textId="77777777" w:rsidR="00722BE2" w:rsidRPr="00A036AA" w:rsidRDefault="00722BE2" w:rsidP="00722BE2">
      <w:pPr>
        <w:pStyle w:val="Level2Body"/>
      </w:pPr>
    </w:p>
    <w:p w14:paraId="4F0E70FA" w14:textId="77777777" w:rsidR="00722BE2" w:rsidRDefault="00722BE2" w:rsidP="00722BE2">
      <w:pPr>
        <w:pStyle w:val="Level1"/>
        <w:ind w:left="720" w:hanging="720"/>
        <w:jc w:val="left"/>
      </w:pPr>
      <w:r>
        <w:br w:type="page"/>
      </w:r>
      <w:bookmarkStart w:id="201" w:name="_Toc464552509"/>
      <w:bookmarkStart w:id="202" w:name="_Toc464552723"/>
      <w:bookmarkStart w:id="203" w:name="_Toc464552829"/>
      <w:bookmarkStart w:id="204" w:name="_Toc464552936"/>
      <w:bookmarkStart w:id="205" w:name="_Toc464552510"/>
      <w:bookmarkStart w:id="206" w:name="_Toc464552724"/>
      <w:bookmarkStart w:id="207" w:name="_Toc464552830"/>
      <w:bookmarkStart w:id="208" w:name="_Toc464552937"/>
      <w:bookmarkStart w:id="209" w:name="_Toc430779730"/>
      <w:bookmarkStart w:id="210" w:name="_Toc126238536"/>
      <w:bookmarkStart w:id="211" w:name="_Ref130384804"/>
      <w:bookmarkStart w:id="212" w:name="_Ref130385060"/>
      <w:bookmarkStart w:id="213" w:name="_Toc129770793"/>
      <w:bookmarkStart w:id="214" w:name="_Toc169814786"/>
      <w:bookmarkStart w:id="215" w:name="_Toc201927668"/>
      <w:bookmarkEnd w:id="201"/>
      <w:bookmarkEnd w:id="202"/>
      <w:bookmarkEnd w:id="203"/>
      <w:bookmarkEnd w:id="204"/>
      <w:bookmarkEnd w:id="205"/>
      <w:bookmarkEnd w:id="206"/>
      <w:bookmarkEnd w:id="207"/>
      <w:bookmarkEnd w:id="208"/>
      <w:bookmarkEnd w:id="209"/>
      <w:r w:rsidRPr="00784607">
        <w:rPr>
          <w:sz w:val="28"/>
          <w:szCs w:val="32"/>
        </w:rPr>
        <w:lastRenderedPageBreak/>
        <w:t>TERMS AND CONDITIONS</w:t>
      </w:r>
      <w:bookmarkEnd w:id="210"/>
      <w:bookmarkEnd w:id="211"/>
      <w:bookmarkEnd w:id="212"/>
      <w:bookmarkEnd w:id="213"/>
      <w:bookmarkEnd w:id="214"/>
      <w:bookmarkEnd w:id="215"/>
    </w:p>
    <w:p w14:paraId="781101A1" w14:textId="77777777" w:rsidR="00722BE2" w:rsidRPr="003763B4" w:rsidRDefault="00722BE2" w:rsidP="00722BE2">
      <w:pPr>
        <w:pStyle w:val="Level1Body"/>
      </w:pPr>
    </w:p>
    <w:p w14:paraId="3F788363" w14:textId="77777777" w:rsidR="00722BE2" w:rsidRDefault="00722BE2" w:rsidP="00722BE2">
      <w:pPr>
        <w:pStyle w:val="Level1Body"/>
      </w:pPr>
      <w:bookmarkStart w:id="216" w:name="_Hlk168434459"/>
      <w:bookmarkStart w:id="217" w:name="_Hlk168434385"/>
      <w:bookmarkStart w:id="218" w:name="_Hlk167352988"/>
      <w:r>
        <w:t>Bidder should read the Terms and Conditions within this section and must initial either “Accept All Terms and Conditions Within Section as Written” or “Exceptions Taken to Terms and Conditions Within Section as Written” in the table below. If exception is not taken to a provision, it is deemed accepted as stated. If the bidder takes any exceptions, they must provide the following within the “Exceptions” field of the table below (</w:t>
      </w:r>
      <w:r w:rsidRPr="00305086">
        <w:t>Bidder may provide responses in separate attachment if multiple exceptions are taken</w:t>
      </w:r>
      <w:r>
        <w:t xml:space="preserve">): </w:t>
      </w:r>
    </w:p>
    <w:p w14:paraId="0D553739" w14:textId="77777777" w:rsidR="00722BE2" w:rsidRDefault="00722BE2" w:rsidP="00722BE2">
      <w:pPr>
        <w:pStyle w:val="Level1Body"/>
      </w:pPr>
    </w:p>
    <w:p w14:paraId="19343969" w14:textId="77777777" w:rsidR="00722BE2" w:rsidRDefault="00722BE2" w:rsidP="00722BE2">
      <w:pPr>
        <w:pStyle w:val="Level1Body"/>
        <w:numPr>
          <w:ilvl w:val="2"/>
          <w:numId w:val="26"/>
        </w:numPr>
        <w:ind w:left="1080"/>
      </w:pPr>
      <w:r>
        <w:t xml:space="preserve">The specific clause, including section reference, to which an exception has been taken; </w:t>
      </w:r>
    </w:p>
    <w:p w14:paraId="038B315D" w14:textId="77777777" w:rsidR="00722BE2" w:rsidRDefault="00722BE2" w:rsidP="00722BE2">
      <w:pPr>
        <w:pStyle w:val="Level1Body"/>
        <w:numPr>
          <w:ilvl w:val="2"/>
          <w:numId w:val="26"/>
        </w:numPr>
        <w:ind w:left="1080"/>
      </w:pPr>
      <w:r>
        <w:t xml:space="preserve">An explanation of why the bidder took exception to the clause; and </w:t>
      </w:r>
    </w:p>
    <w:p w14:paraId="0DF16374" w14:textId="77777777" w:rsidR="00722BE2" w:rsidRDefault="00722BE2" w:rsidP="00722BE2">
      <w:pPr>
        <w:pStyle w:val="Level1Body"/>
        <w:numPr>
          <w:ilvl w:val="2"/>
          <w:numId w:val="26"/>
        </w:numPr>
        <w:ind w:left="1080"/>
      </w:pPr>
      <w:r>
        <w:t xml:space="preserve">Provide alternative language to the specific clause within the solicitation response. </w:t>
      </w:r>
    </w:p>
    <w:p w14:paraId="00810221" w14:textId="77777777" w:rsidR="00722BE2" w:rsidRDefault="00722BE2" w:rsidP="00722BE2">
      <w:pPr>
        <w:pStyle w:val="Level1Body"/>
      </w:pPr>
    </w:p>
    <w:p w14:paraId="703B6D2C" w14:textId="77777777" w:rsidR="00722BE2" w:rsidRDefault="00722BE2" w:rsidP="00722BE2">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16"/>
    </w:p>
    <w:bookmarkEnd w:id="217"/>
    <w:p w14:paraId="32D8323D" w14:textId="77777777" w:rsidR="00722BE2" w:rsidRPr="002B2CFA" w:rsidRDefault="00722BE2" w:rsidP="00722BE2">
      <w:pPr>
        <w:pStyle w:val="Level1Body"/>
      </w:pPr>
    </w:p>
    <w:tbl>
      <w:tblPr>
        <w:tblStyle w:val="TableGrid"/>
        <w:tblW w:w="0" w:type="auto"/>
        <w:tblLook w:val="04A0" w:firstRow="1" w:lastRow="0" w:firstColumn="1" w:lastColumn="0" w:noHBand="0" w:noVBand="1"/>
      </w:tblPr>
      <w:tblGrid>
        <w:gridCol w:w="1435"/>
        <w:gridCol w:w="1440"/>
        <w:gridCol w:w="7051"/>
      </w:tblGrid>
      <w:tr w:rsidR="00722BE2" w14:paraId="2545D336" w14:textId="77777777" w:rsidTr="009C0641">
        <w:tc>
          <w:tcPr>
            <w:tcW w:w="1435" w:type="dxa"/>
          </w:tcPr>
          <w:bookmarkEnd w:id="218"/>
          <w:p w14:paraId="2B0C19EA" w14:textId="77777777" w:rsidR="00722BE2" w:rsidRPr="00E30EEE" w:rsidRDefault="00722BE2" w:rsidP="009C0641">
            <w:pPr>
              <w:pStyle w:val="Level1Body"/>
              <w:jc w:val="center"/>
              <w:rPr>
                <w:b/>
                <w:bCs/>
              </w:rPr>
            </w:pPr>
            <w:r w:rsidRPr="00E30EEE">
              <w:rPr>
                <w:b/>
                <w:bCs/>
              </w:rPr>
              <w:t>Accept All Terms and Conditions Within Section as Written</w:t>
            </w:r>
          </w:p>
          <w:p w14:paraId="0A4AF1FD" w14:textId="77777777" w:rsidR="00722BE2" w:rsidRDefault="00722BE2" w:rsidP="009C0641">
            <w:pPr>
              <w:pStyle w:val="Level1Body"/>
              <w:jc w:val="center"/>
            </w:pPr>
            <w:r w:rsidRPr="00E30EEE">
              <w:rPr>
                <w:b/>
                <w:bCs/>
              </w:rPr>
              <w:t>(Initial)</w:t>
            </w:r>
          </w:p>
        </w:tc>
        <w:tc>
          <w:tcPr>
            <w:tcW w:w="1440" w:type="dxa"/>
          </w:tcPr>
          <w:p w14:paraId="7832316D" w14:textId="77777777" w:rsidR="00722BE2" w:rsidRPr="00E30EEE" w:rsidRDefault="00722BE2" w:rsidP="009C0641">
            <w:pPr>
              <w:pStyle w:val="Level1Body"/>
              <w:jc w:val="center"/>
              <w:rPr>
                <w:b/>
                <w:bCs/>
              </w:rPr>
            </w:pPr>
            <w:r w:rsidRPr="00E30EEE">
              <w:rPr>
                <w:b/>
                <w:bCs/>
              </w:rPr>
              <w:t>Exceptions Taken to Terms and Conditions Within Section as Written</w:t>
            </w:r>
          </w:p>
          <w:p w14:paraId="389F1D7B" w14:textId="77777777" w:rsidR="00722BE2" w:rsidRDefault="00722BE2" w:rsidP="009C0641">
            <w:pPr>
              <w:pStyle w:val="Level1Body"/>
              <w:jc w:val="center"/>
            </w:pPr>
            <w:r w:rsidRPr="00E30EEE">
              <w:rPr>
                <w:b/>
                <w:bCs/>
              </w:rPr>
              <w:t>(Initial)</w:t>
            </w:r>
          </w:p>
        </w:tc>
        <w:tc>
          <w:tcPr>
            <w:tcW w:w="7051" w:type="dxa"/>
            <w:vAlign w:val="center"/>
          </w:tcPr>
          <w:p w14:paraId="4B3ACD54" w14:textId="77777777" w:rsidR="00722BE2" w:rsidRPr="00E30EEE" w:rsidRDefault="00722BE2" w:rsidP="009C0641">
            <w:pPr>
              <w:pStyle w:val="Level1Body"/>
              <w:jc w:val="left"/>
              <w:rPr>
                <w:b/>
                <w:bCs/>
              </w:rPr>
            </w:pPr>
            <w:r w:rsidRPr="00E30EEE">
              <w:rPr>
                <w:b/>
                <w:bCs/>
              </w:rPr>
              <w:t>Exceptions:</w:t>
            </w:r>
          </w:p>
          <w:p w14:paraId="29E3DA98" w14:textId="77777777" w:rsidR="00722BE2" w:rsidRDefault="00722BE2" w:rsidP="009C0641">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722BE2" w14:paraId="04E26CB0" w14:textId="77777777" w:rsidTr="009C0641">
        <w:trPr>
          <w:trHeight w:val="1223"/>
        </w:trPr>
        <w:tc>
          <w:tcPr>
            <w:tcW w:w="1435" w:type="dxa"/>
          </w:tcPr>
          <w:p w14:paraId="02C477DE" w14:textId="77777777" w:rsidR="00722BE2" w:rsidRDefault="00722BE2" w:rsidP="009C0641">
            <w:pPr>
              <w:pStyle w:val="Level1Body"/>
            </w:pPr>
          </w:p>
        </w:tc>
        <w:tc>
          <w:tcPr>
            <w:tcW w:w="1440" w:type="dxa"/>
          </w:tcPr>
          <w:p w14:paraId="46372A6F" w14:textId="77777777" w:rsidR="00722BE2" w:rsidRDefault="00722BE2" w:rsidP="009C0641">
            <w:pPr>
              <w:pStyle w:val="Level1Body"/>
            </w:pPr>
          </w:p>
        </w:tc>
        <w:tc>
          <w:tcPr>
            <w:tcW w:w="7051" w:type="dxa"/>
          </w:tcPr>
          <w:p w14:paraId="4D63B34D" w14:textId="77777777" w:rsidR="00722BE2" w:rsidRDefault="00722BE2" w:rsidP="009C0641">
            <w:pPr>
              <w:pStyle w:val="Level1Body"/>
            </w:pPr>
          </w:p>
        </w:tc>
      </w:tr>
    </w:tbl>
    <w:p w14:paraId="7D705BFF" w14:textId="77777777" w:rsidR="00722BE2" w:rsidRPr="002B2CFA" w:rsidRDefault="00722BE2" w:rsidP="00722BE2">
      <w:pPr>
        <w:pStyle w:val="Level1Body"/>
      </w:pPr>
    </w:p>
    <w:p w14:paraId="5A865174" w14:textId="77777777" w:rsidR="00722BE2" w:rsidRPr="002B2CFA" w:rsidRDefault="00722BE2" w:rsidP="00722BE2">
      <w:pPr>
        <w:pStyle w:val="Level1Body"/>
      </w:pPr>
      <w:r w:rsidRPr="002B2CFA">
        <w:t xml:space="preserve">The </w:t>
      </w:r>
      <w:r>
        <w:t>bidders</w:t>
      </w:r>
      <w:r w:rsidRPr="002B2CFA">
        <w:t xml:space="preserve"> should submit with their </w:t>
      </w:r>
      <w:r>
        <w:t>solicitation response</w:t>
      </w:r>
      <w:r w:rsidRPr="002B2CFA">
        <w:t xml:space="preserve"> any license, user agreement, service level agreement, or similar documents that the </w:t>
      </w:r>
      <w:r>
        <w:t>bidder</w:t>
      </w:r>
      <w:r w:rsidRPr="002B2CFA">
        <w:t xml:space="preserve"> wants incorporated in the Contract. The State will not consider incorporation of any document not submitted with the </w:t>
      </w:r>
      <w:r>
        <w:t>solicitation response as the document will not have been included in the evaluation process</w:t>
      </w:r>
      <w:r w:rsidRPr="002B2CFA">
        <w:t>. These documents shall be subject to negotiation and will be incorporated as addendums if agreed to by the Parties.</w:t>
      </w:r>
    </w:p>
    <w:p w14:paraId="6DEFA6E1" w14:textId="77777777" w:rsidR="00722BE2" w:rsidRPr="002B2CFA" w:rsidRDefault="00722BE2" w:rsidP="00722BE2">
      <w:pPr>
        <w:pStyle w:val="Level1Body"/>
      </w:pPr>
    </w:p>
    <w:p w14:paraId="1DE1FA7B" w14:textId="77777777" w:rsidR="00722BE2" w:rsidRDefault="00722BE2" w:rsidP="00722BE2">
      <w:pPr>
        <w:pStyle w:val="Level1Body"/>
      </w:pPr>
      <w:bookmarkStart w:id="219" w:name="_Hlk167354359"/>
      <w:r w:rsidRPr="002B2CFA">
        <w:t xml:space="preserve">If a conflict or ambiguity arises after the </w:t>
      </w:r>
      <w:r>
        <w:t>A</w:t>
      </w:r>
      <w:r w:rsidRPr="002B2CFA">
        <w:t>ddendum</w:t>
      </w:r>
      <w:r>
        <w:t xml:space="preserve"> to Contract Award</w:t>
      </w:r>
      <w:r w:rsidRPr="002B2CFA">
        <w:t xml:space="preserve"> </w:t>
      </w:r>
      <w:r>
        <w:t>has</w:t>
      </w:r>
      <w:r w:rsidRPr="002B2CFA">
        <w:t xml:space="preserve"> been negotiated and agreed to, the </w:t>
      </w:r>
      <w:r>
        <w:t>A</w:t>
      </w:r>
      <w:r w:rsidRPr="002B2CFA">
        <w:t>ddendum</w:t>
      </w:r>
      <w:r>
        <w:t xml:space="preserve"> to Contract Award</w:t>
      </w:r>
      <w:r w:rsidRPr="002B2CFA">
        <w:t xml:space="preserve"> shall be interpreted as follows:</w:t>
      </w:r>
    </w:p>
    <w:bookmarkEnd w:id="219"/>
    <w:p w14:paraId="0152F42A" w14:textId="77777777" w:rsidR="00722BE2" w:rsidRPr="002B2CFA" w:rsidRDefault="00722BE2" w:rsidP="00722BE2">
      <w:pPr>
        <w:pStyle w:val="Level1Body"/>
      </w:pPr>
    </w:p>
    <w:p w14:paraId="666D9A90" w14:textId="77777777" w:rsidR="00722BE2" w:rsidRDefault="00722BE2" w:rsidP="00722BE2">
      <w:pPr>
        <w:pStyle w:val="Level3"/>
        <w:tabs>
          <w:tab w:val="num" w:pos="1440"/>
        </w:tabs>
        <w:jc w:val="both"/>
      </w:pPr>
      <w:r>
        <w:t>If only one (1) Party has a particular clause, then that clause shall control,</w:t>
      </w:r>
    </w:p>
    <w:p w14:paraId="15CF8612" w14:textId="77777777" w:rsidR="00722BE2" w:rsidRDefault="00722BE2" w:rsidP="00722BE2">
      <w:pPr>
        <w:pStyle w:val="Level3"/>
        <w:tabs>
          <w:tab w:val="num" w:pos="1440"/>
        </w:tabs>
        <w:jc w:val="both"/>
      </w:pPr>
      <w:r>
        <w:t>If both Parties have a similar clause, but the clauses do not conflict, the clauses shall be read together,</w:t>
      </w:r>
    </w:p>
    <w:p w14:paraId="555713DD" w14:textId="77777777" w:rsidR="00722BE2" w:rsidRDefault="00722BE2" w:rsidP="00722BE2">
      <w:pPr>
        <w:pStyle w:val="Level3"/>
        <w:tabs>
          <w:tab w:val="num" w:pos="1440"/>
        </w:tabs>
        <w:jc w:val="both"/>
      </w:pPr>
      <w:r>
        <w:t>If both Parties have a similar clause, but the clauses conflict, the State’s clause shall control.</w:t>
      </w:r>
    </w:p>
    <w:p w14:paraId="08A1EF63" w14:textId="77777777" w:rsidR="00722BE2" w:rsidRDefault="00722BE2" w:rsidP="00722BE2">
      <w:pPr>
        <w:pStyle w:val="Level2Body"/>
      </w:pPr>
    </w:p>
    <w:p w14:paraId="4769643C" w14:textId="77777777" w:rsidR="00722BE2" w:rsidRPr="003763B4" w:rsidRDefault="00722BE2" w:rsidP="00722BE2">
      <w:pPr>
        <w:pStyle w:val="Level2"/>
        <w:numPr>
          <w:ilvl w:val="1"/>
          <w:numId w:val="10"/>
        </w:numPr>
        <w:jc w:val="left"/>
      </w:pPr>
      <w:bookmarkStart w:id="220" w:name="_Toc126238537"/>
      <w:bookmarkStart w:id="221" w:name="_Toc129770794"/>
      <w:bookmarkStart w:id="222" w:name="_Toc169814787"/>
      <w:bookmarkStart w:id="223" w:name="_Toc201927669"/>
      <w:r w:rsidRPr="003763B4">
        <w:t>GENERAL</w:t>
      </w:r>
      <w:bookmarkEnd w:id="220"/>
      <w:bookmarkEnd w:id="221"/>
      <w:bookmarkEnd w:id="222"/>
      <w:bookmarkEnd w:id="223"/>
    </w:p>
    <w:p w14:paraId="31371F46" w14:textId="77777777" w:rsidR="00722BE2" w:rsidRPr="003763B4" w:rsidRDefault="00722BE2" w:rsidP="00722BE2">
      <w:pPr>
        <w:pStyle w:val="Level3"/>
        <w:jc w:val="both"/>
      </w:pPr>
      <w:r w:rsidRPr="003763B4">
        <w:t xml:space="preserve">The contract resulting from this </w:t>
      </w:r>
      <w:r>
        <w:t>Solicitation</w:t>
      </w:r>
      <w:r w:rsidRPr="003763B4">
        <w:t xml:space="preserve"> shall incorporate the following documents:</w:t>
      </w:r>
    </w:p>
    <w:p w14:paraId="2AB7933A" w14:textId="77777777" w:rsidR="00722BE2" w:rsidRPr="003763B4" w:rsidRDefault="00722BE2" w:rsidP="00722BE2">
      <w:pPr>
        <w:pStyle w:val="Level2Body"/>
        <w:rPr>
          <w:rFonts w:cs="Arial"/>
          <w:szCs w:val="18"/>
        </w:rPr>
      </w:pPr>
    </w:p>
    <w:p w14:paraId="5F97E6E5" w14:textId="77777777" w:rsidR="00722BE2" w:rsidRDefault="00722BE2" w:rsidP="00722BE2">
      <w:pPr>
        <w:pStyle w:val="Level4"/>
        <w:jc w:val="both"/>
      </w:pPr>
      <w:bookmarkStart w:id="224" w:name="_Hlk167354473"/>
      <w:r>
        <w:t xml:space="preserve">Solicitation, </w:t>
      </w:r>
      <w:bookmarkStart w:id="225" w:name="_Hlk167353761"/>
      <w:r>
        <w:t xml:space="preserve">including any attachments </w:t>
      </w:r>
      <w:bookmarkEnd w:id="225"/>
      <w:r>
        <w:t>and addenda;</w:t>
      </w:r>
    </w:p>
    <w:p w14:paraId="6181BC53" w14:textId="77777777" w:rsidR="00722BE2" w:rsidRDefault="00722BE2" w:rsidP="00722BE2">
      <w:pPr>
        <w:pStyle w:val="Level4"/>
        <w:jc w:val="both"/>
      </w:pPr>
      <w:r>
        <w:t>Questions and Answers;</w:t>
      </w:r>
      <w:r w:rsidRPr="003763B4">
        <w:t xml:space="preserve"> </w:t>
      </w:r>
    </w:p>
    <w:p w14:paraId="4922B3E3" w14:textId="77777777" w:rsidR="00722BE2" w:rsidRDefault="00722BE2" w:rsidP="00722BE2">
      <w:pPr>
        <w:pStyle w:val="Level4"/>
        <w:jc w:val="both"/>
      </w:pPr>
      <w:bookmarkStart w:id="226" w:name="_Hlk167353846"/>
      <w:r>
        <w:t>Bidder’s properly submitted solicitation response, including any terms and conditions or agreements submitted by the bidder;</w:t>
      </w:r>
    </w:p>
    <w:p w14:paraId="535BEF58" w14:textId="77777777" w:rsidR="00722BE2" w:rsidRDefault="00722BE2" w:rsidP="00722BE2">
      <w:pPr>
        <w:pStyle w:val="Level4"/>
        <w:jc w:val="both"/>
      </w:pPr>
      <w:r>
        <w:t>Addendum to Contract Award (if applicable); and</w:t>
      </w:r>
    </w:p>
    <w:bookmarkEnd w:id="226"/>
    <w:p w14:paraId="08F9E1AF" w14:textId="77777777" w:rsidR="00722BE2" w:rsidRPr="003763B4" w:rsidRDefault="00722BE2" w:rsidP="00722BE2">
      <w:pPr>
        <w:pStyle w:val="Level4"/>
        <w:jc w:val="both"/>
      </w:pPr>
      <w:r>
        <w:t>Amendments to the Contract. (if applicable)</w:t>
      </w:r>
    </w:p>
    <w:bookmarkEnd w:id="224"/>
    <w:p w14:paraId="75539A76" w14:textId="77777777" w:rsidR="00722BE2" w:rsidRPr="003763B4" w:rsidRDefault="00722BE2" w:rsidP="00722BE2">
      <w:pPr>
        <w:pStyle w:val="Level2Body"/>
        <w:rPr>
          <w:rFonts w:cs="Arial"/>
          <w:szCs w:val="18"/>
        </w:rPr>
      </w:pPr>
      <w:r w:rsidRPr="003763B4">
        <w:rPr>
          <w:rFonts w:cs="Arial"/>
          <w:szCs w:val="18"/>
        </w:rPr>
        <w:t xml:space="preserve"> </w:t>
      </w:r>
    </w:p>
    <w:p w14:paraId="2359A14C" w14:textId="77777777" w:rsidR="00722BE2" w:rsidRPr="003763B4" w:rsidRDefault="00722BE2" w:rsidP="00722BE2">
      <w:pPr>
        <w:pStyle w:val="Level2Body"/>
        <w:rPr>
          <w:rFonts w:cs="Arial"/>
          <w:szCs w:val="18"/>
        </w:rPr>
      </w:pPr>
      <w:r w:rsidRPr="003763B4">
        <w:rPr>
          <w:rFonts w:cs="Arial"/>
          <w:szCs w:val="18"/>
        </w:rPr>
        <w:t xml:space="preserve">These documents constitute the entirety of the contract. </w:t>
      </w:r>
    </w:p>
    <w:p w14:paraId="408DA0F9" w14:textId="77777777" w:rsidR="00722BE2" w:rsidRPr="003763B4" w:rsidRDefault="00722BE2" w:rsidP="00722BE2">
      <w:pPr>
        <w:pStyle w:val="Level2Body"/>
        <w:rPr>
          <w:rFonts w:cs="Arial"/>
          <w:szCs w:val="18"/>
        </w:rPr>
      </w:pPr>
    </w:p>
    <w:p w14:paraId="14654B6C" w14:textId="77777777" w:rsidR="00722BE2" w:rsidRDefault="00722BE2" w:rsidP="00722BE2">
      <w:pPr>
        <w:pStyle w:val="Level4"/>
        <w:numPr>
          <w:ilvl w:val="0"/>
          <w:numId w:val="0"/>
        </w:numPr>
        <w:ind w:left="720"/>
        <w:jc w:val="both"/>
      </w:pPr>
      <w:bookmarkStart w:id="227" w:name="_Hlk167784685"/>
      <w:r w:rsidRPr="003763B4">
        <w:t>Unless otherwise specifically stated in a</w:t>
      </w:r>
      <w:r>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t xml:space="preserve"> </w:t>
      </w:r>
      <w:r w:rsidRPr="003763B4">
        <w:t xml:space="preserve">to </w:t>
      </w:r>
      <w:r>
        <w:t xml:space="preserve">the executed </w:t>
      </w:r>
      <w:r w:rsidRPr="003763B4">
        <w:t xml:space="preserve">Contract with the most recent dated amendment having the highest priority, </w:t>
      </w:r>
      <w:r>
        <w:t xml:space="preserve">2) Executed Contract and any attached Addenda 3) Addendums to the solicitation and any </w:t>
      </w:r>
      <w:r w:rsidRPr="003763B4">
        <w:t xml:space="preserve">Questions and Answers, </w:t>
      </w:r>
      <w:r>
        <w:t xml:space="preserve">4) </w:t>
      </w:r>
      <w:r w:rsidRPr="003763B4">
        <w:t xml:space="preserve">the original </w:t>
      </w:r>
      <w:r>
        <w:t xml:space="preserve">solicitation </w:t>
      </w:r>
      <w:r w:rsidRPr="003763B4">
        <w:t>document and any Addenda</w:t>
      </w:r>
      <w:r>
        <w:t xml:space="preserve"> or attachments, and 5) the</w:t>
      </w:r>
      <w:r w:rsidRPr="003763B4">
        <w:t xml:space="preserve"> </w:t>
      </w:r>
      <w:r>
        <w:t>Vendor</w:t>
      </w:r>
      <w:r w:rsidRPr="003763B4">
        <w:t>’s</w:t>
      </w:r>
      <w:r>
        <w:t xml:space="preserve"> submitted</w:t>
      </w:r>
      <w:r w:rsidRPr="003763B4">
        <w:t xml:space="preserve"> </w:t>
      </w:r>
      <w:r>
        <w:t>solicitation response, including any terms and conditions or agreements that are accepted by the State</w:t>
      </w:r>
      <w:r w:rsidRPr="003763B4">
        <w:t>.</w:t>
      </w:r>
      <w:r>
        <w:t xml:space="preserve"> </w:t>
      </w:r>
    </w:p>
    <w:p w14:paraId="0D0B3558" w14:textId="77777777" w:rsidR="00722BE2" w:rsidRDefault="00722BE2" w:rsidP="00722BE2">
      <w:pPr>
        <w:pStyle w:val="Level4"/>
        <w:numPr>
          <w:ilvl w:val="0"/>
          <w:numId w:val="0"/>
        </w:numPr>
        <w:ind w:left="2160"/>
        <w:jc w:val="both"/>
      </w:pPr>
    </w:p>
    <w:p w14:paraId="020A32E9" w14:textId="77777777" w:rsidR="00722BE2" w:rsidRPr="003763B4" w:rsidRDefault="00722BE2" w:rsidP="00722BE2">
      <w:pPr>
        <w:pStyle w:val="Level4"/>
        <w:numPr>
          <w:ilvl w:val="0"/>
          <w:numId w:val="0"/>
        </w:numPr>
        <w:ind w:left="720"/>
        <w:jc w:val="both"/>
      </w:pPr>
      <w:r>
        <w:lastRenderedPageBreak/>
        <w:t xml:space="preserve">Unless otherwise specifically agreed to in writing by the State, the State’s standard terms and conditions, as executed by the State, shall always control over any terms and conditions or agreements submitted or included by the Vendor. </w:t>
      </w:r>
    </w:p>
    <w:p w14:paraId="5C4FC220" w14:textId="77777777" w:rsidR="00722BE2" w:rsidRPr="003763B4" w:rsidRDefault="00722BE2" w:rsidP="00722BE2">
      <w:pPr>
        <w:pStyle w:val="Level2Body"/>
        <w:rPr>
          <w:rFonts w:cs="Arial"/>
          <w:szCs w:val="18"/>
        </w:rPr>
      </w:pPr>
    </w:p>
    <w:p w14:paraId="7AD72947" w14:textId="77777777" w:rsidR="00722BE2" w:rsidRDefault="00722BE2" w:rsidP="00722BE2">
      <w:pPr>
        <w:pStyle w:val="Level2Body"/>
        <w:rPr>
          <w:rFonts w:cs="Arial"/>
          <w:szCs w:val="18"/>
        </w:rPr>
      </w:pPr>
      <w:r>
        <w:rPr>
          <w:rFonts w:cs="Arial"/>
          <w:szCs w:val="18"/>
        </w:rPr>
        <w:t>A</w:t>
      </w:r>
      <w:r w:rsidRPr="003763B4">
        <w:rPr>
          <w:rFonts w:cs="Arial"/>
          <w:szCs w:val="18"/>
        </w:rPr>
        <w:t>ny ambiguity</w:t>
      </w:r>
      <w:r>
        <w:rPr>
          <w:rFonts w:cs="Arial"/>
          <w:szCs w:val="18"/>
        </w:rPr>
        <w:t xml:space="preserve"> or conflict</w:t>
      </w:r>
      <w:r w:rsidRPr="003763B4">
        <w:rPr>
          <w:rFonts w:cs="Arial"/>
          <w:szCs w:val="18"/>
        </w:rPr>
        <w:t xml:space="preserve"> in </w:t>
      </w:r>
      <w:r>
        <w:rPr>
          <w:rFonts w:cs="Arial"/>
          <w:szCs w:val="18"/>
        </w:rPr>
        <w:t xml:space="preserve">the </w:t>
      </w:r>
      <w:r w:rsidRPr="003763B4">
        <w:rPr>
          <w:rFonts w:cs="Arial"/>
          <w:szCs w:val="18"/>
        </w:rPr>
        <w:t>contract discovered after its execution</w:t>
      </w:r>
      <w:r>
        <w:rPr>
          <w:rFonts w:cs="Arial"/>
          <w:szCs w:val="18"/>
        </w:rPr>
        <w:t>, not otherwise addressed herein,</w:t>
      </w:r>
      <w:r w:rsidRPr="003763B4">
        <w:rPr>
          <w:rFonts w:cs="Arial"/>
          <w:szCs w:val="18"/>
        </w:rPr>
        <w:t xml:space="preserve"> shall be resolved in accordance with the rules of contract interpretation as establis</w:t>
      </w:r>
      <w:r>
        <w:rPr>
          <w:rFonts w:cs="Arial"/>
          <w:szCs w:val="18"/>
        </w:rPr>
        <w:t>hed in the State of Nebraska.</w:t>
      </w:r>
    </w:p>
    <w:p w14:paraId="2B578FF7" w14:textId="77777777" w:rsidR="00722BE2" w:rsidRDefault="00722BE2" w:rsidP="00722BE2">
      <w:pPr>
        <w:pStyle w:val="Level2"/>
        <w:ind w:left="720"/>
      </w:pPr>
      <w:bookmarkStart w:id="228" w:name="_Toc126238538"/>
      <w:bookmarkStart w:id="229" w:name="_Toc129770795"/>
      <w:bookmarkEnd w:id="227"/>
    </w:p>
    <w:p w14:paraId="593AC448" w14:textId="77777777" w:rsidR="00722BE2" w:rsidRPr="003763B4" w:rsidRDefault="00722BE2" w:rsidP="00722BE2">
      <w:pPr>
        <w:pStyle w:val="Level2"/>
        <w:numPr>
          <w:ilvl w:val="1"/>
          <w:numId w:val="10"/>
        </w:numPr>
        <w:jc w:val="left"/>
      </w:pPr>
      <w:bookmarkStart w:id="230" w:name="_Toc169814788"/>
      <w:bookmarkStart w:id="231" w:name="_Toc201927670"/>
      <w:r w:rsidRPr="003763B4">
        <w:t>NOTIFICATION</w:t>
      </w:r>
      <w:bookmarkEnd w:id="228"/>
      <w:bookmarkEnd w:id="229"/>
      <w:bookmarkEnd w:id="230"/>
      <w:bookmarkEnd w:id="231"/>
      <w:r w:rsidRPr="003763B4">
        <w:t xml:space="preserve"> </w:t>
      </w:r>
    </w:p>
    <w:p w14:paraId="3E88D7EC" w14:textId="77777777" w:rsidR="00722BE2" w:rsidRDefault="00722BE2" w:rsidP="00722BE2">
      <w:pPr>
        <w:pStyle w:val="Level2Body"/>
      </w:pPr>
      <w:bookmarkStart w:id="232" w:name="_Hlk167785090"/>
      <w:r>
        <w:t xml:space="preserve">Bidder and State shall identify the contract manager who shall serve as the point of contact for the executed contract. </w:t>
      </w:r>
    </w:p>
    <w:p w14:paraId="22D04371" w14:textId="77777777" w:rsidR="00722BE2" w:rsidRDefault="00722BE2" w:rsidP="00722BE2">
      <w:pPr>
        <w:pStyle w:val="Level2Body"/>
      </w:pPr>
    </w:p>
    <w:p w14:paraId="2AB7FD33" w14:textId="77777777" w:rsidR="00722BE2" w:rsidRDefault="00722BE2" w:rsidP="00722BE2">
      <w:pPr>
        <w:pStyle w:val="Level2Body"/>
      </w:pPr>
      <w:r>
        <w:t>C</w:t>
      </w:r>
      <w:r w:rsidRPr="003763B4">
        <w:t>ommunications</w:t>
      </w:r>
      <w:r>
        <w:t xml:space="preserve"> regarding the executed contract</w:t>
      </w:r>
      <w:r w:rsidRPr="003763B4">
        <w:t xml:space="preserve"> shall be in writing and shall be deemed to have been given if delivered personally</w:t>
      </w:r>
      <w:r>
        <w:t xml:space="preserve">; electronically, return receipt requested; </w:t>
      </w:r>
      <w:r w:rsidRPr="003763B4">
        <w:t>or mailed</w:t>
      </w:r>
      <w:r>
        <w:t>, return receipt requested</w:t>
      </w:r>
      <w:r w:rsidRPr="003763B4">
        <w:t>.</w:t>
      </w:r>
      <w:r>
        <w:t xml:space="preserve"> </w:t>
      </w:r>
      <w:r w:rsidRPr="003763B4">
        <w:t xml:space="preserve">All notices, requests, or communications shall be deemed effective upon </w:t>
      </w:r>
      <w:r>
        <w:t>receipt</w:t>
      </w:r>
      <w:r w:rsidRPr="003763B4">
        <w:t>.</w:t>
      </w:r>
    </w:p>
    <w:p w14:paraId="6F795B60" w14:textId="77777777" w:rsidR="00722BE2" w:rsidRDefault="00722BE2" w:rsidP="00722BE2">
      <w:pPr>
        <w:pStyle w:val="Level2Body"/>
        <w:ind w:left="0"/>
      </w:pPr>
    </w:p>
    <w:p w14:paraId="1DB36784" w14:textId="77777777" w:rsidR="00722BE2" w:rsidRDefault="00722BE2" w:rsidP="00722BE2">
      <w:pPr>
        <w:pStyle w:val="Level2Body"/>
      </w:pPr>
      <w:r>
        <w:t>Either party may change its address for notification purposes by giving notice of the change and setting forth the new address and an effective date.</w:t>
      </w:r>
    </w:p>
    <w:bookmarkEnd w:id="232"/>
    <w:p w14:paraId="0696ED53" w14:textId="77777777" w:rsidR="00722BE2" w:rsidRDefault="00722BE2" w:rsidP="00722BE2">
      <w:pPr>
        <w:pStyle w:val="Level2Body"/>
      </w:pPr>
    </w:p>
    <w:p w14:paraId="671B4FBC" w14:textId="77777777" w:rsidR="00722BE2" w:rsidRPr="00D83674" w:rsidRDefault="00722BE2" w:rsidP="00722BE2">
      <w:pPr>
        <w:pStyle w:val="Level2"/>
        <w:numPr>
          <w:ilvl w:val="1"/>
          <w:numId w:val="6"/>
        </w:numPr>
        <w:rPr>
          <w:szCs w:val="18"/>
        </w:rPr>
      </w:pPr>
      <w:bookmarkStart w:id="233" w:name="_Toc126238539"/>
      <w:bookmarkStart w:id="234" w:name="_Toc129770796"/>
      <w:bookmarkStart w:id="235" w:name="_Toc169814789"/>
      <w:bookmarkStart w:id="236" w:name="_Toc201927671"/>
      <w:bookmarkStart w:id="237" w:name="_Hlk167785123"/>
      <w:r>
        <w:t>BUYER’S REPRESENTATIVE</w:t>
      </w:r>
      <w:bookmarkEnd w:id="233"/>
      <w:bookmarkEnd w:id="234"/>
      <w:bookmarkEnd w:id="235"/>
      <w:bookmarkEnd w:id="236"/>
    </w:p>
    <w:p w14:paraId="1DCEBD2F" w14:textId="5F89D7E9" w:rsidR="00722BE2" w:rsidRDefault="00722BE2" w:rsidP="00722BE2">
      <w:pPr>
        <w:pStyle w:val="Level2Body"/>
      </w:pPr>
      <w:bookmarkStart w:id="238" w:name="_Hlk167785207"/>
      <w:bookmarkEnd w:id="237"/>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t>bidder</w:t>
      </w:r>
      <w:r w:rsidRPr="00023FB8">
        <w:t xml:space="preserve"> will be </w:t>
      </w:r>
      <w:r w:rsidR="004E584A" w:rsidRPr="00023FB8">
        <w:t>provided with</w:t>
      </w:r>
      <w:r w:rsidRPr="00023FB8">
        <w:t xml:space="preserve"> a copy of the appointment document and is expected to cooperate accordingly with the Buyer's Representative. The Buyer's Representative has no authority to bind the State to a contract, amendment, addendum, or other change or addition to the contract.</w:t>
      </w:r>
    </w:p>
    <w:bookmarkEnd w:id="238"/>
    <w:p w14:paraId="1F3C7E68" w14:textId="77777777" w:rsidR="00722BE2" w:rsidRPr="002B2CFA" w:rsidRDefault="00722BE2" w:rsidP="00722BE2">
      <w:pPr>
        <w:pStyle w:val="Level2Body"/>
      </w:pPr>
    </w:p>
    <w:p w14:paraId="6ECA1673" w14:textId="77777777" w:rsidR="00722BE2" w:rsidRPr="003763B4" w:rsidRDefault="00722BE2" w:rsidP="00722BE2">
      <w:pPr>
        <w:pStyle w:val="Level2"/>
        <w:numPr>
          <w:ilvl w:val="1"/>
          <w:numId w:val="10"/>
        </w:numPr>
      </w:pPr>
      <w:bookmarkStart w:id="239" w:name="_Toc126238540"/>
      <w:bookmarkStart w:id="240" w:name="_Toc129770797"/>
      <w:bookmarkStart w:id="241" w:name="_Toc169814790"/>
      <w:bookmarkStart w:id="242" w:name="_Toc201927672"/>
      <w:r w:rsidRPr="003763B4">
        <w:t xml:space="preserve">GOVERNING LAW </w:t>
      </w:r>
      <w:r>
        <w:t>(Nonnegotiable)</w:t>
      </w:r>
      <w:bookmarkEnd w:id="239"/>
      <w:bookmarkEnd w:id="240"/>
      <w:bookmarkEnd w:id="241"/>
      <w:bookmarkEnd w:id="242"/>
    </w:p>
    <w:p w14:paraId="59CC1C3B" w14:textId="77777777" w:rsidR="00722BE2" w:rsidRDefault="00722BE2" w:rsidP="00722BE2">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t xml:space="preserve">and </w:t>
      </w:r>
      <w:r w:rsidRPr="00084737">
        <w:t>regulation; (2) this contract will be interpreted and enforced under the laws of the State of Nebraska; (3) any action to enforce the provisions of this agreement must be brought in the State of Nebraska</w:t>
      </w:r>
      <w:r>
        <w:t xml:space="preserve"> per state law</w:t>
      </w:r>
      <w:r w:rsidRPr="00084737">
        <w:t>; (4) the person signing this contract on behalf of the State of Nebraska does not have the authority to waive the State's sovereign immunity, statutes,</w:t>
      </w:r>
      <w:r>
        <w:t xml:space="preserve"> common law,</w:t>
      </w:r>
      <w:r w:rsidRPr="00084737">
        <w:t xml:space="preserve"> </w:t>
      </w:r>
      <w:r>
        <w:t xml:space="preserve">or </w:t>
      </w:r>
      <w:r w:rsidRPr="00084737">
        <w:t>regulations; (5) the indemnity, limitation of liability, remedy, and other similar provisions of the final contract, if any, are ente</w:t>
      </w:r>
      <w:r>
        <w:t xml:space="preserve">red into subject to the State's Constitution, statutes, common law, regulations, and </w:t>
      </w:r>
      <w:r w:rsidRPr="00084737">
        <w:t>sovereign immunity; and, (6) all terms and conditions of the final contract, including but not limited to the clauses concerning third</w:t>
      </w:r>
      <w:r>
        <w:t xml:space="preserve"> </w:t>
      </w:r>
      <w:r w:rsidRPr="00084737">
        <w:t>party use,</w:t>
      </w:r>
      <w:r>
        <w:t xml:space="preserve"> licenses,</w:t>
      </w:r>
      <w:r w:rsidRPr="00084737">
        <w:t xml:space="preserve"> warranties, limitations of liability, governing law and venue, usage verification</w:t>
      </w:r>
      <w:r>
        <w:t xml:space="preserve">, </w:t>
      </w:r>
      <w:r w:rsidRPr="00084737">
        <w:t xml:space="preserve">indemnity, liability, remedy </w:t>
      </w:r>
      <w:r>
        <w:t>or</w:t>
      </w:r>
      <w:r w:rsidRPr="00084737">
        <w:t xml:space="preserve"> other similar provisions of the final contract are entered into specifically subject to the State's</w:t>
      </w:r>
      <w:r>
        <w:t xml:space="preserve"> Constitution, statutes, common law, regulations, and </w:t>
      </w:r>
      <w:r w:rsidRPr="00084737">
        <w:t>sovereign immunity.</w:t>
      </w:r>
    </w:p>
    <w:p w14:paraId="0663F75A" w14:textId="77777777" w:rsidR="00722BE2" w:rsidRDefault="00722BE2" w:rsidP="00722BE2">
      <w:pPr>
        <w:pStyle w:val="Level2Body"/>
      </w:pPr>
    </w:p>
    <w:p w14:paraId="4414EB19" w14:textId="77777777" w:rsidR="00722BE2" w:rsidRDefault="00722BE2" w:rsidP="00722BE2">
      <w:pPr>
        <w:pStyle w:val="Level2Body"/>
      </w:pPr>
      <w:r w:rsidRPr="003763B4">
        <w:t xml:space="preserve">The </w:t>
      </w:r>
      <w:r>
        <w:t xml:space="preserve">Parties </w:t>
      </w:r>
      <w:r w:rsidRPr="003763B4">
        <w:t xml:space="preserve">must </w:t>
      </w:r>
      <w:r>
        <w:t>comply</w:t>
      </w:r>
      <w:r w:rsidRPr="003763B4">
        <w:t xml:space="preserve"> with all </w:t>
      </w:r>
      <w:r>
        <w:t>applicable local, state,</w:t>
      </w:r>
      <w:r w:rsidRPr="003763B4">
        <w:t xml:space="preserve"> and federal laws, ordinances, rules, orders, and regulations. </w:t>
      </w:r>
    </w:p>
    <w:p w14:paraId="718BE8C8" w14:textId="77777777" w:rsidR="00722BE2" w:rsidRPr="00A56DC6" w:rsidRDefault="00722BE2" w:rsidP="00722BE2">
      <w:pPr>
        <w:pStyle w:val="Level2Body"/>
        <w:rPr>
          <w:szCs w:val="18"/>
        </w:rPr>
      </w:pPr>
      <w:bookmarkStart w:id="243" w:name="_Toc430779733"/>
      <w:bookmarkStart w:id="244" w:name="_Toc430779735"/>
      <w:bookmarkEnd w:id="243"/>
      <w:bookmarkEnd w:id="244"/>
    </w:p>
    <w:p w14:paraId="1F6E4488" w14:textId="77777777" w:rsidR="00722BE2" w:rsidRPr="00B63AA9" w:rsidRDefault="00722BE2" w:rsidP="00722BE2">
      <w:pPr>
        <w:pStyle w:val="Level2"/>
        <w:numPr>
          <w:ilvl w:val="1"/>
          <w:numId w:val="10"/>
        </w:numPr>
        <w:jc w:val="left"/>
        <w:rPr>
          <w:szCs w:val="18"/>
        </w:rPr>
      </w:pPr>
      <w:bookmarkStart w:id="245" w:name="_Toc126238543"/>
      <w:bookmarkStart w:id="246" w:name="_Toc129770800"/>
      <w:bookmarkStart w:id="247" w:name="_Toc169814791"/>
      <w:bookmarkStart w:id="248" w:name="_Toc201927673"/>
      <w:r w:rsidRPr="003763B4">
        <w:t xml:space="preserve">BEGINNING OF WORK </w:t>
      </w:r>
      <w:bookmarkStart w:id="249" w:name="_Hlk167785829"/>
      <w:r>
        <w:t>&amp; SUSPENSION OF SERVICES</w:t>
      </w:r>
      <w:bookmarkEnd w:id="245"/>
      <w:bookmarkEnd w:id="246"/>
      <w:bookmarkEnd w:id="247"/>
      <w:bookmarkEnd w:id="248"/>
      <w:bookmarkEnd w:id="249"/>
    </w:p>
    <w:p w14:paraId="6447E341" w14:textId="77777777" w:rsidR="00722BE2" w:rsidRDefault="00722BE2" w:rsidP="00722BE2">
      <w:pPr>
        <w:pStyle w:val="Level2Body"/>
      </w:pPr>
      <w:r w:rsidRPr="00514090">
        <w:t xml:space="preserve">The </w:t>
      </w:r>
      <w:r>
        <w:t>bidder</w:t>
      </w:r>
      <w:r w:rsidRPr="00514090">
        <w:t xml:space="preserve"> shall not commence any billable work until a valid contract has been fully executed by the State and the successful </w:t>
      </w:r>
      <w:r>
        <w:t>Vendor</w:t>
      </w:r>
      <w:r w:rsidRPr="00514090">
        <w:t xml:space="preserve">. The </w:t>
      </w:r>
      <w:r>
        <w:t>Vendor</w:t>
      </w:r>
      <w:r w:rsidRPr="00514090">
        <w:t xml:space="preserve"> will be notified in writing when work ma</w:t>
      </w:r>
      <w:r w:rsidRPr="002B2CFA">
        <w:t>y begin.</w:t>
      </w:r>
    </w:p>
    <w:p w14:paraId="34E62A40" w14:textId="77777777" w:rsidR="00722BE2" w:rsidRDefault="00722BE2" w:rsidP="00722BE2">
      <w:pPr>
        <w:pStyle w:val="Level2Body"/>
      </w:pPr>
    </w:p>
    <w:p w14:paraId="7CEFB9D4" w14:textId="77777777" w:rsidR="00722BE2" w:rsidRDefault="00722BE2" w:rsidP="00722BE2">
      <w:pPr>
        <w:pStyle w:val="Level2Body"/>
      </w:pPr>
      <w:bookmarkStart w:id="250" w:name="_Hlk167785851"/>
      <w:r>
        <w:t xml:space="preserve">The State may, at any time and without advance notice, require the Vendor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Vendor shall immediately comply with its terms and take all necessary steps to mitigate and eliminate the incurrence of costs allocable to the work affected by the order during the period of suspension. The suspended performance or deliverables may only resume when the State provides the Vendor with written notice that such performance or deliverables may resume, in whole or in part. </w:t>
      </w:r>
    </w:p>
    <w:bookmarkEnd w:id="250"/>
    <w:p w14:paraId="13B8FF64" w14:textId="77777777" w:rsidR="00722BE2" w:rsidRDefault="00722BE2" w:rsidP="00722BE2">
      <w:pPr>
        <w:pStyle w:val="Level2Body"/>
      </w:pPr>
    </w:p>
    <w:p w14:paraId="3B2A5F18" w14:textId="77777777" w:rsidR="00722BE2" w:rsidRDefault="00722BE2" w:rsidP="00722BE2">
      <w:pPr>
        <w:pStyle w:val="Level2"/>
        <w:numPr>
          <w:ilvl w:val="1"/>
          <w:numId w:val="10"/>
        </w:numPr>
      </w:pPr>
      <w:bookmarkStart w:id="251" w:name="_Toc494097081"/>
      <w:bookmarkStart w:id="252" w:name="_Toc126238544"/>
      <w:bookmarkStart w:id="253" w:name="_Toc129770801"/>
      <w:bookmarkStart w:id="254" w:name="_Toc169814792"/>
      <w:bookmarkStart w:id="255" w:name="_Toc201927674"/>
      <w:r w:rsidRPr="00CD0D4C">
        <w:t>AMENDMENT</w:t>
      </w:r>
      <w:bookmarkEnd w:id="251"/>
      <w:bookmarkEnd w:id="252"/>
      <w:bookmarkEnd w:id="253"/>
      <w:bookmarkEnd w:id="254"/>
      <w:bookmarkEnd w:id="255"/>
    </w:p>
    <w:p w14:paraId="638EE54C" w14:textId="77777777" w:rsidR="00722BE2" w:rsidRDefault="00722BE2" w:rsidP="00722BE2">
      <w:pPr>
        <w:pStyle w:val="Level2Body"/>
      </w:pPr>
      <w:r w:rsidRPr="0025153F">
        <w:t>This Contract may be amended in writing</w:t>
      </w:r>
      <w:r>
        <w:t>, within scope,</w:t>
      </w:r>
      <w:r w:rsidRPr="0025153F">
        <w:t xml:space="preserve"> upon the agreement of both parties.</w:t>
      </w:r>
    </w:p>
    <w:p w14:paraId="7BFF7CAE" w14:textId="77777777" w:rsidR="00722BE2" w:rsidRPr="002B2CFA" w:rsidRDefault="00722BE2" w:rsidP="00722BE2">
      <w:pPr>
        <w:pStyle w:val="Level2Body"/>
      </w:pPr>
    </w:p>
    <w:p w14:paraId="135F2AE1" w14:textId="77777777" w:rsidR="00722BE2" w:rsidRPr="003763B4" w:rsidRDefault="00722BE2" w:rsidP="00722BE2">
      <w:pPr>
        <w:pStyle w:val="Level2"/>
        <w:numPr>
          <w:ilvl w:val="1"/>
          <w:numId w:val="10"/>
        </w:numPr>
        <w:jc w:val="left"/>
      </w:pPr>
      <w:bookmarkStart w:id="256" w:name="_Toc126238545"/>
      <w:bookmarkStart w:id="257" w:name="_Toc129770802"/>
      <w:bookmarkStart w:id="258" w:name="_Toc169814793"/>
      <w:bookmarkStart w:id="259" w:name="_Toc201927675"/>
      <w:r w:rsidRPr="003763B4">
        <w:t xml:space="preserve">CHANGE ORDERS </w:t>
      </w:r>
      <w:r>
        <w:t>OR SUBSTITUTIONS</w:t>
      </w:r>
      <w:bookmarkEnd w:id="256"/>
      <w:bookmarkEnd w:id="257"/>
      <w:bookmarkEnd w:id="258"/>
      <w:bookmarkEnd w:id="259"/>
    </w:p>
    <w:p w14:paraId="44FCC365" w14:textId="77777777" w:rsidR="00722BE2" w:rsidRPr="002B2CFA" w:rsidRDefault="00722BE2" w:rsidP="00722BE2">
      <w:pPr>
        <w:pStyle w:val="Level2Body"/>
      </w:pPr>
      <w:bookmarkStart w:id="260" w:name="_Hlk167787351"/>
      <w:r w:rsidRPr="002B2CFA">
        <w:t xml:space="preserve">The </w:t>
      </w:r>
      <w:r w:rsidRPr="00254DC4">
        <w:t>State</w:t>
      </w:r>
      <w:r w:rsidRPr="002B2CFA">
        <w:t xml:space="preserve"> and the </w:t>
      </w:r>
      <w:r>
        <w:t>Vendor</w:t>
      </w:r>
      <w:r w:rsidRPr="002B2CFA">
        <w:t xml:space="preserve">, upon the written agreement, may make changes to the contract within the general scope of the </w:t>
      </w:r>
      <w:r>
        <w:t>solicitation</w:t>
      </w:r>
      <w:r w:rsidRPr="002B2CFA">
        <w:t xml:space="preserve">. Changes may involve specifications, the quantity of work, or such other items as the </w:t>
      </w:r>
      <w:r w:rsidRPr="00254DC4">
        <w:t>State</w:t>
      </w:r>
      <w:r w:rsidRPr="002B2CFA">
        <w:t xml:space="preserve"> may find necessary or desirable. Corrections of any deliverable, service, or work required pursuant to the contract shall not be deemed a change. The </w:t>
      </w:r>
      <w:r>
        <w:t>Vendor</w:t>
      </w:r>
      <w:r w:rsidRPr="002B2CFA">
        <w:t xml:space="preserve"> may not claim forfeiture of the contract by reasons of such changes. </w:t>
      </w:r>
    </w:p>
    <w:p w14:paraId="2FE0C260" w14:textId="77777777" w:rsidR="00722BE2" w:rsidRPr="002B2CFA" w:rsidRDefault="00722BE2" w:rsidP="00722BE2">
      <w:pPr>
        <w:pStyle w:val="Level2Body"/>
      </w:pPr>
    </w:p>
    <w:p w14:paraId="5C8D97B1" w14:textId="77777777" w:rsidR="00722BE2" w:rsidRPr="002B2CFA" w:rsidRDefault="00722BE2" w:rsidP="00722BE2">
      <w:pPr>
        <w:pStyle w:val="Level2Body"/>
      </w:pPr>
      <w:r w:rsidRPr="002B2CFA">
        <w:t xml:space="preserve">The </w:t>
      </w:r>
      <w:r>
        <w:t>Vendor</w:t>
      </w:r>
      <w:r w:rsidRPr="002B2CFA">
        <w:t xml:space="preserve"> shall prepare a written description of the work required due to the change and an itemized cost sheet for the change. Changes in work and the amount of compensation to be paid to the </w:t>
      </w:r>
      <w:r>
        <w:t>Vendor</w:t>
      </w:r>
      <w:r w:rsidRPr="002B2CFA">
        <w:t xml:space="preserve"> shall be determined in accordance with applicable unit prices if any, a pro-rated value, or through negotiations. The </w:t>
      </w:r>
      <w:r w:rsidRPr="00254DC4">
        <w:t>State</w:t>
      </w:r>
      <w:r w:rsidRPr="002B2CFA">
        <w:t xml:space="preserve"> shall not incur a price increase for changes that should have been included in the </w:t>
      </w:r>
      <w:r>
        <w:t>Vendor’s solicitation response</w:t>
      </w:r>
      <w:r w:rsidRPr="002B2CFA">
        <w:t xml:space="preserve">, were foreseeable, or result from difficulties with or failure of the </w:t>
      </w:r>
      <w:r>
        <w:t>Vendor</w:t>
      </w:r>
      <w:r w:rsidRPr="002B2CFA">
        <w:t xml:space="preserve">’s </w:t>
      </w:r>
      <w:r>
        <w:t>solicitation response</w:t>
      </w:r>
      <w:r w:rsidRPr="002B2CFA">
        <w:t xml:space="preserve"> or performance.</w:t>
      </w:r>
    </w:p>
    <w:p w14:paraId="3F0151B2" w14:textId="77777777" w:rsidR="00722BE2" w:rsidRPr="002B2CFA" w:rsidRDefault="00722BE2" w:rsidP="00722BE2">
      <w:pPr>
        <w:pStyle w:val="Level2Body"/>
      </w:pPr>
    </w:p>
    <w:p w14:paraId="30A7DED3" w14:textId="77777777" w:rsidR="00722BE2" w:rsidRDefault="00722BE2" w:rsidP="00722BE2">
      <w:pPr>
        <w:pStyle w:val="Level2Body"/>
      </w:pPr>
      <w:r w:rsidRPr="002B2CFA">
        <w:t xml:space="preserve">No change shall be implemented by the </w:t>
      </w:r>
      <w:r>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 and law.</w:t>
      </w:r>
    </w:p>
    <w:p w14:paraId="331C113B" w14:textId="77777777" w:rsidR="00722BE2" w:rsidRDefault="00722BE2" w:rsidP="00722BE2">
      <w:pPr>
        <w:pStyle w:val="Level2Body"/>
      </w:pPr>
    </w:p>
    <w:p w14:paraId="56CDD056" w14:textId="77777777" w:rsidR="00722BE2" w:rsidRDefault="00722BE2" w:rsidP="00722BE2">
      <w:pPr>
        <w:pStyle w:val="Level2Body"/>
      </w:pPr>
      <w:r w:rsidRPr="0025153F">
        <w:t xml:space="preserve">In the event any </w:t>
      </w:r>
      <w:r>
        <w:t>good or service</w:t>
      </w:r>
      <w:r w:rsidRPr="0025153F">
        <w:t xml:space="preserve"> is discontinued or replaced</w:t>
      </w:r>
      <w:r>
        <w:t xml:space="preserve"> upon mutual consent</w:t>
      </w:r>
      <w:r w:rsidRPr="0025153F">
        <w:t xml:space="preserve"> during the contract period</w:t>
      </w:r>
      <w:r>
        <w:t xml:space="preserve"> or prior to delivery</w:t>
      </w:r>
      <w:r w:rsidRPr="0025153F">
        <w:t xml:space="preserve">, the </w:t>
      </w:r>
      <w:r>
        <w:t>State</w:t>
      </w:r>
      <w:r w:rsidRPr="0025153F">
        <w:t xml:space="preserve"> 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30BE4D28" w14:textId="77777777" w:rsidR="00722BE2" w:rsidRDefault="00722BE2" w:rsidP="00722BE2">
      <w:pPr>
        <w:pStyle w:val="Level2Body"/>
        <w:ind w:left="0"/>
      </w:pPr>
    </w:p>
    <w:p w14:paraId="0FA2D02D" w14:textId="0E7D10D0" w:rsidR="00722BE2" w:rsidRPr="00984D78" w:rsidRDefault="00722BE2" w:rsidP="00722BE2">
      <w:pPr>
        <w:pStyle w:val="Level2Body"/>
        <w:rPr>
          <w:b/>
        </w:rPr>
      </w:pPr>
      <w:r>
        <w:rPr>
          <w:b/>
        </w:rPr>
        <w:t>***Vendor</w:t>
      </w:r>
      <w:r w:rsidRPr="00984D78">
        <w:rPr>
          <w:b/>
        </w:rPr>
        <w:t xml:space="preserve"> will not substitute any item that has been awarded without prior written approval of </w:t>
      </w:r>
      <w:r w:rsidR="00DF57C3">
        <w:rPr>
          <w:b/>
        </w:rPr>
        <w:t>DHHS</w:t>
      </w:r>
      <w:r>
        <w:rPr>
          <w:b/>
        </w:rPr>
        <w:t>***</w:t>
      </w:r>
    </w:p>
    <w:bookmarkEnd w:id="260"/>
    <w:p w14:paraId="7418FD40" w14:textId="77777777" w:rsidR="00722BE2" w:rsidRDefault="00722BE2" w:rsidP="00722BE2">
      <w:pPr>
        <w:pStyle w:val="Level2Body"/>
      </w:pPr>
    </w:p>
    <w:p w14:paraId="7DB87536" w14:textId="77777777" w:rsidR="00722BE2" w:rsidRPr="003763B4" w:rsidRDefault="00722BE2" w:rsidP="00722BE2">
      <w:pPr>
        <w:pStyle w:val="Level2"/>
        <w:numPr>
          <w:ilvl w:val="1"/>
          <w:numId w:val="6"/>
        </w:numPr>
        <w:jc w:val="left"/>
      </w:pPr>
      <w:bookmarkStart w:id="261" w:name="_Toc126238546"/>
      <w:bookmarkStart w:id="262" w:name="_Toc129770803"/>
      <w:bookmarkStart w:id="263" w:name="_Toc169814794"/>
      <w:bookmarkStart w:id="264" w:name="_Ref176431506"/>
      <w:bookmarkStart w:id="265" w:name="_Ref176431519"/>
      <w:bookmarkStart w:id="266" w:name="_Toc201927676"/>
      <w:r>
        <w:t>RECORD OF VENDOR PERFORMANCE</w:t>
      </w:r>
      <w:bookmarkEnd w:id="261"/>
      <w:bookmarkEnd w:id="262"/>
      <w:bookmarkEnd w:id="263"/>
      <w:bookmarkEnd w:id="264"/>
      <w:bookmarkEnd w:id="265"/>
      <w:bookmarkEnd w:id="266"/>
      <w:r>
        <w:t xml:space="preserve"> </w:t>
      </w:r>
    </w:p>
    <w:p w14:paraId="2875874A" w14:textId="77777777" w:rsidR="00722BE2" w:rsidRPr="00514090" w:rsidRDefault="00722BE2" w:rsidP="00722BE2">
      <w:pPr>
        <w:pStyle w:val="Level2Body"/>
      </w:pPr>
      <w:r w:rsidRPr="00550D22">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w:t>
      </w:r>
      <w:r>
        <w:t>Contract Compliance Request</w:t>
      </w:r>
      <w:r w:rsidRPr="00550D22">
        <w:t>”). The State may also document the Vendor’s performance in a report, which may or may not be provided to the vendor (“</w:t>
      </w:r>
      <w:r>
        <w:t>Contract Non-Compliance Notice</w:t>
      </w:r>
      <w:r w:rsidRPr="00550D22">
        <w:t xml:space="preserve">”). The Vendor shall respond to any </w:t>
      </w:r>
      <w:r>
        <w:t>Contract Compliance Request</w:t>
      </w:r>
      <w:r w:rsidRPr="00550D22">
        <w:t xml:space="preserve"> or </w:t>
      </w:r>
      <w:r>
        <w:t>Contract Non-Compliance Notice</w:t>
      </w:r>
      <w:r w:rsidRPr="00550D22">
        <w:t xml:space="preserve"> in accordance with such notice or request. At the sole discretion of the State, such </w:t>
      </w:r>
      <w:r>
        <w:t>Contract Compliance Request</w:t>
      </w:r>
      <w:r w:rsidRPr="00550D22">
        <w:t xml:space="preserve">s and </w:t>
      </w:r>
      <w:r>
        <w:t>Contract Non-Compliance Notice</w:t>
      </w:r>
      <w:r w:rsidRPr="00550D22">
        <w:t>s may be placed in the State’s records regarding the vendor and may be considered by the State and held against the vendor in any future contract or award opportunity.</w:t>
      </w:r>
      <w:r>
        <w:t xml:space="preserve"> The record of vendor performance will be considered in any suspension or debarment action.</w:t>
      </w:r>
    </w:p>
    <w:p w14:paraId="3FD3E04C" w14:textId="77777777" w:rsidR="00722BE2" w:rsidRPr="002B2CFA" w:rsidRDefault="00722BE2" w:rsidP="00722BE2">
      <w:pPr>
        <w:pStyle w:val="Level2Body"/>
        <w:ind w:left="0"/>
      </w:pPr>
    </w:p>
    <w:p w14:paraId="3E50A936" w14:textId="77777777" w:rsidR="00722BE2" w:rsidRPr="003763B4" w:rsidRDefault="00722BE2" w:rsidP="00722BE2">
      <w:pPr>
        <w:pStyle w:val="Level2"/>
        <w:numPr>
          <w:ilvl w:val="1"/>
          <w:numId w:val="10"/>
        </w:numPr>
        <w:jc w:val="left"/>
      </w:pPr>
      <w:bookmarkStart w:id="267" w:name="_Toc126238547"/>
      <w:bookmarkStart w:id="268" w:name="_Toc129770805"/>
      <w:bookmarkStart w:id="269" w:name="_Toc169814795"/>
      <w:bookmarkStart w:id="270" w:name="_Toc201927677"/>
      <w:r>
        <w:t>NOTICE OF POTENTIAL VENDOR BREACH</w:t>
      </w:r>
      <w:bookmarkEnd w:id="267"/>
      <w:bookmarkEnd w:id="268"/>
      <w:bookmarkEnd w:id="269"/>
      <w:bookmarkEnd w:id="270"/>
    </w:p>
    <w:p w14:paraId="37786225" w14:textId="77777777" w:rsidR="00722BE2" w:rsidRPr="00CA476E" w:rsidRDefault="00722BE2" w:rsidP="00722BE2">
      <w:pPr>
        <w:pStyle w:val="Level2Body"/>
      </w:pPr>
      <w:bookmarkStart w:id="271" w:name="_Hlk167790872"/>
      <w:r>
        <w:t>If Vendor</w:t>
      </w:r>
      <w:r w:rsidRPr="003763B4">
        <w:t xml:space="preserve"> </w:t>
      </w:r>
      <w:r>
        <w:t xml:space="preserve">breaches the contract or anticipates breaching the contract, </w:t>
      </w:r>
      <w:r w:rsidRPr="003763B4">
        <w:t xml:space="preserve">the </w:t>
      </w:r>
      <w:r>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271"/>
    <w:p w14:paraId="205A0401" w14:textId="77777777" w:rsidR="00722BE2" w:rsidRPr="00514090" w:rsidRDefault="00722BE2" w:rsidP="00722BE2">
      <w:pPr>
        <w:pStyle w:val="Level2Body"/>
      </w:pPr>
    </w:p>
    <w:p w14:paraId="385856AE" w14:textId="77777777" w:rsidR="00722BE2" w:rsidRPr="003763B4" w:rsidRDefault="00722BE2" w:rsidP="00722BE2">
      <w:pPr>
        <w:pStyle w:val="Level2"/>
        <w:numPr>
          <w:ilvl w:val="1"/>
          <w:numId w:val="10"/>
        </w:numPr>
        <w:jc w:val="left"/>
      </w:pPr>
      <w:bookmarkStart w:id="272" w:name="_Toc126238548"/>
      <w:bookmarkStart w:id="273" w:name="_Toc129770806"/>
      <w:bookmarkStart w:id="274" w:name="_Toc169814796"/>
      <w:bookmarkStart w:id="275" w:name="_Toc201927678"/>
      <w:r w:rsidRPr="003763B4">
        <w:t>BREACH</w:t>
      </w:r>
      <w:bookmarkEnd w:id="272"/>
      <w:bookmarkEnd w:id="273"/>
      <w:bookmarkEnd w:id="274"/>
      <w:bookmarkEnd w:id="275"/>
    </w:p>
    <w:p w14:paraId="2E18B0BA" w14:textId="541EF0E4" w:rsidR="00722BE2" w:rsidRPr="006D7D5F" w:rsidRDefault="00722BE2" w:rsidP="00D14A83">
      <w:pPr>
        <w:pStyle w:val="Level2Body"/>
      </w:pPr>
      <w:bookmarkStart w:id="276" w:name="_Hlk168652493"/>
      <w:r w:rsidRPr="00366F92">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276"/>
    </w:p>
    <w:p w14:paraId="3E8AC002" w14:textId="77777777" w:rsidR="00722BE2" w:rsidRPr="006D7D5F" w:rsidRDefault="00722BE2" w:rsidP="00722BE2">
      <w:pPr>
        <w:pStyle w:val="Level2Body"/>
      </w:pPr>
    </w:p>
    <w:p w14:paraId="6BF4E477" w14:textId="77777777" w:rsidR="00722BE2" w:rsidRPr="006D7D5F" w:rsidRDefault="00722BE2" w:rsidP="00722BE2">
      <w:pPr>
        <w:pStyle w:val="Level2Body"/>
      </w:pPr>
      <w:r w:rsidRPr="006D7D5F">
        <w:t xml:space="preserve">The State’s failure to make payment shall not be a breach, and the </w:t>
      </w:r>
      <w:r>
        <w:t>Vendor</w:t>
      </w:r>
      <w:r w:rsidRPr="006D7D5F">
        <w:t xml:space="preserve"> shall retain all available statutory remedies.</w:t>
      </w:r>
      <w:r>
        <w:t xml:space="preserve"> </w:t>
      </w:r>
    </w:p>
    <w:p w14:paraId="2CED9DF8" w14:textId="77777777" w:rsidR="00722BE2" w:rsidRPr="002B2CFA" w:rsidRDefault="00722BE2" w:rsidP="00722BE2">
      <w:pPr>
        <w:pStyle w:val="Level2Body"/>
      </w:pPr>
    </w:p>
    <w:p w14:paraId="32D20CEF" w14:textId="77777777" w:rsidR="00722BE2" w:rsidRPr="003763B4" w:rsidRDefault="00722BE2" w:rsidP="00722BE2">
      <w:pPr>
        <w:pStyle w:val="Level2"/>
        <w:numPr>
          <w:ilvl w:val="1"/>
          <w:numId w:val="10"/>
        </w:numPr>
        <w:jc w:val="left"/>
      </w:pPr>
      <w:bookmarkStart w:id="277" w:name="_Toc126238549"/>
      <w:bookmarkStart w:id="278" w:name="_Toc129770807"/>
      <w:bookmarkStart w:id="279" w:name="_Toc169814797"/>
      <w:bookmarkStart w:id="280" w:name="_Toc201927679"/>
      <w:r>
        <w:t>NON-WAIVER OF BREACH</w:t>
      </w:r>
      <w:bookmarkEnd w:id="277"/>
      <w:bookmarkEnd w:id="278"/>
      <w:bookmarkEnd w:id="279"/>
      <w:bookmarkEnd w:id="280"/>
    </w:p>
    <w:p w14:paraId="3F46FE7F" w14:textId="77777777" w:rsidR="00722BE2" w:rsidRPr="002B2CFA" w:rsidRDefault="00722BE2" w:rsidP="00722BE2">
      <w:pPr>
        <w:pStyle w:val="Level2Body"/>
      </w:pPr>
      <w:r w:rsidRPr="002B2CFA">
        <w:t>The acceptance of late performance with or without objection or reservation by a Party shall not waive any rights of the Party nor constitute a waiver of the requirement of timely performance of any obligations remaining to be performed.</w:t>
      </w:r>
    </w:p>
    <w:p w14:paraId="219E2787" w14:textId="77777777" w:rsidR="00722BE2" w:rsidRPr="002B2CFA" w:rsidRDefault="00722BE2" w:rsidP="00722BE2">
      <w:pPr>
        <w:pStyle w:val="Level2Body"/>
      </w:pPr>
    </w:p>
    <w:p w14:paraId="4B5F3445" w14:textId="77777777" w:rsidR="00722BE2" w:rsidRPr="003763B4" w:rsidRDefault="00722BE2" w:rsidP="00722BE2">
      <w:pPr>
        <w:pStyle w:val="Level2"/>
        <w:numPr>
          <w:ilvl w:val="1"/>
          <w:numId w:val="10"/>
        </w:numPr>
        <w:jc w:val="left"/>
      </w:pPr>
      <w:bookmarkStart w:id="281" w:name="_Toc126238550"/>
      <w:bookmarkStart w:id="282" w:name="_Toc129770808"/>
      <w:bookmarkStart w:id="283" w:name="_Toc169814798"/>
      <w:bookmarkStart w:id="284" w:name="_Toc201927680"/>
      <w:r w:rsidRPr="003763B4">
        <w:t>SEVERABILITY</w:t>
      </w:r>
      <w:bookmarkEnd w:id="281"/>
      <w:bookmarkEnd w:id="282"/>
      <w:bookmarkEnd w:id="283"/>
      <w:bookmarkEnd w:id="284"/>
      <w:r w:rsidRPr="003763B4">
        <w:t xml:space="preserve"> </w:t>
      </w:r>
    </w:p>
    <w:p w14:paraId="1E6506D2" w14:textId="77777777" w:rsidR="00722BE2" w:rsidRDefault="00722BE2" w:rsidP="00722BE2">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Pr>
          <w:rFonts w:cs="Arial"/>
          <w:szCs w:val="18"/>
        </w:rPr>
        <w:t xml:space="preserve"> or illegal</w:t>
      </w:r>
      <w:r w:rsidRPr="003763B4">
        <w:rPr>
          <w:rFonts w:cs="Arial"/>
          <w:szCs w:val="18"/>
        </w:rPr>
        <w:t>.</w:t>
      </w:r>
    </w:p>
    <w:p w14:paraId="6A898791" w14:textId="77777777" w:rsidR="00D14A83" w:rsidRDefault="00D14A83" w:rsidP="00722BE2">
      <w:pPr>
        <w:pStyle w:val="Level2Body"/>
        <w:rPr>
          <w:rFonts w:cs="Arial"/>
          <w:szCs w:val="18"/>
        </w:rPr>
      </w:pPr>
    </w:p>
    <w:p w14:paraId="014B5140" w14:textId="77777777" w:rsidR="00D14A83" w:rsidRPr="003763B4" w:rsidRDefault="00D14A83" w:rsidP="00722BE2">
      <w:pPr>
        <w:pStyle w:val="Level2Body"/>
        <w:rPr>
          <w:rFonts w:cs="Arial"/>
          <w:szCs w:val="18"/>
        </w:rPr>
      </w:pPr>
    </w:p>
    <w:p w14:paraId="24C37245" w14:textId="77777777" w:rsidR="00722BE2" w:rsidRPr="003763B4" w:rsidRDefault="00722BE2" w:rsidP="00722BE2">
      <w:pPr>
        <w:pStyle w:val="Level2Body"/>
        <w:rPr>
          <w:rFonts w:cs="Arial"/>
          <w:szCs w:val="18"/>
        </w:rPr>
      </w:pPr>
    </w:p>
    <w:p w14:paraId="79037B95" w14:textId="77777777" w:rsidR="00722BE2" w:rsidRPr="00514090" w:rsidRDefault="00722BE2" w:rsidP="00722BE2">
      <w:pPr>
        <w:pStyle w:val="Level2"/>
        <w:numPr>
          <w:ilvl w:val="1"/>
          <w:numId w:val="10"/>
        </w:numPr>
        <w:jc w:val="left"/>
      </w:pPr>
      <w:bookmarkStart w:id="285" w:name="_Toc126238551"/>
      <w:bookmarkStart w:id="286" w:name="_Toc129770809"/>
      <w:bookmarkStart w:id="287" w:name="_Toc169814799"/>
      <w:bookmarkStart w:id="288" w:name="_Toc201927681"/>
      <w:r w:rsidRPr="00514090">
        <w:t>INDEMNI</w:t>
      </w:r>
      <w:bookmarkStart w:id="289" w:name="_Toc133215011"/>
      <w:r w:rsidRPr="00514090">
        <w:t>FICATION</w:t>
      </w:r>
      <w:bookmarkEnd w:id="285"/>
      <w:bookmarkEnd w:id="286"/>
      <w:bookmarkEnd w:id="287"/>
      <w:bookmarkEnd w:id="288"/>
      <w:bookmarkEnd w:id="289"/>
      <w:r w:rsidRPr="00514090">
        <w:t xml:space="preserve"> </w:t>
      </w:r>
    </w:p>
    <w:p w14:paraId="15A8FE04" w14:textId="77777777" w:rsidR="00722BE2" w:rsidRPr="005300E1" w:rsidRDefault="00722BE2" w:rsidP="00722BE2">
      <w:pPr>
        <w:pStyle w:val="Level3"/>
        <w:tabs>
          <w:tab w:val="num" w:pos="1440"/>
        </w:tabs>
        <w:jc w:val="both"/>
        <w:rPr>
          <w:rFonts w:cs="Arial"/>
          <w:b/>
          <w:szCs w:val="18"/>
        </w:rPr>
      </w:pPr>
      <w:r w:rsidRPr="005300E1">
        <w:rPr>
          <w:rFonts w:cs="Arial"/>
          <w:b/>
          <w:szCs w:val="18"/>
        </w:rPr>
        <w:t>GENERAL</w:t>
      </w:r>
    </w:p>
    <w:p w14:paraId="0F258EBC" w14:textId="77777777" w:rsidR="00722BE2" w:rsidRPr="002B2CFA" w:rsidRDefault="00722BE2" w:rsidP="00722BE2">
      <w:pPr>
        <w:pStyle w:val="Level3Body"/>
      </w:pPr>
      <w:r w:rsidRPr="00514090">
        <w:t xml:space="preserve">The </w:t>
      </w:r>
      <w:r>
        <w:t>Vendor</w:t>
      </w:r>
      <w:r w:rsidRPr="00514090">
        <w:t xml:space="preserve"> agrees to defend, indemnify, and hold harmless the State and its employees, volunteers, agents, and its elected and appointed officials (“the indemnified parties”) from and against any and all </w:t>
      </w:r>
      <w:r w:rsidRPr="002B2CFA">
        <w:t xml:space="preserve">third party claims, liens, demands, damages, liability, actions, causes of action, losses, judgments, costs, and expenses of every nature, including investigation costs and expenses, settlement costs, and attorney fees and expenses (“the claims”), sustained or asserted against the State for personal injury, death, or property loss or damage, arising out of, resulting from, or attributable to the willful misconduct, negligence, error, or omission of the </w:t>
      </w:r>
      <w:r>
        <w:t>Vendor</w:t>
      </w:r>
      <w:r w:rsidRPr="002B2CFA">
        <w:t xml:space="preserve">, its employees, Subcontractors, consultants, representatives, and agents, resulting from this contract, except to the extent such </w:t>
      </w:r>
      <w:r>
        <w:t>Vendor</w:t>
      </w:r>
      <w:r w:rsidRPr="002B2CFA">
        <w:t xml:space="preserve"> liability is attenuated by any action of the State which directly and proximately contributed to the claims.</w:t>
      </w:r>
    </w:p>
    <w:p w14:paraId="2EE18D60" w14:textId="77777777" w:rsidR="00722BE2" w:rsidRPr="002B2CFA" w:rsidRDefault="00722BE2" w:rsidP="00722BE2">
      <w:pPr>
        <w:pStyle w:val="Level3Body"/>
      </w:pPr>
    </w:p>
    <w:p w14:paraId="1DF975DE" w14:textId="77777777" w:rsidR="00722BE2" w:rsidRPr="00A54552" w:rsidRDefault="00722BE2" w:rsidP="00722BE2">
      <w:pPr>
        <w:pStyle w:val="Level3"/>
        <w:keepNext/>
        <w:keepLines/>
        <w:tabs>
          <w:tab w:val="num" w:pos="1440"/>
        </w:tabs>
        <w:jc w:val="both"/>
        <w:rPr>
          <w:rFonts w:cs="Arial"/>
          <w:b/>
          <w:szCs w:val="18"/>
        </w:rPr>
      </w:pPr>
      <w:r w:rsidRPr="00A54552">
        <w:rPr>
          <w:rFonts w:cs="Arial"/>
          <w:b/>
          <w:szCs w:val="18"/>
        </w:rPr>
        <w:lastRenderedPageBreak/>
        <w:t xml:space="preserve">INTELLECTUAL PROPERTY </w:t>
      </w:r>
    </w:p>
    <w:p w14:paraId="062B7EE6" w14:textId="77777777" w:rsidR="00722BE2" w:rsidRPr="002B2CFA" w:rsidRDefault="00722BE2" w:rsidP="00722BE2">
      <w:pPr>
        <w:pStyle w:val="Level3Body"/>
        <w:keepNext/>
        <w:keepLines/>
      </w:pPr>
      <w:r w:rsidRPr="00514090">
        <w:t xml:space="preserve">The </w:t>
      </w:r>
      <w:r>
        <w:t>Vendor</w:t>
      </w:r>
      <w:r w:rsidRPr="00514090">
        <w:t xml:space="preserve"> agrees it will, at its sole cost and expense, defend, indemnify, and hold harmless the indemnified parties from and against any and al</w:t>
      </w:r>
      <w:r w:rsidRPr="002B2CFA">
        <w:t xml:space="preserve">l claims, to the extent such claims arise out of, result from, or are attributable to, the actual or alleged infringement or misappropriation of any patent, copyright, trade secret, trademark, or confidential information of any third party by the </w:t>
      </w:r>
      <w:r>
        <w:t>Vendor</w:t>
      </w:r>
      <w:r w:rsidRPr="002B2CFA">
        <w:t xml:space="preserve"> or its employees, Subcontractors, consultants, representatives, and agents; provided, however, the State gives the </w:t>
      </w:r>
      <w:r>
        <w:t>Vendor</w:t>
      </w:r>
      <w:r w:rsidRPr="002B2CFA">
        <w:t xml:space="preserve"> prompt notice in writing of the claim. The </w:t>
      </w:r>
      <w:r>
        <w:t>Vendor</w:t>
      </w:r>
      <w:r w:rsidRPr="002B2CFA">
        <w:t xml:space="preserve"> may not settle any infringement claim that will affect the State’s use of the Licensed Software without the State’s prior written consent, which consent may be withheld for any reason.</w:t>
      </w:r>
    </w:p>
    <w:p w14:paraId="4DAFE857" w14:textId="77777777" w:rsidR="00722BE2" w:rsidRPr="002B2CFA" w:rsidRDefault="00722BE2" w:rsidP="00722BE2">
      <w:pPr>
        <w:pStyle w:val="Level3Body"/>
      </w:pPr>
    </w:p>
    <w:p w14:paraId="70712094" w14:textId="77777777" w:rsidR="00722BE2" w:rsidRPr="002B2CFA" w:rsidRDefault="00722BE2" w:rsidP="00722BE2">
      <w:pPr>
        <w:pStyle w:val="Level3Body"/>
      </w:pPr>
      <w:r w:rsidRPr="002B2CFA">
        <w:t xml:space="preserve">If a judgment or settlement is obtained or reasonably anticipated against the State’s use of any intellectual property for which the </w:t>
      </w:r>
      <w:r>
        <w:t>Vendor</w:t>
      </w:r>
      <w:r w:rsidRPr="002B2CFA">
        <w:t xml:space="preserve"> has indemnified the State, the </w:t>
      </w:r>
      <w:r>
        <w:t>Vendor</w:t>
      </w:r>
      <w:r w:rsidRPr="002B2CFA">
        <w:t xml:space="preserve"> shall, at the </w:t>
      </w:r>
      <w:r>
        <w:t>Vendor</w:t>
      </w:r>
      <w:r w:rsidRPr="002B2CFA">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t>Vendor</w:t>
      </w:r>
      <w:r w:rsidRPr="002B2CFA">
        <w:t xml:space="preserve">, and the State may receive the remedies provided under this </w:t>
      </w:r>
      <w:r>
        <w:t>Solicitation</w:t>
      </w:r>
      <w:r w:rsidRPr="002B2CFA">
        <w:t>.</w:t>
      </w:r>
    </w:p>
    <w:p w14:paraId="3EFBB8D7" w14:textId="77777777" w:rsidR="00722BE2" w:rsidRPr="002B2CFA" w:rsidRDefault="00722BE2" w:rsidP="00722BE2">
      <w:pPr>
        <w:pStyle w:val="Level3Body"/>
      </w:pPr>
    </w:p>
    <w:p w14:paraId="59EED94F" w14:textId="77777777" w:rsidR="00722BE2" w:rsidRPr="00A54552" w:rsidRDefault="00722BE2" w:rsidP="00722BE2">
      <w:pPr>
        <w:pStyle w:val="Level3"/>
        <w:tabs>
          <w:tab w:val="num" w:pos="1440"/>
        </w:tabs>
        <w:jc w:val="both"/>
        <w:rPr>
          <w:rFonts w:cs="Arial"/>
          <w:b/>
          <w:szCs w:val="18"/>
        </w:rPr>
      </w:pPr>
      <w:r w:rsidRPr="00A54552">
        <w:rPr>
          <w:rFonts w:cs="Arial"/>
          <w:b/>
          <w:szCs w:val="18"/>
        </w:rPr>
        <w:t>PERSONNEL</w:t>
      </w:r>
    </w:p>
    <w:p w14:paraId="3B13974C" w14:textId="77777777" w:rsidR="00722BE2" w:rsidRPr="002B2CFA" w:rsidRDefault="00722BE2" w:rsidP="00722BE2">
      <w:pPr>
        <w:pStyle w:val="Level3Body"/>
      </w:pPr>
      <w:r w:rsidRPr="00514090">
        <w:t xml:space="preserve">The </w:t>
      </w:r>
      <w:r>
        <w:t>Vendor</w:t>
      </w:r>
      <w:r w:rsidRPr="00514090">
        <w:t xml:space="preserve"> shall, at its expense, indemnify and hold harmless the indemnified parties from and against any claim with respect to withholding taxes, worker’s compensation, em</w:t>
      </w:r>
      <w:r w:rsidRPr="002B2CFA">
        <w:t xml:space="preserve">ployee benefits, or any other claim, demand, liability, damage, or loss of any nature relating to any of the personnel, including subcontractor’s and their employees, provided by the </w:t>
      </w:r>
      <w:r>
        <w:t>Vendor</w:t>
      </w:r>
      <w:r w:rsidRPr="002B2CFA">
        <w:t>.</w:t>
      </w:r>
    </w:p>
    <w:p w14:paraId="79A01227" w14:textId="77777777" w:rsidR="00722BE2" w:rsidRPr="002B2CFA" w:rsidRDefault="00722BE2" w:rsidP="00722BE2">
      <w:pPr>
        <w:pStyle w:val="Level3Body"/>
      </w:pPr>
    </w:p>
    <w:p w14:paraId="0CE55051" w14:textId="77777777" w:rsidR="00722BE2" w:rsidRPr="00A54552" w:rsidRDefault="00722BE2" w:rsidP="00722BE2">
      <w:pPr>
        <w:pStyle w:val="Level3"/>
        <w:tabs>
          <w:tab w:val="num" w:pos="1440"/>
        </w:tabs>
        <w:jc w:val="both"/>
        <w:rPr>
          <w:rFonts w:cs="Arial"/>
          <w:b/>
          <w:szCs w:val="18"/>
        </w:rPr>
      </w:pPr>
      <w:r w:rsidRPr="00A54552">
        <w:rPr>
          <w:rFonts w:cs="Arial"/>
          <w:b/>
          <w:szCs w:val="18"/>
        </w:rPr>
        <w:t>SELF-INSURANCE</w:t>
      </w:r>
    </w:p>
    <w:p w14:paraId="5446E780" w14:textId="77777777" w:rsidR="00722BE2" w:rsidRPr="00514090" w:rsidRDefault="00722BE2" w:rsidP="00722BE2">
      <w:pPr>
        <w:pStyle w:val="Level3Body"/>
      </w:pPr>
      <w:r w:rsidRPr="00514090">
        <w:t>The State of Nebraska is self-insured for any</w:t>
      </w:r>
      <w:r w:rsidRPr="002B2CFA">
        <w:t xml:space="preserve"> loss and purchases excess insurance coverage pursuant to Neb. Rev. Stat. § 81-8,239.0</w:t>
      </w:r>
      <w:r>
        <w:t>1</w:t>
      </w:r>
      <w:r w:rsidRPr="002B2CFA">
        <w:t xml:space="preserve">. If there is a presumed loss under the provisions of this agreement, </w:t>
      </w:r>
      <w:r>
        <w:t>Vendor</w:t>
      </w:r>
      <w:r w:rsidRPr="002B2CFA">
        <w:t xml:space="preserve"> may file a claim with the Office of Risk Management pursuant to Neb. Rev. Stat. §§ 81-8,</w:t>
      </w:r>
      <w:r>
        <w:t>239.01</w:t>
      </w:r>
      <w:r w:rsidRPr="002B2CFA">
        <w:t xml:space="preserve"> </w:t>
      </w:r>
      <w:r>
        <w:t xml:space="preserve">to </w:t>
      </w:r>
      <w:r w:rsidRPr="002B2CFA">
        <w:t>81-8,306 for review by the State Claims Board. The State retains all rights and immunities under the State Miscellaneous (</w:t>
      </w:r>
      <w:r>
        <w:t>Neb. Rev. Stat. §</w:t>
      </w:r>
      <w:r w:rsidRPr="002B2CFA">
        <w:t xml:space="preserve"> 81-8,294), Tort (</w:t>
      </w:r>
      <w:bookmarkStart w:id="290" w:name="_Hlk168652031"/>
      <w:r>
        <w:t>Neb. Rev. Stat. §</w:t>
      </w:r>
      <w:bookmarkEnd w:id="290"/>
      <w:r>
        <w:t xml:space="preserve"> </w:t>
      </w:r>
      <w:r w:rsidRPr="002B2CFA">
        <w:t>81-8,209), and Contract Claim Acts (</w:t>
      </w:r>
      <w:r>
        <w:t>Neb. Rev. Stat. §</w:t>
      </w:r>
      <w:r w:rsidRPr="002B2CFA">
        <w:t xml:space="preserve"> 81-8,302), as outlined in </w:t>
      </w:r>
      <w:r>
        <w:t xml:space="preserve">state law </w:t>
      </w:r>
      <w:r w:rsidRPr="00514090">
        <w:t xml:space="preserve">and accepts liability under this agreement </w:t>
      </w:r>
      <w:r>
        <w:t xml:space="preserve">only </w:t>
      </w:r>
      <w:r w:rsidRPr="00514090">
        <w:t>to the extent provided by law.</w:t>
      </w:r>
    </w:p>
    <w:p w14:paraId="3F2BFC8E" w14:textId="77777777" w:rsidR="00722BE2" w:rsidRPr="002B2CFA" w:rsidRDefault="00722BE2" w:rsidP="00722BE2">
      <w:pPr>
        <w:pStyle w:val="Level3Body"/>
      </w:pPr>
    </w:p>
    <w:p w14:paraId="1584B260" w14:textId="77777777" w:rsidR="00722BE2" w:rsidRPr="00A54552" w:rsidRDefault="00722BE2" w:rsidP="00722BE2">
      <w:pPr>
        <w:pStyle w:val="Level3"/>
        <w:tabs>
          <w:tab w:val="num" w:pos="1440"/>
        </w:tabs>
        <w:jc w:val="both"/>
        <w:rPr>
          <w:rFonts w:cs="Arial"/>
          <w:b/>
          <w:szCs w:val="18"/>
        </w:rPr>
      </w:pPr>
      <w:r w:rsidRPr="00A54552">
        <w:rPr>
          <w:rFonts w:cs="Arial"/>
          <w:b/>
          <w:szCs w:val="18"/>
        </w:rPr>
        <w:t>ALL REMEDIES AT LAW</w:t>
      </w:r>
    </w:p>
    <w:p w14:paraId="22847D3E" w14:textId="77777777" w:rsidR="00722BE2" w:rsidRPr="002B2CFA" w:rsidRDefault="00722BE2" w:rsidP="00722BE2">
      <w:pPr>
        <w:pStyle w:val="Level3Body"/>
      </w:pPr>
      <w:r w:rsidRPr="002B2CFA">
        <w:t xml:space="preserve">Nothing in this agreement shall be construed as an indemnification by one </w:t>
      </w:r>
      <w:r>
        <w:t>P</w:t>
      </w:r>
      <w:r w:rsidRPr="002B2CFA">
        <w:t xml:space="preserve">arty of the other for liabilities of a </w:t>
      </w:r>
      <w:r>
        <w:t>P</w:t>
      </w:r>
      <w:r w:rsidRPr="002B2CFA">
        <w:t xml:space="preserve">arty or third parties for property loss or damage or death or personal injury arising out of and during the performance of this </w:t>
      </w:r>
      <w:r>
        <w:t>contract</w:t>
      </w:r>
      <w:r w:rsidRPr="002B2CFA">
        <w:t xml:space="preserve">. Any liabilities or claims for property loss or damages or for death or personal injury by a </w:t>
      </w:r>
      <w:r>
        <w:t>P</w:t>
      </w:r>
      <w:r w:rsidRPr="002B2CFA">
        <w:t xml:space="preserve">arty or its agents, employees, </w:t>
      </w:r>
      <w:r>
        <w:t>Vendor</w:t>
      </w:r>
      <w:r w:rsidRPr="002B2CFA">
        <w:t>s or assigns or by third persons</w:t>
      </w:r>
      <w:r>
        <w:t>,</w:t>
      </w:r>
      <w:r w:rsidRPr="002B2CFA">
        <w:t xml:space="preserve"> shall be determined according to applicable law.</w:t>
      </w:r>
    </w:p>
    <w:p w14:paraId="4FC5741C" w14:textId="77777777" w:rsidR="00722BE2" w:rsidRPr="002B2CFA" w:rsidRDefault="00722BE2" w:rsidP="00722BE2">
      <w:pPr>
        <w:pStyle w:val="Level3Body"/>
      </w:pPr>
    </w:p>
    <w:p w14:paraId="6504460A" w14:textId="77777777" w:rsidR="00722BE2" w:rsidRPr="00514090" w:rsidRDefault="00722BE2" w:rsidP="00722BE2">
      <w:pPr>
        <w:pStyle w:val="Level3"/>
        <w:tabs>
          <w:tab w:val="num" w:pos="1440"/>
        </w:tabs>
        <w:jc w:val="both"/>
      </w:pPr>
      <w:r w:rsidRPr="002B2CFA">
        <w:t>The Parties acknowledge that Attorney General for the State of Nebraska is required by statute to represent the legal interests of the State, and that any provision of this indemnity clause is subject to the statutory authority of the Attorney General.</w:t>
      </w:r>
    </w:p>
    <w:p w14:paraId="6FFFCEBD" w14:textId="77777777" w:rsidR="00722BE2" w:rsidRPr="002B2CFA" w:rsidRDefault="00722BE2" w:rsidP="00722BE2">
      <w:pPr>
        <w:pStyle w:val="Level3Body"/>
      </w:pPr>
    </w:p>
    <w:p w14:paraId="43AB1216" w14:textId="7707D3F1" w:rsidR="00722BE2" w:rsidRPr="00773615" w:rsidRDefault="00722BE2" w:rsidP="00722BE2">
      <w:pPr>
        <w:pStyle w:val="Level2"/>
        <w:numPr>
          <w:ilvl w:val="1"/>
          <w:numId w:val="10"/>
        </w:numPr>
        <w:jc w:val="left"/>
      </w:pPr>
      <w:bookmarkStart w:id="291" w:name="_Toc126238552"/>
      <w:bookmarkStart w:id="292" w:name="_Toc129770810"/>
      <w:bookmarkStart w:id="293" w:name="_Toc169814800"/>
      <w:bookmarkStart w:id="294" w:name="_Toc201927682"/>
      <w:r w:rsidRPr="00773615">
        <w:t xml:space="preserve">ATTORNEY'S FEES </w:t>
      </w:r>
      <w:bookmarkEnd w:id="291"/>
      <w:bookmarkEnd w:id="292"/>
      <w:bookmarkEnd w:id="293"/>
      <w:bookmarkEnd w:id="294"/>
      <w:r w:rsidRPr="00773615">
        <w:t xml:space="preserve"> </w:t>
      </w:r>
    </w:p>
    <w:p w14:paraId="14E19F5A" w14:textId="77777777" w:rsidR="00722BE2" w:rsidRDefault="00722BE2" w:rsidP="00722BE2">
      <w:pPr>
        <w:pStyle w:val="Level2Body"/>
      </w:pPr>
      <w:r w:rsidRPr="002B2CFA">
        <w:t>In the event of any litigation, appeal, or other legal action to enforce any provision of the contract, the Parties agree to pay all expenses of such action, as permitted by law and if order</w:t>
      </w:r>
      <w:r>
        <w:t>ed</w:t>
      </w:r>
      <w:r w:rsidRPr="002B2CFA">
        <w:t xml:space="preserve"> by the court, including attorney's fees and costs, if the other </w:t>
      </w:r>
      <w:r>
        <w:t>P</w:t>
      </w:r>
      <w:r w:rsidRPr="002B2CFA">
        <w:t>arty prevails.</w:t>
      </w:r>
    </w:p>
    <w:p w14:paraId="2EAAEC81" w14:textId="77777777" w:rsidR="00722BE2" w:rsidRPr="00514090" w:rsidRDefault="00722BE2" w:rsidP="00722BE2">
      <w:pPr>
        <w:pStyle w:val="Level2Body"/>
      </w:pPr>
    </w:p>
    <w:p w14:paraId="648E2210" w14:textId="77777777" w:rsidR="00722BE2" w:rsidRPr="002B2CFA" w:rsidRDefault="00722BE2" w:rsidP="00722BE2">
      <w:pPr>
        <w:pStyle w:val="Level2Body"/>
      </w:pPr>
      <w:bookmarkStart w:id="295" w:name="_Toc461022345"/>
      <w:bookmarkStart w:id="296" w:name="_Toc461022451"/>
      <w:bookmarkStart w:id="297" w:name="_Toc461022648"/>
      <w:bookmarkStart w:id="298" w:name="_Toc461029558"/>
      <w:bookmarkStart w:id="299" w:name="_Toc461085153"/>
      <w:bookmarkStart w:id="300" w:name="_Toc461087305"/>
      <w:bookmarkStart w:id="301" w:name="_Toc461087406"/>
      <w:bookmarkStart w:id="302" w:name="_Toc461087550"/>
      <w:bookmarkStart w:id="303" w:name="_Toc461087729"/>
      <w:bookmarkStart w:id="304" w:name="_Toc461090017"/>
      <w:bookmarkStart w:id="305" w:name="_Toc461090120"/>
      <w:bookmarkStart w:id="306" w:name="_Toc461090223"/>
      <w:bookmarkStart w:id="307" w:name="_Toc461094041"/>
      <w:bookmarkStart w:id="308" w:name="_Toc461094143"/>
      <w:bookmarkStart w:id="309" w:name="_Toc461094245"/>
      <w:bookmarkStart w:id="310" w:name="_Toc461094348"/>
      <w:bookmarkStart w:id="311" w:name="_Toc461094459"/>
      <w:bookmarkStart w:id="312" w:name="_Toc464199451"/>
      <w:bookmarkStart w:id="313" w:name="_Toc464199553"/>
      <w:bookmarkStart w:id="314" w:name="_Toc464204905"/>
      <w:bookmarkStart w:id="315" w:name="_Toc464205042"/>
      <w:bookmarkStart w:id="316" w:name="_Toc464205147"/>
      <w:bookmarkStart w:id="317" w:name="_Toc464552523"/>
      <w:bookmarkStart w:id="318" w:name="_Toc464552737"/>
      <w:bookmarkStart w:id="319" w:name="_Toc464552843"/>
      <w:bookmarkStart w:id="320" w:name="_Toc464552950"/>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3BBDB9CC" w14:textId="77777777" w:rsidR="00722BE2" w:rsidRPr="003763B4" w:rsidRDefault="00722BE2" w:rsidP="00722BE2">
      <w:pPr>
        <w:pStyle w:val="Level2"/>
        <w:numPr>
          <w:ilvl w:val="1"/>
          <w:numId w:val="10"/>
        </w:numPr>
        <w:jc w:val="left"/>
      </w:pPr>
      <w:bookmarkStart w:id="321" w:name="_Toc126238556"/>
      <w:bookmarkStart w:id="322" w:name="_Toc129770814"/>
      <w:bookmarkStart w:id="323" w:name="_Toc169814802"/>
      <w:bookmarkStart w:id="324" w:name="_Toc201927684"/>
      <w:r w:rsidRPr="003763B4">
        <w:t>ASSIGNMENT</w:t>
      </w:r>
      <w:r>
        <w:t>, SALE, OR MERGER</w:t>
      </w:r>
      <w:bookmarkEnd w:id="321"/>
      <w:bookmarkEnd w:id="322"/>
      <w:bookmarkEnd w:id="323"/>
      <w:bookmarkEnd w:id="324"/>
      <w:r w:rsidRPr="003763B4">
        <w:t xml:space="preserve"> </w:t>
      </w:r>
    </w:p>
    <w:p w14:paraId="788D95DB" w14:textId="77777777" w:rsidR="00722BE2" w:rsidRPr="006D7D5F" w:rsidRDefault="00722BE2" w:rsidP="00722BE2">
      <w:pPr>
        <w:pStyle w:val="Level2Body"/>
      </w:pPr>
      <w:r w:rsidRPr="006D7D5F">
        <w:t xml:space="preserve">Either </w:t>
      </w:r>
      <w:r>
        <w:t>P</w:t>
      </w:r>
      <w:r w:rsidRPr="006D7D5F">
        <w:t xml:space="preserve">arty may assign the contract upon mutual written agreement of the other </w:t>
      </w:r>
      <w:r>
        <w:t>P</w:t>
      </w:r>
      <w:r w:rsidRPr="006D7D5F">
        <w:t>arty.</w:t>
      </w:r>
      <w:r>
        <w:t xml:space="preserve"> </w:t>
      </w:r>
      <w:r w:rsidRPr="006D7D5F">
        <w:t>Such agreement shall not be unreasonably withheld.</w:t>
      </w:r>
    </w:p>
    <w:p w14:paraId="6ABAEF16" w14:textId="77777777" w:rsidR="00722BE2" w:rsidRPr="006D7D5F" w:rsidRDefault="00722BE2" w:rsidP="00722BE2">
      <w:pPr>
        <w:pStyle w:val="Level2Body"/>
      </w:pPr>
    </w:p>
    <w:p w14:paraId="20731B00" w14:textId="139CEF6B" w:rsidR="00722BE2" w:rsidRPr="006D7D5F" w:rsidRDefault="00722BE2" w:rsidP="00722BE2">
      <w:pPr>
        <w:pStyle w:val="Level2Body"/>
      </w:pPr>
      <w:r w:rsidRPr="006D7D5F">
        <w:t xml:space="preserve">The </w:t>
      </w:r>
      <w:r>
        <w:t>Vendor</w:t>
      </w:r>
      <w:r w:rsidRPr="006D7D5F">
        <w:t xml:space="preserve"> retains the right to </w:t>
      </w:r>
      <w:proofErr w:type="gramStart"/>
      <w:r w:rsidRPr="006D7D5F">
        <w:t>enter into</w:t>
      </w:r>
      <w:proofErr w:type="gramEnd"/>
      <w:r w:rsidRPr="006D7D5F">
        <w:t xml:space="preserve"> a sale, merger, acquisition, internal reorganization, or similar transaction involving </w:t>
      </w:r>
      <w:r>
        <w:t>Vendor</w:t>
      </w:r>
      <w:r w:rsidRPr="006D7D5F">
        <w:t>’s business.</w:t>
      </w:r>
      <w:r>
        <w:t xml:space="preserve"> Vendor</w:t>
      </w:r>
      <w:r w:rsidRPr="006D7D5F">
        <w:t xml:space="preserve"> agrees to cooperate with the State in executing amendments to the contract to allow for the transaction.</w:t>
      </w:r>
      <w:r>
        <w:t xml:space="preserve"> </w:t>
      </w:r>
      <w:r w:rsidRPr="006D7D5F">
        <w:t xml:space="preserve">If a third party or entity is involved in the transaction, the </w:t>
      </w:r>
      <w:r>
        <w:t>Vendor</w:t>
      </w:r>
      <w:r w:rsidRPr="006D7D5F">
        <w:t xml:space="preserve"> will remain responsible for performance of the contract until such time as the person or entity involved in the transaction agrees in writing to be contractually bound by this contract and </w:t>
      </w:r>
      <w:r w:rsidR="004E584A" w:rsidRPr="006D7D5F">
        <w:t>performs</w:t>
      </w:r>
      <w:r w:rsidRPr="006D7D5F">
        <w:t xml:space="preserve"> all obligations of the contract.</w:t>
      </w:r>
    </w:p>
    <w:p w14:paraId="7ADF9A13" w14:textId="77777777" w:rsidR="00722BE2" w:rsidRPr="003763B4" w:rsidRDefault="00722BE2" w:rsidP="00722BE2">
      <w:pPr>
        <w:pStyle w:val="Level2Body"/>
        <w:rPr>
          <w:rFonts w:cs="Arial"/>
          <w:szCs w:val="18"/>
        </w:rPr>
      </w:pPr>
    </w:p>
    <w:p w14:paraId="6F26CB41" w14:textId="77777777" w:rsidR="00722BE2" w:rsidRPr="003763B4" w:rsidRDefault="00722BE2" w:rsidP="00722BE2">
      <w:pPr>
        <w:pStyle w:val="Level2"/>
        <w:numPr>
          <w:ilvl w:val="1"/>
          <w:numId w:val="10"/>
        </w:numPr>
        <w:jc w:val="left"/>
      </w:pPr>
      <w:bookmarkStart w:id="325" w:name="_Toc126238557"/>
      <w:bookmarkStart w:id="326" w:name="_Toc129770815"/>
      <w:bookmarkStart w:id="327" w:name="_Toc169814803"/>
      <w:bookmarkStart w:id="328" w:name="_Toc201927685"/>
      <w:r>
        <w:t xml:space="preserve">CONTRACTING WITH OTHER NEBRASKA </w:t>
      </w:r>
      <w:r w:rsidRPr="003763B4">
        <w:t>POLITICAL SUBDIVISIONS</w:t>
      </w:r>
      <w:r>
        <w:t xml:space="preserve"> OF THE STATE OR ANOTHER STATE</w:t>
      </w:r>
      <w:bookmarkEnd w:id="325"/>
      <w:bookmarkEnd w:id="326"/>
      <w:bookmarkEnd w:id="327"/>
      <w:bookmarkEnd w:id="328"/>
    </w:p>
    <w:p w14:paraId="3E505C4C" w14:textId="778BF893" w:rsidR="00722BE2" w:rsidRDefault="00722BE2" w:rsidP="00722BE2">
      <w:pPr>
        <w:pStyle w:val="Level2Body"/>
      </w:pPr>
      <w:bookmarkStart w:id="329" w:name="_Hlk167794506"/>
      <w:r w:rsidRPr="00514090">
        <w:t xml:space="preserve">The </w:t>
      </w:r>
      <w:r>
        <w:t>Vendor</w:t>
      </w:r>
      <w:r w:rsidRPr="00514090">
        <w:t xml:space="preserve"> may</w:t>
      </w:r>
      <w:r w:rsidRPr="002B2CFA">
        <w:t xml:space="preserve">, but shall not be required to, allow agencies, as defined </w:t>
      </w:r>
      <w:r w:rsidRPr="004D277C">
        <w:t>in Neb. Rev. Stat. § 81-145(</w:t>
      </w:r>
      <w:r w:rsidRPr="00C7550D">
        <w:t>2</w:t>
      </w:r>
      <w:r w:rsidRPr="004D277C">
        <w:t>),</w:t>
      </w:r>
      <w:r w:rsidRPr="00514090">
        <w:t xml:space="preserve"> to use this contract. The terms and conditions, including price, of the </w:t>
      </w:r>
      <w:r w:rsidR="004E584A" w:rsidRPr="00514090">
        <w:t>contract,</w:t>
      </w:r>
      <w:r w:rsidRPr="00514090">
        <w:t xml:space="preserve"> </w:t>
      </w:r>
      <w:r w:rsidRPr="002B2CFA">
        <w:t xml:space="preserve">may not be amended. The State shall not be contractually obligated or liable for any contract </w:t>
      </w:r>
      <w:proofErr w:type="gramStart"/>
      <w:r w:rsidRPr="002B2CFA">
        <w:t>entered into</w:t>
      </w:r>
      <w:proofErr w:type="gramEnd"/>
      <w:r w:rsidRPr="002B2CFA">
        <w:t xml:space="preserve"> pursuant to this clause. A listing of Nebraska political subdivisions may be found at the website of the Nebraska Auditor of Public Accounts.</w:t>
      </w:r>
    </w:p>
    <w:p w14:paraId="2BF1A7CD" w14:textId="77777777" w:rsidR="00722BE2" w:rsidRDefault="00722BE2" w:rsidP="00722BE2">
      <w:pPr>
        <w:pStyle w:val="Level2Body"/>
      </w:pPr>
    </w:p>
    <w:p w14:paraId="70BF354B" w14:textId="77777777" w:rsidR="00722BE2" w:rsidRPr="003763B4" w:rsidRDefault="00722BE2" w:rsidP="00722BE2">
      <w:pPr>
        <w:pStyle w:val="Level2Body"/>
      </w:pPr>
      <w:r>
        <w:t>T</w:t>
      </w:r>
      <w:r w:rsidRPr="003763B4">
        <w:t xml:space="preserve">he </w:t>
      </w:r>
      <w:r>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 xml:space="preserve">shall apply </w:t>
      </w:r>
      <w:r>
        <w:lastRenderedPageBreak/>
        <w:t>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 xml:space="preserve">contract </w:t>
      </w:r>
      <w:proofErr w:type="gramStart"/>
      <w:r>
        <w:t>entered into</w:t>
      </w:r>
      <w:proofErr w:type="gramEnd"/>
      <w:r w:rsidRPr="003763B4">
        <w:t xml:space="preserve"> </w:t>
      </w:r>
      <w:r>
        <w:t>pursuant to this clause. The State shall be notified if a contract is executed based upon this contract.</w:t>
      </w:r>
    </w:p>
    <w:bookmarkEnd w:id="329"/>
    <w:p w14:paraId="726C6592" w14:textId="77777777" w:rsidR="00722BE2" w:rsidRPr="002B2CFA" w:rsidRDefault="00722BE2" w:rsidP="00722BE2">
      <w:pPr>
        <w:pStyle w:val="Level2Body"/>
      </w:pPr>
    </w:p>
    <w:p w14:paraId="43817E76" w14:textId="77777777" w:rsidR="00722BE2" w:rsidRPr="003763B4" w:rsidRDefault="00722BE2" w:rsidP="00722BE2">
      <w:pPr>
        <w:pStyle w:val="Level2"/>
        <w:numPr>
          <w:ilvl w:val="1"/>
          <w:numId w:val="10"/>
        </w:numPr>
        <w:jc w:val="left"/>
      </w:pPr>
      <w:bookmarkStart w:id="330" w:name="_Toc461021171"/>
      <w:bookmarkStart w:id="331" w:name="_Toc461021274"/>
      <w:bookmarkStart w:id="332" w:name="_Toc461021376"/>
      <w:bookmarkStart w:id="333" w:name="_Toc461021477"/>
      <w:bookmarkStart w:id="334" w:name="_Toc461021576"/>
      <w:bookmarkStart w:id="335" w:name="_Toc461021675"/>
      <w:bookmarkStart w:id="336" w:name="_Toc461022032"/>
      <w:bookmarkStart w:id="337" w:name="_Toc461022139"/>
      <w:bookmarkStart w:id="338" w:name="_Toc461022245"/>
      <w:bookmarkStart w:id="339" w:name="_Toc461022352"/>
      <w:bookmarkStart w:id="340" w:name="_Toc461022458"/>
      <w:bookmarkStart w:id="341" w:name="_Toc461022555"/>
      <w:bookmarkStart w:id="342" w:name="_Toc461022655"/>
      <w:bookmarkStart w:id="343" w:name="_Toc461029565"/>
      <w:bookmarkStart w:id="344" w:name="_Toc461085159"/>
      <w:bookmarkStart w:id="345" w:name="_Toc461087311"/>
      <w:bookmarkStart w:id="346" w:name="_Toc461087412"/>
      <w:bookmarkStart w:id="347" w:name="_Toc461087556"/>
      <w:bookmarkStart w:id="348" w:name="_Toc461087735"/>
      <w:bookmarkStart w:id="349" w:name="_Toc461090023"/>
      <w:bookmarkStart w:id="350" w:name="_Toc461090126"/>
      <w:bookmarkStart w:id="351" w:name="_Toc461090229"/>
      <w:bookmarkStart w:id="352" w:name="_Toc461094047"/>
      <w:bookmarkStart w:id="353" w:name="_Toc461094149"/>
      <w:bookmarkStart w:id="354" w:name="_Toc461094251"/>
      <w:bookmarkStart w:id="355" w:name="_Toc461094354"/>
      <w:bookmarkStart w:id="356" w:name="_Toc461094465"/>
      <w:bookmarkStart w:id="357" w:name="_Toc464199457"/>
      <w:bookmarkStart w:id="358" w:name="_Toc464199559"/>
      <w:bookmarkStart w:id="359" w:name="_Toc464204911"/>
      <w:bookmarkStart w:id="360" w:name="_Toc464205048"/>
      <w:bookmarkStart w:id="361" w:name="_Toc464205153"/>
      <w:bookmarkStart w:id="362" w:name="_Toc464552529"/>
      <w:bookmarkStart w:id="363" w:name="_Toc464552743"/>
      <w:bookmarkStart w:id="364" w:name="_Toc464552849"/>
      <w:bookmarkStart w:id="365" w:name="_Toc464552956"/>
      <w:bookmarkStart w:id="366" w:name="_Toc126238558"/>
      <w:bookmarkStart w:id="367" w:name="_Toc129770816"/>
      <w:bookmarkStart w:id="368" w:name="_Toc169814804"/>
      <w:bookmarkStart w:id="369" w:name="_Toc201927686"/>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3763B4">
        <w:t>FORCE MAJEURE</w:t>
      </w:r>
      <w:bookmarkEnd w:id="366"/>
      <w:bookmarkEnd w:id="367"/>
      <w:bookmarkEnd w:id="368"/>
      <w:bookmarkEnd w:id="369"/>
      <w:r w:rsidRPr="003763B4">
        <w:t xml:space="preserve"> </w:t>
      </w:r>
    </w:p>
    <w:p w14:paraId="59DD4869" w14:textId="77777777" w:rsidR="00722BE2" w:rsidRPr="003763B4" w:rsidRDefault="00722BE2" w:rsidP="00722BE2">
      <w:pPr>
        <w:pStyle w:val="Level2Body"/>
        <w:rPr>
          <w:rFonts w:cs="Arial"/>
          <w:szCs w:val="18"/>
        </w:rPr>
      </w:pPr>
      <w:r w:rsidRPr="003763B4">
        <w:rPr>
          <w:rFonts w:cs="Arial"/>
          <w:szCs w:val="18"/>
        </w:rPr>
        <w:t xml:space="preserve">Neither </w:t>
      </w:r>
      <w:r>
        <w:rPr>
          <w:rFonts w:cs="Arial"/>
          <w:szCs w:val="18"/>
        </w:rPr>
        <w:t>P</w:t>
      </w:r>
      <w:r w:rsidRPr="003763B4">
        <w:rPr>
          <w:rFonts w:cs="Arial"/>
          <w:szCs w:val="18"/>
        </w:rPr>
        <w:t>arty shall be liable for any costs or damages</w:t>
      </w:r>
      <w:r>
        <w:rPr>
          <w:rFonts w:cs="Arial"/>
          <w:szCs w:val="18"/>
        </w:rPr>
        <w:t>, or for default</w:t>
      </w:r>
      <w:r w:rsidRPr="003763B4">
        <w:rPr>
          <w:rFonts w:cs="Arial"/>
          <w:szCs w:val="18"/>
        </w:rPr>
        <w:t xml:space="preserve"> resulting from its inability to perform any of its obligations under the contract due to a natural </w:t>
      </w:r>
      <w:r>
        <w:rPr>
          <w:rFonts w:cs="Arial"/>
          <w:szCs w:val="18"/>
        </w:rPr>
        <w:t xml:space="preserve">or manmade event </w:t>
      </w:r>
      <w:r w:rsidRPr="003763B4">
        <w:rPr>
          <w:rFonts w:cs="Arial"/>
          <w:szCs w:val="18"/>
        </w:rPr>
        <w:t xml:space="preserve">outside the control and not the fault of the affected </w:t>
      </w:r>
      <w:r>
        <w:rPr>
          <w:rFonts w:cs="Arial"/>
          <w:szCs w:val="18"/>
        </w:rPr>
        <w:t>P</w:t>
      </w:r>
      <w:r w:rsidRPr="003763B4">
        <w:rPr>
          <w:rFonts w:cs="Arial"/>
          <w:szCs w:val="18"/>
        </w:rPr>
        <w:t>arty (“Force Majeure Event”)</w:t>
      </w:r>
      <w:r>
        <w:rPr>
          <w:rFonts w:cs="Arial"/>
          <w:szCs w:val="18"/>
        </w:rPr>
        <w:t xml:space="preserve"> that was not foreseeable at the time the Contract was executed</w:t>
      </w:r>
      <w:r w:rsidRPr="003763B4">
        <w:rPr>
          <w:rFonts w:cs="Arial"/>
          <w:szCs w:val="18"/>
        </w:rPr>
        <w:t xml:space="preserve">. </w:t>
      </w:r>
      <w:r>
        <w:rPr>
          <w:rFonts w:cs="Arial"/>
          <w:szCs w:val="18"/>
        </w:rPr>
        <w:t>The P</w:t>
      </w:r>
      <w:r w:rsidRPr="003763B4">
        <w:rPr>
          <w:rFonts w:cs="Arial"/>
          <w:szCs w:val="18"/>
        </w:rPr>
        <w:t xml:space="preserve">arty so affected shall immediately </w:t>
      </w:r>
      <w:r>
        <w:rPr>
          <w:rFonts w:cs="Arial"/>
          <w:szCs w:val="18"/>
        </w:rPr>
        <w:t>make a written request for relief to the other Party and shall have t</w:t>
      </w:r>
      <w:r w:rsidRPr="003763B4">
        <w:rPr>
          <w:rFonts w:cs="Arial"/>
          <w:szCs w:val="18"/>
        </w:rPr>
        <w:t xml:space="preserve">he burden of proof </w:t>
      </w:r>
      <w:r>
        <w:rPr>
          <w:rFonts w:cs="Arial"/>
          <w:szCs w:val="18"/>
        </w:rPr>
        <w:t>to justify the request</w:t>
      </w:r>
      <w:r w:rsidRPr="003763B4">
        <w:rPr>
          <w:rFonts w:cs="Arial"/>
          <w:szCs w:val="18"/>
        </w:rPr>
        <w:t>.</w:t>
      </w:r>
      <w:r>
        <w:rPr>
          <w:rFonts w:cs="Arial"/>
          <w:szCs w:val="18"/>
        </w:rPr>
        <w:t xml:space="preserve"> The other Party may grant the relief requested; relief may not be unreasonably withheld.</w:t>
      </w:r>
      <w:r w:rsidRPr="003763B4">
        <w:rPr>
          <w:rFonts w:cs="Arial"/>
          <w:szCs w:val="18"/>
        </w:rPr>
        <w:t xml:space="preserve"> Labor disputes with the impacted </w:t>
      </w:r>
      <w:r>
        <w:rPr>
          <w:rFonts w:cs="Arial"/>
          <w:szCs w:val="18"/>
        </w:rPr>
        <w:t>P</w:t>
      </w:r>
      <w:r w:rsidRPr="003763B4">
        <w:rPr>
          <w:rFonts w:cs="Arial"/>
          <w:szCs w:val="18"/>
        </w:rPr>
        <w:t>arty’s own employees will not be considered a Force Majeure Event.</w:t>
      </w:r>
    </w:p>
    <w:p w14:paraId="192FD24B" w14:textId="77777777" w:rsidR="00722BE2" w:rsidRPr="003763B4" w:rsidRDefault="00722BE2" w:rsidP="00722BE2">
      <w:pPr>
        <w:pStyle w:val="Level2Body"/>
        <w:rPr>
          <w:rFonts w:cs="Arial"/>
          <w:szCs w:val="18"/>
        </w:rPr>
      </w:pPr>
    </w:p>
    <w:p w14:paraId="5AA33B2C" w14:textId="77777777" w:rsidR="00722BE2" w:rsidRPr="003763B4" w:rsidRDefault="00722BE2" w:rsidP="00722BE2">
      <w:pPr>
        <w:pStyle w:val="Level2"/>
        <w:numPr>
          <w:ilvl w:val="1"/>
          <w:numId w:val="10"/>
        </w:numPr>
        <w:jc w:val="left"/>
      </w:pPr>
      <w:bookmarkStart w:id="370" w:name="_Toc126238559"/>
      <w:bookmarkStart w:id="371" w:name="_Toc129770817"/>
      <w:bookmarkStart w:id="372" w:name="_Toc169814805"/>
      <w:bookmarkStart w:id="373" w:name="_Toc201927687"/>
      <w:r w:rsidRPr="003763B4">
        <w:t>CONFIDENTIALITY</w:t>
      </w:r>
      <w:bookmarkEnd w:id="370"/>
      <w:bookmarkEnd w:id="371"/>
      <w:bookmarkEnd w:id="372"/>
      <w:bookmarkEnd w:id="373"/>
      <w:r w:rsidRPr="003763B4">
        <w:t xml:space="preserve"> </w:t>
      </w:r>
    </w:p>
    <w:p w14:paraId="4321DC1A" w14:textId="77777777" w:rsidR="00722BE2" w:rsidRPr="001D380A" w:rsidRDefault="00722BE2" w:rsidP="00722BE2">
      <w:pPr>
        <w:pStyle w:val="Level2Body"/>
      </w:pPr>
      <w:r w:rsidRPr="001D380A">
        <w:t>All materials and information provided by the Parties or acquired by a Party on behalf of the other Party shall be regarded as confidential information. All materials and information provided or acquired shall be handled in accordance with federal and state law, and ethical standards. Should said confidentiality be breached by a Party, the Party shall notify the other Party immediately of said breach and take immediate corrective action.</w:t>
      </w:r>
    </w:p>
    <w:p w14:paraId="0505B87A" w14:textId="77777777" w:rsidR="00722BE2" w:rsidRPr="001D380A" w:rsidRDefault="00722BE2" w:rsidP="00722BE2">
      <w:pPr>
        <w:pStyle w:val="Level2Body"/>
      </w:pPr>
    </w:p>
    <w:p w14:paraId="4782CA6E" w14:textId="77777777" w:rsidR="00722BE2" w:rsidRPr="001D380A" w:rsidRDefault="00722BE2" w:rsidP="00722BE2">
      <w:pPr>
        <w:pStyle w:val="Level2Body"/>
      </w:pPr>
      <w:r w:rsidRPr="001D380A">
        <w:t>It is incumbent upon the Parties to inform their officers and employees of the penalties for improper disclosure imposed by the Privacy Act of 1974, 5 U.S.C. 552a. Specifically, 5 U.S.C. 552a (i)(1),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7F9CBAF2" w14:textId="77777777" w:rsidR="00722BE2" w:rsidRPr="002B2CFA" w:rsidRDefault="00722BE2" w:rsidP="00722BE2">
      <w:pPr>
        <w:pStyle w:val="Level2Body"/>
      </w:pPr>
    </w:p>
    <w:p w14:paraId="3ABCBFB7" w14:textId="77777777" w:rsidR="00722BE2" w:rsidRPr="003763B4" w:rsidRDefault="00722BE2" w:rsidP="00722BE2">
      <w:pPr>
        <w:pStyle w:val="Level2"/>
        <w:numPr>
          <w:ilvl w:val="1"/>
          <w:numId w:val="10"/>
        </w:numPr>
        <w:jc w:val="left"/>
      </w:pPr>
      <w:bookmarkStart w:id="374" w:name="_Toc126238562"/>
      <w:bookmarkStart w:id="375" w:name="_Toc129770820"/>
      <w:bookmarkStart w:id="376" w:name="_Toc169814806"/>
      <w:bookmarkStart w:id="377" w:name="_Toc201927688"/>
      <w:r w:rsidRPr="003763B4">
        <w:t>EARLY TERMINATION</w:t>
      </w:r>
      <w:bookmarkEnd w:id="374"/>
      <w:bookmarkEnd w:id="375"/>
      <w:bookmarkEnd w:id="376"/>
      <w:bookmarkEnd w:id="377"/>
      <w:r w:rsidRPr="003763B4">
        <w:t xml:space="preserve"> </w:t>
      </w:r>
    </w:p>
    <w:p w14:paraId="7613953C" w14:textId="77777777" w:rsidR="00722BE2" w:rsidRDefault="00722BE2" w:rsidP="00722BE2">
      <w:pPr>
        <w:pStyle w:val="Level2Body"/>
      </w:pPr>
      <w:r w:rsidRPr="003763B4">
        <w:t>The contract may be terminated as follows:</w:t>
      </w:r>
    </w:p>
    <w:p w14:paraId="6851231E" w14:textId="77777777" w:rsidR="00722BE2" w:rsidRPr="003763B4" w:rsidRDefault="00722BE2" w:rsidP="00722BE2">
      <w:pPr>
        <w:pStyle w:val="Level2Body"/>
      </w:pPr>
    </w:p>
    <w:p w14:paraId="0BBD2DB6" w14:textId="77777777" w:rsidR="00722BE2" w:rsidRPr="001D380A" w:rsidRDefault="00722BE2" w:rsidP="00722BE2">
      <w:pPr>
        <w:pStyle w:val="Level3"/>
        <w:tabs>
          <w:tab w:val="num" w:pos="1440"/>
        </w:tabs>
        <w:jc w:val="both"/>
        <w:rPr>
          <w:rFonts w:cs="Arial"/>
          <w:szCs w:val="18"/>
        </w:rPr>
      </w:pPr>
      <w:r w:rsidRPr="001D380A">
        <w:rPr>
          <w:rFonts w:cs="Arial"/>
          <w:szCs w:val="18"/>
        </w:rPr>
        <w:t xml:space="preserve">The State and the </w:t>
      </w:r>
      <w:r>
        <w:rPr>
          <w:rFonts w:cs="Arial"/>
          <w:szCs w:val="18"/>
        </w:rPr>
        <w:t>Vendor</w:t>
      </w:r>
      <w:r w:rsidRPr="001D380A">
        <w:rPr>
          <w:rFonts w:cs="Arial"/>
          <w:szCs w:val="18"/>
        </w:rPr>
        <w:t>, by mutual written agreement, may terminate the contract</w:t>
      </w:r>
      <w:r>
        <w:rPr>
          <w:rFonts w:cs="Arial"/>
          <w:szCs w:val="18"/>
        </w:rPr>
        <w:t>, in whole or in part,</w:t>
      </w:r>
      <w:r w:rsidRPr="001D380A">
        <w:rPr>
          <w:rFonts w:cs="Arial"/>
          <w:szCs w:val="18"/>
        </w:rPr>
        <w:t xml:space="preserve"> at any time.</w:t>
      </w:r>
    </w:p>
    <w:p w14:paraId="738F6399" w14:textId="77777777" w:rsidR="00722BE2" w:rsidRPr="003763B4" w:rsidRDefault="00722BE2" w:rsidP="00722BE2">
      <w:pPr>
        <w:pStyle w:val="Level3"/>
        <w:tabs>
          <w:tab w:val="num" w:pos="1440"/>
        </w:tabs>
        <w:jc w:val="both"/>
      </w:pPr>
      <w:r w:rsidRPr="003408BC">
        <w:rPr>
          <w:rFonts w:cs="Arial"/>
          <w:szCs w:val="18"/>
        </w:rPr>
        <w:t xml:space="preserve">The State, in its sole discretion, may terminate the contract, in whole or in part, for any reason upon thirty (30) calendar day’s written notice </w:t>
      </w:r>
      <w:r w:rsidRPr="00366F92">
        <w:t>shall be delivered by email, delivery receipt requested; certified mail, return receipt requested; or in person with proof of delivery</w:t>
      </w:r>
      <w:r>
        <w:t xml:space="preserve"> </w:t>
      </w:r>
      <w:r w:rsidRPr="003408BC">
        <w:rPr>
          <w:rFonts w:cs="Arial"/>
          <w:szCs w:val="18"/>
        </w:rPr>
        <w:t>to the Vendor. Such termination shall not relieve the Vendor of warranty or other service obligations incurred under the terms of the contract. In the event of termination, the Vendor shall be entitled to payment, determined on a pro rata basis, for products or services satisfactorily performed or provided.</w:t>
      </w:r>
    </w:p>
    <w:p w14:paraId="5EECE588" w14:textId="77777777" w:rsidR="00722BE2" w:rsidRDefault="00722BE2" w:rsidP="00722BE2">
      <w:pPr>
        <w:pStyle w:val="Level3"/>
        <w:tabs>
          <w:tab w:val="num" w:pos="1440"/>
        </w:tabs>
        <w:jc w:val="both"/>
        <w:rPr>
          <w:rFonts w:cs="Arial"/>
          <w:szCs w:val="18"/>
        </w:rPr>
      </w:pPr>
      <w:r w:rsidRPr="003763B4">
        <w:rPr>
          <w:rFonts w:cs="Arial"/>
          <w:szCs w:val="18"/>
        </w:rPr>
        <w:t>The State may terminate the contract</w:t>
      </w:r>
      <w:r>
        <w:rPr>
          <w:rFonts w:cs="Arial"/>
          <w:szCs w:val="18"/>
        </w:rPr>
        <w:t>, in whole or in part,</w:t>
      </w:r>
      <w:r w:rsidRPr="003763B4">
        <w:rPr>
          <w:rFonts w:cs="Arial"/>
          <w:szCs w:val="18"/>
        </w:rPr>
        <w:t xml:space="preserve"> immediately for the following reasons:</w:t>
      </w:r>
    </w:p>
    <w:p w14:paraId="412E8379" w14:textId="77777777" w:rsidR="00722BE2" w:rsidRPr="003763B4" w:rsidRDefault="00722BE2" w:rsidP="00722BE2">
      <w:pPr>
        <w:pStyle w:val="Level3Body"/>
      </w:pPr>
    </w:p>
    <w:p w14:paraId="30769678" w14:textId="77777777" w:rsidR="00722BE2" w:rsidRPr="003408BC" w:rsidRDefault="00722BE2" w:rsidP="00722BE2">
      <w:pPr>
        <w:pStyle w:val="Level4"/>
        <w:jc w:val="both"/>
        <w:rPr>
          <w:rFonts w:cs="Arial"/>
          <w:szCs w:val="18"/>
        </w:rPr>
      </w:pPr>
      <w:r w:rsidRPr="003763B4">
        <w:rPr>
          <w:rFonts w:cs="Arial"/>
          <w:szCs w:val="18"/>
        </w:rPr>
        <w:t>if directed to do so by statute</w:t>
      </w:r>
      <w:r>
        <w:rPr>
          <w:rFonts w:cs="Arial"/>
          <w:szCs w:val="18"/>
        </w:rPr>
        <w:t xml:space="preserve">, </w:t>
      </w:r>
    </w:p>
    <w:p w14:paraId="50774772" w14:textId="77777777" w:rsidR="00722BE2" w:rsidRPr="003408BC" w:rsidRDefault="00722BE2" w:rsidP="00722BE2">
      <w:pPr>
        <w:pStyle w:val="Level4"/>
        <w:jc w:val="both"/>
        <w:rPr>
          <w:rFonts w:cs="Arial"/>
          <w:szCs w:val="18"/>
        </w:rPr>
      </w:pPr>
      <w:r>
        <w:rPr>
          <w:rFonts w:cs="Arial"/>
          <w:szCs w:val="18"/>
        </w:rPr>
        <w:t>Vendor</w:t>
      </w:r>
      <w:r w:rsidRPr="003763B4">
        <w:rPr>
          <w:rFonts w:cs="Arial"/>
          <w:szCs w:val="18"/>
        </w:rPr>
        <w:t xml:space="preserve"> has made an assignment for the benefit of creditors, has admitted in writing its inability to pay debts as they mature, or has ceased operating in the normal course of business</w:t>
      </w:r>
      <w:r>
        <w:rPr>
          <w:rFonts w:cs="Arial"/>
          <w:szCs w:val="18"/>
        </w:rPr>
        <w:t>,</w:t>
      </w:r>
    </w:p>
    <w:p w14:paraId="0AFCAFB1" w14:textId="77777777" w:rsidR="00722BE2" w:rsidRPr="003408BC" w:rsidRDefault="00722BE2" w:rsidP="00722BE2">
      <w:pPr>
        <w:pStyle w:val="Level4"/>
        <w:jc w:val="both"/>
        <w:rPr>
          <w:rFonts w:cs="Arial"/>
          <w:szCs w:val="18"/>
        </w:rPr>
      </w:pPr>
      <w:r w:rsidRPr="003763B4">
        <w:rPr>
          <w:rFonts w:cs="Arial"/>
          <w:szCs w:val="18"/>
        </w:rPr>
        <w:t xml:space="preserve">a trustee or receiver of the </w:t>
      </w:r>
      <w:r>
        <w:rPr>
          <w:rFonts w:cs="Arial"/>
          <w:szCs w:val="18"/>
        </w:rPr>
        <w:t>Vendor</w:t>
      </w:r>
      <w:r w:rsidRPr="003763B4">
        <w:rPr>
          <w:rFonts w:cs="Arial"/>
          <w:szCs w:val="18"/>
        </w:rPr>
        <w:t xml:space="preserve"> or of any substantial part of the </w:t>
      </w:r>
      <w:r>
        <w:rPr>
          <w:rFonts w:cs="Arial"/>
          <w:szCs w:val="18"/>
        </w:rPr>
        <w:t>Vendor</w:t>
      </w:r>
      <w:r w:rsidRPr="003763B4">
        <w:rPr>
          <w:rFonts w:cs="Arial"/>
          <w:szCs w:val="18"/>
        </w:rPr>
        <w:t>’s assets has been appointed by a court</w:t>
      </w:r>
      <w:r>
        <w:rPr>
          <w:rFonts w:cs="Arial"/>
          <w:szCs w:val="18"/>
        </w:rPr>
        <w:t>,</w:t>
      </w:r>
    </w:p>
    <w:p w14:paraId="1AECD386" w14:textId="77777777" w:rsidR="00722BE2" w:rsidRPr="003408BC" w:rsidRDefault="00722BE2" w:rsidP="00722BE2">
      <w:pPr>
        <w:pStyle w:val="Level4"/>
        <w:jc w:val="both"/>
        <w:rPr>
          <w:rFonts w:cs="Arial"/>
          <w:szCs w:val="18"/>
        </w:rPr>
      </w:pPr>
      <w:r w:rsidRPr="003763B4">
        <w:rPr>
          <w:rFonts w:cs="Arial"/>
          <w:szCs w:val="18"/>
        </w:rPr>
        <w:t xml:space="preserve">fraud, misappropriation, embezzlement, malfeasance, misfeasance, or illegal conduct pertaining to performance under the contract by its </w:t>
      </w:r>
      <w:r>
        <w:rPr>
          <w:rFonts w:cs="Arial"/>
          <w:szCs w:val="18"/>
        </w:rPr>
        <w:t>Vendor</w:t>
      </w:r>
      <w:r w:rsidRPr="003763B4">
        <w:rPr>
          <w:rFonts w:cs="Arial"/>
          <w:szCs w:val="18"/>
        </w:rPr>
        <w:t>, its employees, officers, directors, or shareholders</w:t>
      </w:r>
      <w:r>
        <w:rPr>
          <w:rFonts w:cs="Arial"/>
          <w:szCs w:val="18"/>
        </w:rPr>
        <w:t>,</w:t>
      </w:r>
    </w:p>
    <w:p w14:paraId="0A7B7454" w14:textId="77777777" w:rsidR="00722BE2" w:rsidRPr="003408BC" w:rsidRDefault="00722BE2" w:rsidP="00722BE2">
      <w:pPr>
        <w:pStyle w:val="Level4"/>
        <w:jc w:val="both"/>
        <w:rPr>
          <w:rFonts w:cs="Arial"/>
          <w:szCs w:val="18"/>
        </w:rPr>
      </w:pPr>
      <w:r w:rsidRPr="003763B4">
        <w:rPr>
          <w:rFonts w:cs="Arial"/>
          <w:szCs w:val="18"/>
        </w:rPr>
        <w:t xml:space="preserve">an involuntary proceeding has been commenced by any </w:t>
      </w:r>
      <w:r>
        <w:rPr>
          <w:rFonts w:cs="Arial"/>
          <w:szCs w:val="18"/>
        </w:rPr>
        <w:t>P</w:t>
      </w:r>
      <w:r w:rsidRPr="003763B4">
        <w:rPr>
          <w:rFonts w:cs="Arial"/>
          <w:szCs w:val="18"/>
        </w:rPr>
        <w:t xml:space="preserve">arty against the </w:t>
      </w:r>
      <w:r>
        <w:rPr>
          <w:rFonts w:cs="Arial"/>
          <w:szCs w:val="18"/>
        </w:rPr>
        <w:t>Vendor</w:t>
      </w:r>
      <w:r w:rsidRPr="003763B4">
        <w:rPr>
          <w:rFonts w:cs="Arial"/>
          <w:szCs w:val="18"/>
        </w:rPr>
        <w:t xml:space="preserve"> under any one of the chapters of Title 11 of the United States Code and (i) the proceeding has been pending for at least sixty (60) calendar days; or (ii) the </w:t>
      </w:r>
      <w:r>
        <w:rPr>
          <w:rFonts w:cs="Arial"/>
          <w:szCs w:val="18"/>
        </w:rPr>
        <w:t>Vendor</w:t>
      </w:r>
      <w:r w:rsidRPr="003763B4">
        <w:rPr>
          <w:rFonts w:cs="Arial"/>
          <w:szCs w:val="18"/>
        </w:rPr>
        <w:t xml:space="preserve"> has consented, either expressly or by operation of law, to the entry of an order for relief; or (iii) the </w:t>
      </w:r>
      <w:r>
        <w:rPr>
          <w:rFonts w:cs="Arial"/>
          <w:szCs w:val="18"/>
        </w:rPr>
        <w:t>Vendor</w:t>
      </w:r>
      <w:r w:rsidRPr="003763B4">
        <w:rPr>
          <w:rFonts w:cs="Arial"/>
          <w:szCs w:val="18"/>
        </w:rPr>
        <w:t xml:space="preserve"> has been decreed or adjudged a debtor</w:t>
      </w:r>
      <w:r>
        <w:rPr>
          <w:rFonts w:cs="Arial"/>
          <w:szCs w:val="18"/>
        </w:rPr>
        <w:t>,</w:t>
      </w:r>
    </w:p>
    <w:p w14:paraId="3D2A7A48" w14:textId="77777777" w:rsidR="00722BE2" w:rsidRPr="003408BC" w:rsidRDefault="00722BE2" w:rsidP="00722BE2">
      <w:pPr>
        <w:pStyle w:val="Level4"/>
        <w:jc w:val="both"/>
        <w:rPr>
          <w:rFonts w:cs="Arial"/>
          <w:szCs w:val="18"/>
        </w:rPr>
      </w:pPr>
      <w:r w:rsidRPr="003763B4">
        <w:rPr>
          <w:rFonts w:cs="Arial"/>
          <w:szCs w:val="18"/>
        </w:rPr>
        <w:t xml:space="preserve">a voluntary petition has been filed by the </w:t>
      </w:r>
      <w:r>
        <w:rPr>
          <w:rFonts w:cs="Arial"/>
          <w:szCs w:val="18"/>
        </w:rPr>
        <w:t>Vendor</w:t>
      </w:r>
      <w:r w:rsidRPr="003763B4">
        <w:rPr>
          <w:rFonts w:cs="Arial"/>
          <w:szCs w:val="18"/>
        </w:rPr>
        <w:t xml:space="preserve"> under any of the chapters of Title 11 of the United States Code</w:t>
      </w:r>
      <w:r>
        <w:rPr>
          <w:rFonts w:cs="Arial"/>
          <w:szCs w:val="18"/>
        </w:rPr>
        <w:t>,</w:t>
      </w:r>
    </w:p>
    <w:p w14:paraId="21A1E5BD" w14:textId="77777777" w:rsidR="00722BE2" w:rsidRPr="003408BC" w:rsidRDefault="00722BE2" w:rsidP="00722BE2">
      <w:pPr>
        <w:pStyle w:val="Level4"/>
        <w:jc w:val="both"/>
        <w:rPr>
          <w:rFonts w:cs="Arial"/>
          <w:szCs w:val="18"/>
        </w:rPr>
      </w:pPr>
      <w:r>
        <w:rPr>
          <w:rFonts w:cs="Arial"/>
          <w:szCs w:val="18"/>
        </w:rPr>
        <w:t>Vendor</w:t>
      </w:r>
      <w:r w:rsidRPr="003763B4">
        <w:rPr>
          <w:rFonts w:cs="Arial"/>
          <w:szCs w:val="18"/>
        </w:rPr>
        <w:t xml:space="preserve"> intentionally discloses confidential information</w:t>
      </w:r>
      <w:r>
        <w:rPr>
          <w:rFonts w:cs="Arial"/>
          <w:szCs w:val="18"/>
        </w:rPr>
        <w:t>,</w:t>
      </w:r>
    </w:p>
    <w:p w14:paraId="5AF7455F" w14:textId="77777777" w:rsidR="00722BE2" w:rsidRPr="003408BC" w:rsidRDefault="00722BE2" w:rsidP="00722BE2">
      <w:pPr>
        <w:pStyle w:val="Level4"/>
        <w:jc w:val="both"/>
        <w:rPr>
          <w:rFonts w:cs="Arial"/>
          <w:szCs w:val="18"/>
        </w:rPr>
      </w:pPr>
      <w:r>
        <w:rPr>
          <w:rFonts w:cs="Arial"/>
          <w:szCs w:val="18"/>
        </w:rPr>
        <w:t>Vendor</w:t>
      </w:r>
      <w:r w:rsidRPr="003763B4">
        <w:rPr>
          <w:rFonts w:cs="Arial"/>
          <w:szCs w:val="18"/>
        </w:rPr>
        <w:t xml:space="preserve"> has or announces it will discontinue support of the deliverable</w:t>
      </w:r>
      <w:r>
        <w:rPr>
          <w:rFonts w:cs="Arial"/>
          <w:szCs w:val="18"/>
        </w:rPr>
        <w:t>; and,</w:t>
      </w:r>
    </w:p>
    <w:p w14:paraId="5B2D32D0" w14:textId="77777777" w:rsidR="00722BE2" w:rsidRPr="003763B4" w:rsidRDefault="00722BE2" w:rsidP="00722BE2">
      <w:pPr>
        <w:pStyle w:val="Level4"/>
        <w:jc w:val="both"/>
        <w:rPr>
          <w:rFonts w:cs="Arial"/>
          <w:szCs w:val="18"/>
        </w:rPr>
      </w:pPr>
      <w:r>
        <w:rPr>
          <w:rFonts w:cs="Arial"/>
          <w:szCs w:val="18"/>
        </w:rPr>
        <w:t>I</w:t>
      </w:r>
      <w:r w:rsidRPr="003763B4">
        <w:rPr>
          <w:rFonts w:cs="Arial"/>
          <w:szCs w:val="18"/>
        </w:rPr>
        <w:t>n the event funding is no longer available</w:t>
      </w:r>
      <w:r>
        <w:rPr>
          <w:rFonts w:cs="Arial"/>
          <w:szCs w:val="18"/>
        </w:rPr>
        <w:t>.</w:t>
      </w:r>
    </w:p>
    <w:p w14:paraId="70034594" w14:textId="77777777" w:rsidR="00722BE2" w:rsidRDefault="00722BE2" w:rsidP="00722BE2">
      <w:pPr>
        <w:pStyle w:val="Level2Body"/>
      </w:pPr>
    </w:p>
    <w:p w14:paraId="48912DCF" w14:textId="77777777" w:rsidR="00722BE2" w:rsidRPr="003763B4" w:rsidRDefault="00722BE2" w:rsidP="00722BE2">
      <w:pPr>
        <w:pStyle w:val="Level2"/>
        <w:numPr>
          <w:ilvl w:val="1"/>
          <w:numId w:val="10"/>
        </w:numPr>
        <w:jc w:val="left"/>
      </w:pPr>
      <w:bookmarkStart w:id="378" w:name="_Toc126238563"/>
      <w:bookmarkStart w:id="379" w:name="_Toc129770821"/>
      <w:bookmarkStart w:id="380" w:name="_Toc169814807"/>
      <w:bookmarkStart w:id="381" w:name="_Toc201927689"/>
      <w:r>
        <w:t>CONTRACT CLOSEOUT</w:t>
      </w:r>
      <w:bookmarkEnd w:id="378"/>
      <w:bookmarkEnd w:id="379"/>
      <w:bookmarkEnd w:id="380"/>
      <w:bookmarkEnd w:id="381"/>
    </w:p>
    <w:p w14:paraId="04973F89" w14:textId="77777777" w:rsidR="00722BE2" w:rsidRDefault="00722BE2" w:rsidP="00722BE2">
      <w:pPr>
        <w:pStyle w:val="Level2Body"/>
      </w:pPr>
      <w:bookmarkStart w:id="382" w:name="_Hlk167794802"/>
      <w:r>
        <w:t>Upon termination of the contract for any reason the Vendor shall within thirty (30) days, unless stated otherwise herein:</w:t>
      </w:r>
    </w:p>
    <w:p w14:paraId="396D1C5F" w14:textId="77777777" w:rsidR="00722BE2" w:rsidRDefault="00722BE2" w:rsidP="00722BE2">
      <w:pPr>
        <w:pStyle w:val="Level2Body"/>
      </w:pPr>
    </w:p>
    <w:p w14:paraId="29E64BCB" w14:textId="77777777" w:rsidR="00722BE2" w:rsidRPr="003408BC" w:rsidRDefault="00722BE2" w:rsidP="00722BE2">
      <w:pPr>
        <w:pStyle w:val="Level3"/>
        <w:tabs>
          <w:tab w:val="num" w:pos="1440"/>
        </w:tabs>
        <w:jc w:val="both"/>
        <w:rPr>
          <w:rFonts w:cs="Arial"/>
          <w:szCs w:val="18"/>
        </w:rPr>
      </w:pPr>
      <w:r w:rsidRPr="001D380A">
        <w:rPr>
          <w:rFonts w:cs="Arial"/>
          <w:szCs w:val="18"/>
        </w:rPr>
        <w:t>Transfer all completed or partially completed deliverables to the State</w:t>
      </w:r>
      <w:r>
        <w:rPr>
          <w:rFonts w:cs="Arial"/>
          <w:szCs w:val="18"/>
        </w:rPr>
        <w:t>,</w:t>
      </w:r>
    </w:p>
    <w:p w14:paraId="02F67813" w14:textId="77777777" w:rsidR="00722BE2" w:rsidRPr="003408BC" w:rsidRDefault="00722BE2" w:rsidP="00722BE2">
      <w:pPr>
        <w:pStyle w:val="Level3"/>
        <w:tabs>
          <w:tab w:val="num" w:pos="1440"/>
        </w:tabs>
        <w:jc w:val="both"/>
        <w:rPr>
          <w:rFonts w:cs="Arial"/>
          <w:szCs w:val="18"/>
        </w:rPr>
      </w:pPr>
      <w:r w:rsidRPr="001D380A">
        <w:rPr>
          <w:rFonts w:cs="Arial"/>
          <w:szCs w:val="18"/>
        </w:rPr>
        <w:t>Transfer ownership and title to all completed or partially completed deliverables to the State</w:t>
      </w:r>
      <w:r>
        <w:rPr>
          <w:rFonts w:cs="Arial"/>
          <w:szCs w:val="18"/>
        </w:rPr>
        <w:t>,</w:t>
      </w:r>
    </w:p>
    <w:p w14:paraId="446935C3" w14:textId="77777777" w:rsidR="00722BE2" w:rsidRPr="003408BC" w:rsidRDefault="00722BE2" w:rsidP="00722BE2">
      <w:pPr>
        <w:pStyle w:val="Level3"/>
        <w:tabs>
          <w:tab w:val="num" w:pos="1440"/>
        </w:tabs>
        <w:jc w:val="both"/>
        <w:rPr>
          <w:rFonts w:cs="Arial"/>
          <w:szCs w:val="18"/>
        </w:rPr>
      </w:pPr>
      <w:r w:rsidRPr="001D380A">
        <w:rPr>
          <w:rFonts w:cs="Arial"/>
          <w:szCs w:val="18"/>
        </w:rPr>
        <w:t xml:space="preserve">Return to the State all information and data unless the </w:t>
      </w:r>
      <w:r>
        <w:rPr>
          <w:rFonts w:cs="Arial"/>
          <w:szCs w:val="18"/>
        </w:rPr>
        <w:t>Vendor</w:t>
      </w:r>
      <w:r w:rsidRPr="001D380A">
        <w:rPr>
          <w:rFonts w:cs="Arial"/>
          <w:szCs w:val="18"/>
        </w:rPr>
        <w:t xml:space="preserve"> is permitted to keep the information or data by contract or rule of law. </w:t>
      </w:r>
      <w:r>
        <w:rPr>
          <w:rFonts w:cs="Arial"/>
          <w:szCs w:val="18"/>
        </w:rPr>
        <w:t>Vendor</w:t>
      </w:r>
      <w:r w:rsidRPr="001D380A">
        <w:rPr>
          <w:rFonts w:cs="Arial"/>
          <w:szCs w:val="18"/>
        </w:rPr>
        <w:t xml:space="preserve"> may retain one copy of any information or data as required to comply with applicable work product documentation standards or as are automatically retained </w:t>
      </w:r>
      <w:proofErr w:type="gramStart"/>
      <w:r w:rsidRPr="001D380A">
        <w:rPr>
          <w:rFonts w:cs="Arial"/>
          <w:szCs w:val="18"/>
        </w:rPr>
        <w:t>in the course of</w:t>
      </w:r>
      <w:proofErr w:type="gramEnd"/>
      <w:r w:rsidRPr="001D380A">
        <w:rPr>
          <w:rFonts w:cs="Arial"/>
          <w:szCs w:val="18"/>
        </w:rPr>
        <w:t xml:space="preserve"> </w:t>
      </w:r>
      <w:r>
        <w:rPr>
          <w:rFonts w:cs="Arial"/>
          <w:szCs w:val="18"/>
        </w:rPr>
        <w:t>Vendor</w:t>
      </w:r>
      <w:r w:rsidRPr="001D380A">
        <w:rPr>
          <w:rFonts w:cs="Arial"/>
          <w:szCs w:val="18"/>
        </w:rPr>
        <w:t>’s routine back up procedures</w:t>
      </w:r>
      <w:r>
        <w:rPr>
          <w:rFonts w:cs="Arial"/>
          <w:szCs w:val="18"/>
        </w:rPr>
        <w:t>,</w:t>
      </w:r>
    </w:p>
    <w:p w14:paraId="134050E9" w14:textId="77777777" w:rsidR="00722BE2" w:rsidRPr="003408BC" w:rsidRDefault="00722BE2" w:rsidP="00722BE2">
      <w:pPr>
        <w:pStyle w:val="Level3"/>
        <w:tabs>
          <w:tab w:val="num" w:pos="1440"/>
        </w:tabs>
        <w:jc w:val="both"/>
        <w:rPr>
          <w:rFonts w:cs="Arial"/>
          <w:szCs w:val="18"/>
        </w:rPr>
      </w:pPr>
      <w:r w:rsidRPr="001D380A">
        <w:rPr>
          <w:rFonts w:cs="Arial"/>
          <w:szCs w:val="18"/>
        </w:rPr>
        <w:lastRenderedPageBreak/>
        <w:t xml:space="preserve">Cooperate with any successor </w:t>
      </w:r>
      <w:r>
        <w:rPr>
          <w:rFonts w:cs="Arial"/>
          <w:szCs w:val="18"/>
        </w:rPr>
        <w:t>Vendor</w:t>
      </w:r>
      <w:r w:rsidRPr="001D380A">
        <w:rPr>
          <w:rFonts w:cs="Arial"/>
          <w:szCs w:val="18"/>
        </w:rPr>
        <w:t xml:space="preserve">, person, or entity in the assumption of any or </w:t>
      </w:r>
      <w:proofErr w:type="gramStart"/>
      <w:r w:rsidRPr="001D380A">
        <w:rPr>
          <w:rFonts w:cs="Arial"/>
          <w:szCs w:val="18"/>
        </w:rPr>
        <w:t>all of</w:t>
      </w:r>
      <w:proofErr w:type="gramEnd"/>
      <w:r w:rsidRPr="001D380A">
        <w:rPr>
          <w:rFonts w:cs="Arial"/>
          <w:szCs w:val="18"/>
        </w:rPr>
        <w:t xml:space="preserve"> the obligations of this contract</w:t>
      </w:r>
      <w:r>
        <w:rPr>
          <w:rFonts w:cs="Arial"/>
          <w:szCs w:val="18"/>
        </w:rPr>
        <w:t>,</w:t>
      </w:r>
    </w:p>
    <w:p w14:paraId="256CC7AC" w14:textId="77777777" w:rsidR="00722BE2" w:rsidRPr="003408BC" w:rsidRDefault="00722BE2" w:rsidP="00722BE2">
      <w:pPr>
        <w:pStyle w:val="Level3"/>
        <w:tabs>
          <w:tab w:val="num" w:pos="1440"/>
        </w:tabs>
        <w:jc w:val="both"/>
        <w:rPr>
          <w:rFonts w:cs="Arial"/>
          <w:szCs w:val="18"/>
        </w:rPr>
      </w:pPr>
      <w:r w:rsidRPr="001D380A">
        <w:rPr>
          <w:rFonts w:cs="Arial"/>
          <w:szCs w:val="18"/>
        </w:rPr>
        <w:t xml:space="preserve">Cooperate with any successor </w:t>
      </w:r>
      <w:r>
        <w:rPr>
          <w:rFonts w:cs="Arial"/>
          <w:szCs w:val="18"/>
        </w:rPr>
        <w:t>Vendor</w:t>
      </w:r>
      <w:r w:rsidRPr="001D380A">
        <w:rPr>
          <w:rFonts w:cs="Arial"/>
          <w:szCs w:val="18"/>
        </w:rPr>
        <w:t>, person, or entity with the transfer of information or data related to this contract</w:t>
      </w:r>
      <w:r>
        <w:rPr>
          <w:rFonts w:cs="Arial"/>
          <w:szCs w:val="18"/>
        </w:rPr>
        <w:t>,</w:t>
      </w:r>
    </w:p>
    <w:p w14:paraId="5934E0D5" w14:textId="77777777" w:rsidR="00722BE2" w:rsidRPr="003408BC" w:rsidRDefault="00722BE2" w:rsidP="00722BE2">
      <w:pPr>
        <w:pStyle w:val="Level3"/>
        <w:tabs>
          <w:tab w:val="num" w:pos="1440"/>
        </w:tabs>
        <w:jc w:val="both"/>
        <w:rPr>
          <w:rFonts w:cs="Arial"/>
          <w:szCs w:val="18"/>
        </w:rPr>
      </w:pPr>
      <w:r w:rsidRPr="001D380A">
        <w:rPr>
          <w:rFonts w:cs="Arial"/>
          <w:szCs w:val="18"/>
        </w:rPr>
        <w:t>Return or vacate any state owned real or personal property; and,</w:t>
      </w:r>
    </w:p>
    <w:p w14:paraId="5CA232EE" w14:textId="77777777" w:rsidR="00722BE2" w:rsidRPr="001D380A" w:rsidRDefault="00722BE2" w:rsidP="00722BE2">
      <w:pPr>
        <w:pStyle w:val="Level3"/>
        <w:tabs>
          <w:tab w:val="num" w:pos="1440"/>
        </w:tabs>
        <w:jc w:val="both"/>
        <w:rPr>
          <w:rFonts w:cs="Arial"/>
          <w:szCs w:val="18"/>
        </w:rPr>
      </w:pPr>
      <w:r w:rsidRPr="001D380A">
        <w:rPr>
          <w:rFonts w:cs="Arial"/>
          <w:szCs w:val="18"/>
        </w:rPr>
        <w:t>Return all data in a mutually acceptable format and manner.</w:t>
      </w:r>
    </w:p>
    <w:p w14:paraId="5588AF59" w14:textId="77777777" w:rsidR="00722BE2" w:rsidRDefault="00722BE2" w:rsidP="00722BE2">
      <w:pPr>
        <w:pStyle w:val="Level2Body"/>
      </w:pPr>
    </w:p>
    <w:p w14:paraId="77BBCFD5" w14:textId="77777777" w:rsidR="00722BE2" w:rsidRDefault="00722BE2" w:rsidP="00722BE2">
      <w:pPr>
        <w:pStyle w:val="Level2Body"/>
      </w:pPr>
      <w:r>
        <w:t xml:space="preserve">Nothing in this section should be construed to require the Vendor to surrender intellectual property, real or personal property, or information or data owned by the Vendor for which the State has no legal claim. </w:t>
      </w:r>
    </w:p>
    <w:p w14:paraId="3012D952" w14:textId="77777777" w:rsidR="00722BE2" w:rsidRDefault="00722BE2" w:rsidP="00722BE2">
      <w:pPr>
        <w:pStyle w:val="Level2Body"/>
        <w:keepNext/>
        <w:keepLines/>
      </w:pPr>
    </w:p>
    <w:p w14:paraId="5E27F674" w14:textId="77777777" w:rsidR="00722BE2" w:rsidRDefault="00722BE2" w:rsidP="00722BE2">
      <w:pPr>
        <w:pStyle w:val="Level2"/>
        <w:numPr>
          <w:ilvl w:val="1"/>
          <w:numId w:val="10"/>
        </w:numPr>
        <w:ind w:hanging="576"/>
        <w:jc w:val="left"/>
      </w:pPr>
      <w:bookmarkStart w:id="383" w:name="_Toc169814809"/>
      <w:bookmarkStart w:id="384" w:name="_Toc201927691"/>
      <w:bookmarkStart w:id="385" w:name="_Hlk168653897"/>
      <w:r w:rsidRPr="009E67A3">
        <w:rPr>
          <w:iCs/>
        </w:rPr>
        <w:t>AMERICANS WITH DISABILITIES ACT</w:t>
      </w:r>
      <w:bookmarkEnd w:id="383"/>
      <w:bookmarkEnd w:id="384"/>
    </w:p>
    <w:p w14:paraId="3E26ADE9" w14:textId="77777777" w:rsidR="00722BE2" w:rsidRPr="00192398" w:rsidRDefault="00722BE2" w:rsidP="00722BE2">
      <w:pPr>
        <w:pStyle w:val="Level2Body"/>
      </w:pPr>
      <w:r>
        <w:t>Vendor</w:t>
      </w:r>
      <w:r w:rsidRPr="00192398">
        <w:t xml:space="preserve"> shall comply with all applicable provisions of the Americans with Disabilities Act of 1990 (42 U.S.C. 12131–12134), as amended by the ADA Amendments Act of 2008 (ADA Amendments Act) (Pub.L. 110–325, 122 Stat. 3553 (2008)), which prohibits discrimination </w:t>
      </w:r>
      <w:proofErr w:type="gramStart"/>
      <w:r w:rsidRPr="00192398">
        <w:t>on the basis of</w:t>
      </w:r>
      <w:proofErr w:type="gramEnd"/>
      <w:r w:rsidRPr="00192398">
        <w:t xml:space="preserve"> disability by public entities.</w:t>
      </w:r>
    </w:p>
    <w:bookmarkEnd w:id="385"/>
    <w:p w14:paraId="6CEAA174" w14:textId="77777777" w:rsidR="00722BE2" w:rsidRDefault="00722BE2" w:rsidP="00722BE2">
      <w:pPr>
        <w:pStyle w:val="Level2Body"/>
        <w:keepNext/>
        <w:keepLines/>
      </w:pPr>
    </w:p>
    <w:p w14:paraId="0040C8DE" w14:textId="3E0F1998" w:rsidR="00722BE2" w:rsidRPr="003763B4" w:rsidRDefault="00722BE2" w:rsidP="00722BE2">
      <w:pPr>
        <w:pStyle w:val="Level2"/>
        <w:numPr>
          <w:ilvl w:val="1"/>
          <w:numId w:val="10"/>
        </w:numPr>
        <w:ind w:hanging="576"/>
        <w:jc w:val="left"/>
      </w:pPr>
      <w:bookmarkStart w:id="386" w:name="_Toc169814810"/>
      <w:bookmarkStart w:id="387" w:name="_Toc201927692"/>
      <w:bookmarkEnd w:id="382"/>
      <w:r w:rsidRPr="003763B4">
        <w:t>LONG-TERM CARE OMBUDSMAN</w:t>
      </w:r>
      <w:r>
        <w:t xml:space="preserve"> (Nonnegotiable) </w:t>
      </w:r>
      <w:bookmarkEnd w:id="386"/>
      <w:bookmarkEnd w:id="387"/>
    </w:p>
    <w:p w14:paraId="5066AB83" w14:textId="77777777" w:rsidR="00722BE2" w:rsidRDefault="00722BE2" w:rsidP="00722BE2">
      <w:pPr>
        <w:pStyle w:val="Level2Body"/>
      </w:pPr>
      <w:r>
        <w:t>Vendor</w:t>
      </w:r>
      <w:r w:rsidRPr="002B2CFA">
        <w:t xml:space="preserve"> must comply with the Long-Term Care Ombudsman Act, </w:t>
      </w:r>
      <w:r>
        <w:t xml:space="preserve">per </w:t>
      </w:r>
      <w:r w:rsidRPr="002B2CFA">
        <w:t>Neb. Rev. Stat. § 81-2237 et seq. This section shall survive the termination of this contract.</w:t>
      </w:r>
    </w:p>
    <w:p w14:paraId="0DCEA9A5" w14:textId="77777777" w:rsidR="00722BE2" w:rsidRDefault="00722BE2" w:rsidP="00722BE2">
      <w:pPr>
        <w:pStyle w:val="Level2Body"/>
      </w:pPr>
    </w:p>
    <w:p w14:paraId="4C4ED3C4" w14:textId="03417E08" w:rsidR="00722BE2" w:rsidRPr="003763B4" w:rsidRDefault="00722BE2" w:rsidP="00722BE2">
      <w:pPr>
        <w:pStyle w:val="Level2"/>
        <w:numPr>
          <w:ilvl w:val="1"/>
          <w:numId w:val="10"/>
        </w:numPr>
        <w:ind w:hanging="630"/>
        <w:jc w:val="left"/>
      </w:pPr>
      <w:bookmarkStart w:id="388" w:name="_Toc169814811"/>
      <w:bookmarkStart w:id="389" w:name="_Toc201927693"/>
      <w:r w:rsidRPr="003763B4">
        <w:t>OFFICE OF PUBLIC COUNSEL</w:t>
      </w:r>
      <w:r>
        <w:t xml:space="preserve"> (Nonnegotiable) </w:t>
      </w:r>
      <w:bookmarkEnd w:id="388"/>
      <w:bookmarkEnd w:id="389"/>
    </w:p>
    <w:p w14:paraId="071EE238" w14:textId="77777777" w:rsidR="00722BE2" w:rsidRDefault="00722BE2" w:rsidP="00722BE2">
      <w:pPr>
        <w:pStyle w:val="Level2Body"/>
      </w:pPr>
      <w:r w:rsidRPr="002B2CFA">
        <w:t xml:space="preserve">If it provides, under the terms of this contract and on behalf of the State of Nebraska, health and human services to individuals; service delivery; service coordination; or case management, </w:t>
      </w:r>
      <w:r>
        <w:t>Vendor</w:t>
      </w:r>
      <w:r w:rsidRPr="002B2CFA">
        <w:t xml:space="preserve"> shall submit to the jurisdiction of the Office of Public Counsel, pursuant to Neb. Rev. Stat. § 81-8,240 et seq. This section shall survive the termination of this contract.</w:t>
      </w:r>
    </w:p>
    <w:p w14:paraId="46D933EB" w14:textId="77777777" w:rsidR="00722BE2" w:rsidRDefault="00722BE2" w:rsidP="00722BE2">
      <w:pPr>
        <w:pStyle w:val="Level2Body"/>
      </w:pPr>
    </w:p>
    <w:p w14:paraId="15A99358" w14:textId="6122FFFD" w:rsidR="00722BE2" w:rsidRPr="003763B4" w:rsidRDefault="00722BE2" w:rsidP="00722BE2">
      <w:pPr>
        <w:pStyle w:val="Level2"/>
        <w:numPr>
          <w:ilvl w:val="1"/>
          <w:numId w:val="10"/>
        </w:numPr>
        <w:ind w:hanging="630"/>
        <w:jc w:val="left"/>
      </w:pPr>
      <w:bookmarkStart w:id="390" w:name="_Toc169814812"/>
      <w:bookmarkStart w:id="391" w:name="_Toc201927694"/>
      <w:r w:rsidRPr="009E67A3">
        <w:t>LOBBYING</w:t>
      </w:r>
      <w:r>
        <w:rPr>
          <w:b w:val="0"/>
          <w:bCs w:val="0"/>
        </w:rPr>
        <w:t xml:space="preserve"> </w:t>
      </w:r>
      <w:bookmarkEnd w:id="390"/>
      <w:bookmarkEnd w:id="391"/>
    </w:p>
    <w:p w14:paraId="258649B2" w14:textId="77777777" w:rsidR="00722BE2" w:rsidRDefault="00722BE2" w:rsidP="00722BE2">
      <w:pPr>
        <w:pStyle w:val="Level3"/>
        <w:tabs>
          <w:tab w:val="num" w:pos="1440"/>
        </w:tabs>
        <w:jc w:val="both"/>
      </w:pPr>
      <w:r w:rsidRPr="009E67A3">
        <w:t>No federal or state funds paid under this RF</w:t>
      </w:r>
      <w:r>
        <w:t>P</w:t>
      </w:r>
      <w:r w:rsidRPr="009E67A3">
        <w:t xml:space="preserve"> shall be paid for any lobbying costs as set forth herein.</w:t>
      </w:r>
    </w:p>
    <w:p w14:paraId="2BC60A61" w14:textId="77777777" w:rsidR="00722BE2" w:rsidRPr="009E67A3" w:rsidRDefault="00722BE2" w:rsidP="00722BE2">
      <w:pPr>
        <w:pStyle w:val="Level3"/>
        <w:numPr>
          <w:ilvl w:val="0"/>
          <w:numId w:val="0"/>
        </w:numPr>
        <w:ind w:left="1440"/>
        <w:jc w:val="both"/>
      </w:pPr>
    </w:p>
    <w:p w14:paraId="67890779" w14:textId="77777777" w:rsidR="00722BE2" w:rsidRDefault="00722BE2" w:rsidP="00722BE2">
      <w:pPr>
        <w:pStyle w:val="Level3"/>
        <w:tabs>
          <w:tab w:val="num" w:pos="1440"/>
        </w:tabs>
        <w:jc w:val="both"/>
      </w:pPr>
      <w:r w:rsidRPr="009E67A3">
        <w:t xml:space="preserve">Lobbying Prohibited by 31 U.S.C. § 1352 and 45 CFR §§ 93 et seq, and Required Disclosures. </w:t>
      </w:r>
    </w:p>
    <w:p w14:paraId="0EF09DCD" w14:textId="77777777" w:rsidR="00722BE2" w:rsidRPr="009E67A3" w:rsidRDefault="00722BE2" w:rsidP="00722BE2">
      <w:pPr>
        <w:pStyle w:val="Level3"/>
        <w:numPr>
          <w:ilvl w:val="0"/>
          <w:numId w:val="0"/>
        </w:numPr>
        <w:ind w:left="1800"/>
        <w:jc w:val="both"/>
      </w:pPr>
    </w:p>
    <w:p w14:paraId="3FE28A14" w14:textId="77777777" w:rsidR="00722BE2" w:rsidRPr="002139EA" w:rsidRDefault="00722BE2" w:rsidP="00722BE2">
      <w:pPr>
        <w:numPr>
          <w:ilvl w:val="0"/>
          <w:numId w:val="30"/>
        </w:numPr>
        <w:rPr>
          <w:sz w:val="18"/>
          <w:szCs w:val="18"/>
        </w:rPr>
      </w:pPr>
      <w:r w:rsidRPr="002139EA">
        <w:rPr>
          <w:sz w:val="18"/>
          <w:szCs w:val="18"/>
        </w:rPr>
        <w:t>Contractor certifies that no federal or state appropriated funds shall be paid, by or on behalf of Contractor, to any person for influencing or attempting to influence an officer or employee of any agency, a Member of Congress, an officer or employee of Congress, or an employee of a Member of Congress in connection with this award for: (a) the awarding of any federal agreement; (b) the making of any federal grant; (c) the entering into of any cooperative agreement; and (d) the extension, continuation, renewal, amendment, or modification of any federal agreement, grant, loan, or cooperative agreement.</w:t>
      </w:r>
    </w:p>
    <w:p w14:paraId="70D7FB7A" w14:textId="77777777" w:rsidR="00722BE2" w:rsidRDefault="00722BE2" w:rsidP="00722BE2">
      <w:pPr>
        <w:ind w:left="1800"/>
        <w:rPr>
          <w:sz w:val="18"/>
          <w:szCs w:val="18"/>
        </w:rPr>
      </w:pPr>
    </w:p>
    <w:p w14:paraId="28D76BD6" w14:textId="77777777" w:rsidR="00722BE2" w:rsidRDefault="00722BE2" w:rsidP="00722BE2">
      <w:pPr>
        <w:numPr>
          <w:ilvl w:val="0"/>
          <w:numId w:val="30"/>
        </w:numPr>
        <w:rPr>
          <w:sz w:val="18"/>
          <w:szCs w:val="18"/>
        </w:rPr>
      </w:pPr>
      <w:r w:rsidRPr="002139EA">
        <w:rPr>
          <w:sz w:val="18"/>
          <w:szCs w:val="18"/>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Contractor, Contractor shall complete and submit Federal Standard Form</w:t>
      </w:r>
      <w:r w:rsidRPr="002139EA">
        <w:rPr>
          <w:sz w:val="18"/>
          <w:szCs w:val="18"/>
        </w:rPr>
        <w:noBreakHyphen/>
        <w:t>LLL, "Disclosure Form to Report Lobbying," in accordance with its instructions.</w:t>
      </w:r>
    </w:p>
    <w:p w14:paraId="6B50B599" w14:textId="77777777" w:rsidR="00722BE2" w:rsidRPr="002139EA" w:rsidRDefault="00722BE2" w:rsidP="00722BE2">
      <w:pPr>
        <w:ind w:left="1440"/>
        <w:rPr>
          <w:sz w:val="18"/>
          <w:szCs w:val="18"/>
        </w:rPr>
      </w:pPr>
    </w:p>
    <w:p w14:paraId="1253AC04" w14:textId="77777777" w:rsidR="00722BE2" w:rsidRDefault="00722BE2" w:rsidP="00722BE2">
      <w:pPr>
        <w:pStyle w:val="Level3"/>
        <w:tabs>
          <w:tab w:val="num" w:pos="1440"/>
        </w:tabs>
        <w:jc w:val="both"/>
      </w:pPr>
      <w:r w:rsidRPr="009E67A3">
        <w:t>Lobbying Activities Prohibited under Federal Appropriations Bills.</w:t>
      </w:r>
    </w:p>
    <w:p w14:paraId="2EFACBA1" w14:textId="77777777" w:rsidR="00722BE2" w:rsidRPr="009E67A3" w:rsidRDefault="00722BE2" w:rsidP="00722BE2">
      <w:pPr>
        <w:pStyle w:val="Level3"/>
        <w:numPr>
          <w:ilvl w:val="0"/>
          <w:numId w:val="0"/>
        </w:numPr>
        <w:ind w:left="1800"/>
        <w:jc w:val="both"/>
      </w:pPr>
    </w:p>
    <w:p w14:paraId="66629F7A" w14:textId="77777777" w:rsidR="00722BE2" w:rsidRDefault="00722BE2" w:rsidP="00722BE2">
      <w:pPr>
        <w:numPr>
          <w:ilvl w:val="0"/>
          <w:numId w:val="31"/>
        </w:numPr>
        <w:rPr>
          <w:sz w:val="18"/>
          <w:szCs w:val="18"/>
        </w:rPr>
      </w:pPr>
      <w:r w:rsidRPr="002139EA">
        <w:rPr>
          <w:sz w:val="18"/>
          <w:szCs w:val="18"/>
        </w:rPr>
        <w:t xml:space="preserve">No </w:t>
      </w:r>
      <w:r>
        <w:rPr>
          <w:sz w:val="18"/>
          <w:szCs w:val="18"/>
        </w:rPr>
        <w:t xml:space="preserve">funds </w:t>
      </w:r>
      <w:r w:rsidRPr="002139EA">
        <w:rPr>
          <w:sz w:val="18"/>
          <w:szCs w:val="18"/>
        </w:rPr>
        <w:t>paid under this RF</w:t>
      </w:r>
      <w:r>
        <w:rPr>
          <w:sz w:val="18"/>
          <w:szCs w:val="18"/>
        </w:rPr>
        <w:t>P</w:t>
      </w:r>
      <w:r w:rsidRPr="002139EA">
        <w:rPr>
          <w:sz w:val="18"/>
          <w:szCs w:val="18"/>
        </w:rPr>
        <w:t xml:space="preserve"> shall be used, other than for normal and recognized executive-legislative relationships, for publicity or propaganda purposes, for the preparation, distribution, or use of any kit, pamphlet, booklet, publication, electronic communication, radio, television, or video presentation designed to support or defeat the enactment of legislation before the Congress or any State or local legislature or legislative body, except in presentation of the Congress or any State or local legislature itself, or designed to support or defeat any proposed or pending regulation, administrative action, or order issued by the executive branch of any state or local government itself.</w:t>
      </w:r>
    </w:p>
    <w:p w14:paraId="708CE9CD" w14:textId="77777777" w:rsidR="00722BE2" w:rsidRPr="002139EA" w:rsidRDefault="00722BE2" w:rsidP="00722BE2">
      <w:pPr>
        <w:ind w:left="1800"/>
        <w:rPr>
          <w:sz w:val="18"/>
          <w:szCs w:val="18"/>
        </w:rPr>
      </w:pPr>
    </w:p>
    <w:p w14:paraId="68F25F8C" w14:textId="77777777" w:rsidR="00722BE2" w:rsidRDefault="00722BE2" w:rsidP="00722BE2">
      <w:pPr>
        <w:numPr>
          <w:ilvl w:val="0"/>
          <w:numId w:val="31"/>
        </w:numPr>
        <w:rPr>
          <w:sz w:val="18"/>
          <w:szCs w:val="18"/>
        </w:rPr>
      </w:pPr>
      <w:r w:rsidRPr="002139EA">
        <w:rPr>
          <w:sz w:val="18"/>
          <w:szCs w:val="18"/>
        </w:rPr>
        <w:t>No funds paid under this RF</w:t>
      </w:r>
      <w:r>
        <w:rPr>
          <w:sz w:val="18"/>
          <w:szCs w:val="18"/>
        </w:rPr>
        <w:t>P</w:t>
      </w:r>
      <w:r w:rsidRPr="002139EA">
        <w:rPr>
          <w:sz w:val="18"/>
          <w:szCs w:val="18"/>
        </w:rPr>
        <w:t xml:space="preserve"> shall be used to pay the salary or expenses of any grant or contract recipient, or agent acting for such recipient, related to any activity designed to influence the enactment of legislation, appropriations, regulation, administrative action, or Executive order proposed or pending before the Congress or any State government, State legislature or local legislature or legislative body, other than normal and recognized executive legislative relationships or participation by an agency or officer of an State, local or tribal government in policymaking and administrative processes within the executive branch of that government. </w:t>
      </w:r>
    </w:p>
    <w:p w14:paraId="3548644A" w14:textId="77777777" w:rsidR="00722BE2" w:rsidRDefault="00722BE2" w:rsidP="00722BE2">
      <w:pPr>
        <w:pStyle w:val="ListParagraph"/>
        <w:rPr>
          <w:sz w:val="18"/>
          <w:szCs w:val="18"/>
        </w:rPr>
      </w:pPr>
    </w:p>
    <w:p w14:paraId="353C29F9" w14:textId="77777777" w:rsidR="00722BE2" w:rsidRPr="002139EA" w:rsidRDefault="00722BE2" w:rsidP="00722BE2">
      <w:pPr>
        <w:ind w:left="1800"/>
        <w:rPr>
          <w:sz w:val="18"/>
          <w:szCs w:val="18"/>
        </w:rPr>
      </w:pPr>
    </w:p>
    <w:p w14:paraId="60230D0C" w14:textId="77777777" w:rsidR="00722BE2" w:rsidRDefault="00722BE2" w:rsidP="00722BE2">
      <w:pPr>
        <w:numPr>
          <w:ilvl w:val="0"/>
          <w:numId w:val="31"/>
        </w:numPr>
        <w:rPr>
          <w:sz w:val="18"/>
          <w:szCs w:val="18"/>
        </w:rPr>
      </w:pPr>
      <w:r w:rsidRPr="002139EA">
        <w:rPr>
          <w:sz w:val="18"/>
          <w:szCs w:val="18"/>
        </w:rPr>
        <w:t>The prohibitions in the two sections immediately above shall include any activity to advocate or promote any proposed, pending, or future federal, state or local tax increase, or any proposed, pending, or future requirement or restriction on any legal consumer product, including its sale of marketing, including but not limited to the advocacy or promotion of gun control.</w:t>
      </w:r>
    </w:p>
    <w:p w14:paraId="3BB86C29" w14:textId="77777777" w:rsidR="00722BE2" w:rsidRPr="002139EA" w:rsidRDefault="00722BE2" w:rsidP="00722BE2">
      <w:pPr>
        <w:ind w:left="1440"/>
        <w:rPr>
          <w:sz w:val="18"/>
          <w:szCs w:val="18"/>
        </w:rPr>
      </w:pPr>
    </w:p>
    <w:p w14:paraId="569AE5D1" w14:textId="77C4CBBB" w:rsidR="00722BE2" w:rsidRDefault="00722BE2" w:rsidP="00D14A83">
      <w:pPr>
        <w:pStyle w:val="Level3"/>
        <w:tabs>
          <w:tab w:val="num" w:pos="1440"/>
        </w:tabs>
        <w:jc w:val="both"/>
      </w:pPr>
      <w:r w:rsidRPr="009E67A3">
        <w:lastRenderedPageBreak/>
        <w:t xml:space="preserve">Lobbying Costs Unallowable Under the Cost Principles. In addition to the above, no funds shall be paid for executive lobbying costs as set forth in 45 CFR § 75.450(b). If Contractor is a nonprofit organization or an Institute of Higher Education, other costs of lobbying are also unallowable as set forth in 45 CFR § 75.450(c). </w:t>
      </w:r>
    </w:p>
    <w:p w14:paraId="54404F80" w14:textId="77777777" w:rsidR="00D14A83" w:rsidRPr="003763B4" w:rsidRDefault="00D14A83" w:rsidP="00D14A83">
      <w:pPr>
        <w:pStyle w:val="Level3"/>
        <w:numPr>
          <w:ilvl w:val="0"/>
          <w:numId w:val="0"/>
        </w:numPr>
        <w:ind w:left="1440"/>
        <w:jc w:val="both"/>
      </w:pPr>
    </w:p>
    <w:p w14:paraId="0F6F629D" w14:textId="77777777" w:rsidR="00722BE2" w:rsidRPr="003E4D2F" w:rsidRDefault="00722BE2" w:rsidP="00722BE2">
      <w:pPr>
        <w:pStyle w:val="Level1"/>
        <w:keepNext/>
        <w:keepLines/>
        <w:ind w:left="720" w:hanging="720"/>
        <w:jc w:val="left"/>
        <w:rPr>
          <w:sz w:val="28"/>
          <w:szCs w:val="24"/>
        </w:rPr>
      </w:pPr>
      <w:bookmarkStart w:id="392" w:name="_Toc461029571"/>
      <w:bookmarkStart w:id="393" w:name="_Toc461085165"/>
      <w:bookmarkStart w:id="394" w:name="_Toc461087317"/>
      <w:bookmarkStart w:id="395" w:name="_Toc461087418"/>
      <w:bookmarkStart w:id="396" w:name="_Toc461087562"/>
      <w:bookmarkStart w:id="397" w:name="_Toc461087741"/>
      <w:bookmarkStart w:id="398" w:name="_Toc461090029"/>
      <w:bookmarkStart w:id="399" w:name="_Toc461090132"/>
      <w:bookmarkStart w:id="400" w:name="_Toc461090235"/>
      <w:bookmarkStart w:id="401" w:name="_Toc461094053"/>
      <w:bookmarkStart w:id="402" w:name="_Toc461094155"/>
      <w:bookmarkStart w:id="403" w:name="_Toc461094257"/>
      <w:bookmarkStart w:id="404" w:name="_Toc461094360"/>
      <w:bookmarkStart w:id="405" w:name="_Toc461094471"/>
      <w:bookmarkStart w:id="406" w:name="_Toc464199463"/>
      <w:bookmarkStart w:id="407" w:name="_Toc464199565"/>
      <w:bookmarkStart w:id="408" w:name="_Toc464204918"/>
      <w:bookmarkStart w:id="409" w:name="_Toc464205055"/>
      <w:bookmarkStart w:id="410" w:name="_Toc464205160"/>
      <w:bookmarkStart w:id="411" w:name="_Toc464552536"/>
      <w:bookmarkStart w:id="412" w:name="_Toc464552750"/>
      <w:bookmarkStart w:id="413" w:name="_Toc464552856"/>
      <w:bookmarkStart w:id="414" w:name="_Toc464552963"/>
      <w:bookmarkStart w:id="415" w:name="_Toc126238564"/>
      <w:bookmarkStart w:id="416" w:name="_Toc129770822"/>
      <w:bookmarkStart w:id="417" w:name="_Toc169814815"/>
      <w:bookmarkStart w:id="418" w:name="_Toc201927697"/>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sz w:val="28"/>
          <w:szCs w:val="32"/>
        </w:rPr>
        <w:t>VENDOR</w:t>
      </w:r>
      <w:r w:rsidRPr="003E4D2F">
        <w:rPr>
          <w:sz w:val="28"/>
          <w:szCs w:val="32"/>
        </w:rPr>
        <w:t xml:space="preserve"> DUTIES</w:t>
      </w:r>
      <w:bookmarkEnd w:id="415"/>
      <w:bookmarkEnd w:id="416"/>
      <w:bookmarkEnd w:id="417"/>
      <w:bookmarkEnd w:id="418"/>
    </w:p>
    <w:p w14:paraId="3F26D2CA" w14:textId="77777777" w:rsidR="00722BE2" w:rsidRDefault="00722BE2" w:rsidP="00722BE2">
      <w:pPr>
        <w:pStyle w:val="Level1Body"/>
        <w:keepNext/>
        <w:keepLines/>
      </w:pPr>
    </w:p>
    <w:p w14:paraId="4F715A3C" w14:textId="77777777" w:rsidR="00722BE2" w:rsidRDefault="00722BE2" w:rsidP="00722BE2">
      <w:pPr>
        <w:pStyle w:val="Level1Body"/>
      </w:pPr>
      <w:bookmarkStart w:id="419" w:name="_Hlk170133577"/>
      <w:r>
        <w:t>Bidder should read the Vendor Duties within this section and must initial either “Accept All Terms and Conditions Within Section as Written” or “Exceptions Taken to Vendor Duties Within Section as Written” in the table below. If exception is not taken to a provision, it is deemed accepted as stated. If the bidder takes any exceptions, they must provide the following within the “Exceptions” field of the table below (</w:t>
      </w:r>
      <w:r w:rsidRPr="00305086">
        <w:t>Bidder may provide responses in separate attachment if multiple exceptions are taken</w:t>
      </w:r>
      <w:r>
        <w:t>):</w:t>
      </w:r>
    </w:p>
    <w:p w14:paraId="4A9F9B3E" w14:textId="77777777" w:rsidR="00722BE2" w:rsidRDefault="00722BE2" w:rsidP="00722BE2">
      <w:pPr>
        <w:pStyle w:val="Level1Body"/>
      </w:pPr>
    </w:p>
    <w:p w14:paraId="6813857E" w14:textId="77777777" w:rsidR="00722BE2" w:rsidRDefault="00722BE2" w:rsidP="00722BE2">
      <w:pPr>
        <w:pStyle w:val="Level1Body"/>
        <w:numPr>
          <w:ilvl w:val="2"/>
          <w:numId w:val="33"/>
        </w:numPr>
        <w:ind w:left="1080"/>
      </w:pPr>
      <w:r>
        <w:t xml:space="preserve">The specific clause, including section reference, to which an exception has been taken; </w:t>
      </w:r>
    </w:p>
    <w:p w14:paraId="4FF52929" w14:textId="77777777" w:rsidR="00722BE2" w:rsidRDefault="00722BE2" w:rsidP="00722BE2">
      <w:pPr>
        <w:pStyle w:val="Level1Body"/>
        <w:numPr>
          <w:ilvl w:val="2"/>
          <w:numId w:val="33"/>
        </w:numPr>
        <w:ind w:left="1080"/>
      </w:pPr>
      <w:r>
        <w:t xml:space="preserve">An explanation of why the bidder took exception to the clause; and </w:t>
      </w:r>
    </w:p>
    <w:p w14:paraId="0B38E370" w14:textId="77777777" w:rsidR="00722BE2" w:rsidRDefault="00722BE2" w:rsidP="00722BE2">
      <w:pPr>
        <w:pStyle w:val="Level1Body"/>
        <w:numPr>
          <w:ilvl w:val="2"/>
          <w:numId w:val="33"/>
        </w:numPr>
        <w:ind w:left="1080"/>
      </w:pPr>
      <w:r>
        <w:t xml:space="preserve">Provide alternative language to the specific clause within the solicitation response. </w:t>
      </w:r>
    </w:p>
    <w:p w14:paraId="2079F57D" w14:textId="77777777" w:rsidR="00722BE2" w:rsidRDefault="00722BE2" w:rsidP="00722BE2">
      <w:pPr>
        <w:pStyle w:val="Level1Body"/>
      </w:pPr>
    </w:p>
    <w:p w14:paraId="01CB7FED" w14:textId="77777777" w:rsidR="00722BE2" w:rsidRDefault="00722BE2" w:rsidP="00722BE2">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19"/>
    <w:p w14:paraId="76F74D75" w14:textId="77777777" w:rsidR="00722BE2" w:rsidRDefault="00722BE2" w:rsidP="00722BE2">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722BE2" w14:paraId="4898FF33" w14:textId="77777777" w:rsidTr="009C0641">
        <w:tc>
          <w:tcPr>
            <w:tcW w:w="1435" w:type="dxa"/>
          </w:tcPr>
          <w:p w14:paraId="086381B6" w14:textId="77777777" w:rsidR="00722BE2" w:rsidRPr="00A128D3" w:rsidRDefault="00722BE2" w:rsidP="009C0641">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6C73E56D" w14:textId="77777777" w:rsidR="00722BE2" w:rsidRDefault="00722BE2" w:rsidP="009C0641">
            <w:pPr>
              <w:pStyle w:val="Level1Body"/>
              <w:jc w:val="center"/>
            </w:pPr>
            <w:r w:rsidRPr="00A128D3">
              <w:rPr>
                <w:b/>
                <w:bCs/>
              </w:rPr>
              <w:t>(Initial)</w:t>
            </w:r>
          </w:p>
        </w:tc>
        <w:tc>
          <w:tcPr>
            <w:tcW w:w="1440" w:type="dxa"/>
          </w:tcPr>
          <w:p w14:paraId="35357D49" w14:textId="77777777" w:rsidR="00722BE2" w:rsidRPr="00A128D3" w:rsidRDefault="00722BE2" w:rsidP="009C0641">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60142891" w14:textId="77777777" w:rsidR="00722BE2" w:rsidRDefault="00722BE2" w:rsidP="009C0641">
            <w:pPr>
              <w:pStyle w:val="Level1Body"/>
              <w:jc w:val="center"/>
            </w:pPr>
            <w:r w:rsidRPr="00A128D3">
              <w:rPr>
                <w:b/>
                <w:bCs/>
              </w:rPr>
              <w:t>(Initial)</w:t>
            </w:r>
          </w:p>
        </w:tc>
        <w:tc>
          <w:tcPr>
            <w:tcW w:w="7051" w:type="dxa"/>
            <w:vAlign w:val="center"/>
          </w:tcPr>
          <w:p w14:paraId="006534B9" w14:textId="77777777" w:rsidR="00722BE2" w:rsidRPr="00A128D3" w:rsidRDefault="00722BE2" w:rsidP="009C0641">
            <w:pPr>
              <w:pStyle w:val="Level1Body"/>
              <w:jc w:val="left"/>
              <w:rPr>
                <w:b/>
                <w:bCs/>
              </w:rPr>
            </w:pPr>
            <w:r w:rsidRPr="00A128D3">
              <w:rPr>
                <w:b/>
                <w:bCs/>
              </w:rPr>
              <w:t>Exceptions:</w:t>
            </w:r>
          </w:p>
          <w:p w14:paraId="45A43BDA" w14:textId="77777777" w:rsidR="00722BE2" w:rsidRDefault="00722BE2" w:rsidP="009C0641">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722BE2" w14:paraId="21DCA9F6" w14:textId="77777777" w:rsidTr="009C0641">
        <w:trPr>
          <w:trHeight w:val="1223"/>
        </w:trPr>
        <w:tc>
          <w:tcPr>
            <w:tcW w:w="1435" w:type="dxa"/>
          </w:tcPr>
          <w:p w14:paraId="30832A0F" w14:textId="77777777" w:rsidR="00722BE2" w:rsidRDefault="00722BE2" w:rsidP="009C0641">
            <w:pPr>
              <w:pStyle w:val="Level1Body"/>
            </w:pPr>
          </w:p>
        </w:tc>
        <w:tc>
          <w:tcPr>
            <w:tcW w:w="1440" w:type="dxa"/>
          </w:tcPr>
          <w:p w14:paraId="32F155D2" w14:textId="77777777" w:rsidR="00722BE2" w:rsidRDefault="00722BE2" w:rsidP="009C0641">
            <w:pPr>
              <w:pStyle w:val="Level1Body"/>
            </w:pPr>
          </w:p>
        </w:tc>
        <w:tc>
          <w:tcPr>
            <w:tcW w:w="7051" w:type="dxa"/>
          </w:tcPr>
          <w:p w14:paraId="6F7620FE" w14:textId="77777777" w:rsidR="00722BE2" w:rsidRDefault="00722BE2" w:rsidP="009C0641">
            <w:pPr>
              <w:pStyle w:val="Level1Body"/>
            </w:pPr>
          </w:p>
        </w:tc>
      </w:tr>
    </w:tbl>
    <w:p w14:paraId="2970F53F" w14:textId="77777777" w:rsidR="00722BE2" w:rsidRPr="003763B4" w:rsidRDefault="00722BE2" w:rsidP="00722BE2">
      <w:pPr>
        <w:pStyle w:val="Level1Body"/>
        <w:keepNext/>
        <w:keepLines/>
      </w:pPr>
    </w:p>
    <w:p w14:paraId="6D7D322C" w14:textId="77777777" w:rsidR="00722BE2" w:rsidRPr="003763B4" w:rsidRDefault="00722BE2" w:rsidP="00722BE2">
      <w:pPr>
        <w:pStyle w:val="Level2"/>
        <w:numPr>
          <w:ilvl w:val="1"/>
          <w:numId w:val="23"/>
        </w:numPr>
        <w:jc w:val="left"/>
      </w:pPr>
      <w:bookmarkStart w:id="420" w:name="_Toc126238565"/>
      <w:bookmarkStart w:id="421" w:name="_Toc129770823"/>
      <w:bookmarkStart w:id="422" w:name="_Toc169814816"/>
      <w:bookmarkStart w:id="423" w:name="_Toc201927698"/>
      <w:r w:rsidRPr="003763B4">
        <w:t xml:space="preserve">INDEPENDENT </w:t>
      </w:r>
      <w:r>
        <w:t>VENDOR / OBLIGATIONS</w:t>
      </w:r>
      <w:bookmarkEnd w:id="420"/>
      <w:bookmarkEnd w:id="421"/>
      <w:bookmarkEnd w:id="422"/>
      <w:bookmarkEnd w:id="423"/>
    </w:p>
    <w:p w14:paraId="76FABC57" w14:textId="77777777" w:rsidR="00722BE2" w:rsidRPr="001D380A" w:rsidRDefault="00722BE2" w:rsidP="00722BE2">
      <w:pPr>
        <w:pStyle w:val="Level2Body"/>
      </w:pPr>
      <w:r w:rsidRPr="001D380A">
        <w:t xml:space="preserve">It is agreed that the </w:t>
      </w:r>
      <w:r>
        <w:t>Vendor</w:t>
      </w:r>
      <w:r w:rsidRPr="001D380A">
        <w:t xml:space="preserve"> is an independent </w:t>
      </w:r>
      <w:r>
        <w:t>Vendor</w:t>
      </w:r>
      <w:r w:rsidRPr="001D380A">
        <w:t xml:space="preserve"> and that nothing contained herein is intended or should be construed as creating or establishing a relationship of employment, agency, or a partnership. </w:t>
      </w:r>
    </w:p>
    <w:p w14:paraId="0C184746" w14:textId="77777777" w:rsidR="00722BE2" w:rsidRPr="001D380A" w:rsidRDefault="00722BE2" w:rsidP="00722BE2">
      <w:pPr>
        <w:pStyle w:val="Level2Body"/>
      </w:pPr>
    </w:p>
    <w:p w14:paraId="1A73110A" w14:textId="77777777" w:rsidR="00722BE2" w:rsidRPr="001D380A" w:rsidRDefault="00722BE2" w:rsidP="00722BE2">
      <w:pPr>
        <w:pStyle w:val="Level2Body"/>
      </w:pPr>
      <w:r w:rsidRPr="001D380A">
        <w:t xml:space="preserve">The </w:t>
      </w:r>
      <w:r>
        <w:t>Vendor</w:t>
      </w:r>
      <w:r w:rsidRPr="001D380A">
        <w:t xml:space="preserve"> is solely responsible for fulfilling the contract. The </w:t>
      </w:r>
      <w:r>
        <w:t>Vendor</w:t>
      </w:r>
      <w:r w:rsidRPr="001D380A">
        <w:t xml:space="preserve"> or the </w:t>
      </w:r>
      <w:r>
        <w:t>Vendor</w:t>
      </w:r>
      <w:r w:rsidRPr="001D380A">
        <w:t>’s representative shall be the sole point of contact regarding all contractual matters.</w:t>
      </w:r>
    </w:p>
    <w:p w14:paraId="4B61607C" w14:textId="77777777" w:rsidR="00722BE2" w:rsidRPr="001D380A" w:rsidRDefault="00722BE2" w:rsidP="00722BE2">
      <w:pPr>
        <w:pStyle w:val="Level2Body"/>
      </w:pPr>
    </w:p>
    <w:p w14:paraId="71BF4332" w14:textId="77777777" w:rsidR="00722BE2" w:rsidRPr="001D380A" w:rsidRDefault="00722BE2" w:rsidP="00722BE2">
      <w:pPr>
        <w:pStyle w:val="Level2Body"/>
      </w:pPr>
      <w:r w:rsidRPr="001D380A">
        <w:t xml:space="preserve">The </w:t>
      </w:r>
      <w:r>
        <w:t>Vendor</w:t>
      </w:r>
      <w:r w:rsidRPr="001D380A">
        <w:t xml:space="preserve"> shall secure, at its own expense, all personnel required to perform the services under the contract. The personnel the </w:t>
      </w:r>
      <w:r>
        <w:t>Vendor</w:t>
      </w:r>
      <w:r w:rsidRPr="001D380A">
        <w:t xml:space="preserve"> uses to fulfill the contract shall have no contractual or other legal relationship with the State; they shall not be considered employees of the State and shall not be entitled to any compensation, rights or benefits from the State, including but not limited to, tenure rights, medical and hospital care, sick and vacation leave, severance pay, or retirement benefits.</w:t>
      </w:r>
    </w:p>
    <w:p w14:paraId="5181C050" w14:textId="77777777" w:rsidR="00722BE2" w:rsidRPr="001D380A" w:rsidRDefault="00722BE2" w:rsidP="00722BE2">
      <w:pPr>
        <w:pStyle w:val="Level2Body"/>
      </w:pPr>
    </w:p>
    <w:p w14:paraId="79BB8D4F" w14:textId="77777777" w:rsidR="00722BE2" w:rsidRPr="001D380A" w:rsidRDefault="00722BE2" w:rsidP="00722BE2">
      <w:pPr>
        <w:pStyle w:val="Level2Body"/>
      </w:pPr>
      <w:r w:rsidRPr="001D380A">
        <w:t xml:space="preserve">By-name personnel commitments made in the </w:t>
      </w:r>
      <w:r>
        <w:t>bidder</w:t>
      </w:r>
      <w:r w:rsidRPr="001D380A">
        <w:t xml:space="preserve">'s </w:t>
      </w:r>
      <w:r>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2B28FE25" w14:textId="77777777" w:rsidR="00722BE2" w:rsidRPr="001D380A" w:rsidRDefault="00722BE2" w:rsidP="00722BE2">
      <w:pPr>
        <w:pStyle w:val="Level2Body"/>
      </w:pPr>
    </w:p>
    <w:p w14:paraId="5EAAA163" w14:textId="77777777" w:rsidR="00722BE2" w:rsidRPr="001D380A" w:rsidRDefault="00722BE2" w:rsidP="00722BE2">
      <w:pPr>
        <w:pStyle w:val="Level2Body"/>
      </w:pPr>
      <w:r w:rsidRPr="001D380A">
        <w:t xml:space="preserve">All personnel assigned by the </w:t>
      </w:r>
      <w:r>
        <w:t>Vendor</w:t>
      </w:r>
      <w:r w:rsidRPr="001D380A">
        <w:t xml:space="preserve"> to the contract shall be employees of the </w:t>
      </w:r>
      <w:r>
        <w:t>Vendor</w:t>
      </w:r>
      <w:r w:rsidRPr="001D380A">
        <w:t xml:space="preserve"> or a subcontractor and shall be fully qualified to perform the work required herein. Personnel employed by the </w:t>
      </w:r>
      <w:r>
        <w:t>Vendor</w:t>
      </w:r>
      <w:r w:rsidRPr="001D380A">
        <w:t xml:space="preserve"> or a subcontractor to fulfill the terms of the contract shall remain under the sole direction and control of the </w:t>
      </w:r>
      <w:r>
        <w:t>Vendor</w:t>
      </w:r>
      <w:r w:rsidRPr="001D380A">
        <w:t xml:space="preserve"> or the subcontractor respectively.</w:t>
      </w:r>
    </w:p>
    <w:p w14:paraId="52FE4BE6" w14:textId="77777777" w:rsidR="00722BE2" w:rsidRPr="001D380A" w:rsidRDefault="00722BE2" w:rsidP="00722BE2">
      <w:pPr>
        <w:pStyle w:val="Level2Body"/>
      </w:pPr>
    </w:p>
    <w:p w14:paraId="00B296D7" w14:textId="77777777" w:rsidR="00722BE2" w:rsidRPr="001D380A" w:rsidRDefault="00722BE2" w:rsidP="00722BE2">
      <w:pPr>
        <w:pStyle w:val="Level2Body"/>
      </w:pPr>
      <w:r w:rsidRPr="001D380A">
        <w:t xml:space="preserve">With respect to its employees, the </w:t>
      </w:r>
      <w:r>
        <w:t>Vendor</w:t>
      </w:r>
      <w:r w:rsidRPr="001D380A">
        <w:t xml:space="preserve"> agrees to be solely responsible for the following:</w:t>
      </w:r>
    </w:p>
    <w:p w14:paraId="5E51793D" w14:textId="77777777" w:rsidR="00722BE2" w:rsidRPr="001D380A" w:rsidRDefault="00722BE2" w:rsidP="00722BE2">
      <w:pPr>
        <w:pStyle w:val="Level2Body"/>
      </w:pPr>
    </w:p>
    <w:p w14:paraId="76A50FC5" w14:textId="61675733" w:rsidR="00722BE2" w:rsidRPr="003408BC" w:rsidRDefault="00722BE2" w:rsidP="00722BE2">
      <w:pPr>
        <w:pStyle w:val="Level3"/>
        <w:tabs>
          <w:tab w:val="num" w:pos="1440"/>
        </w:tabs>
        <w:jc w:val="both"/>
        <w:rPr>
          <w:rFonts w:cs="Arial"/>
          <w:szCs w:val="18"/>
        </w:rPr>
      </w:pPr>
      <w:bookmarkStart w:id="424" w:name="_Hlk167795161"/>
      <w:proofErr w:type="gramStart"/>
      <w:r w:rsidRPr="001D380A">
        <w:rPr>
          <w:rFonts w:cs="Arial"/>
          <w:szCs w:val="18"/>
        </w:rPr>
        <w:t>Any and all</w:t>
      </w:r>
      <w:proofErr w:type="gramEnd"/>
      <w:r w:rsidRPr="001D380A">
        <w:rPr>
          <w:rFonts w:cs="Arial"/>
          <w:szCs w:val="18"/>
        </w:rPr>
        <w:t xml:space="preserve"> pay, </w:t>
      </w:r>
      <w:r w:rsidR="004E584A" w:rsidRPr="001D380A">
        <w:rPr>
          <w:rFonts w:cs="Arial"/>
          <w:szCs w:val="18"/>
        </w:rPr>
        <w:t>benefits,</w:t>
      </w:r>
      <w:r w:rsidRPr="001D380A">
        <w:rPr>
          <w:rFonts w:cs="Arial"/>
          <w:szCs w:val="18"/>
        </w:rPr>
        <w:t xml:space="preserve"> employment taxes and/or other payroll withholding</w:t>
      </w:r>
      <w:r>
        <w:rPr>
          <w:rFonts w:cs="Arial"/>
          <w:szCs w:val="18"/>
        </w:rPr>
        <w:t>,</w:t>
      </w:r>
    </w:p>
    <w:p w14:paraId="355AF27A" w14:textId="77777777" w:rsidR="00722BE2" w:rsidRPr="003408BC" w:rsidRDefault="00722BE2" w:rsidP="00722BE2">
      <w:pPr>
        <w:pStyle w:val="Level3"/>
        <w:tabs>
          <w:tab w:val="num" w:pos="1440"/>
        </w:tabs>
        <w:jc w:val="both"/>
        <w:rPr>
          <w:rFonts w:cs="Arial"/>
          <w:szCs w:val="18"/>
        </w:rPr>
      </w:pPr>
      <w:proofErr w:type="gramStart"/>
      <w:r w:rsidRPr="001D380A">
        <w:rPr>
          <w:rFonts w:cs="Arial"/>
          <w:szCs w:val="18"/>
        </w:rPr>
        <w:t>Any and all</w:t>
      </w:r>
      <w:proofErr w:type="gramEnd"/>
      <w:r w:rsidRPr="001D380A">
        <w:rPr>
          <w:rFonts w:cs="Arial"/>
          <w:szCs w:val="18"/>
        </w:rPr>
        <w:t xml:space="preserve"> vehicles used by the </w:t>
      </w:r>
      <w:r>
        <w:rPr>
          <w:rFonts w:cs="Arial"/>
          <w:szCs w:val="18"/>
        </w:rPr>
        <w:t>Vendor</w:t>
      </w:r>
      <w:r w:rsidRPr="001D380A">
        <w:rPr>
          <w:rFonts w:cs="Arial"/>
          <w:szCs w:val="18"/>
        </w:rPr>
        <w:t>’s employees, including all insurance required by state law</w:t>
      </w:r>
      <w:r>
        <w:rPr>
          <w:rFonts w:cs="Arial"/>
          <w:szCs w:val="18"/>
        </w:rPr>
        <w:t>,</w:t>
      </w:r>
    </w:p>
    <w:p w14:paraId="7D14FA2C" w14:textId="77777777" w:rsidR="00722BE2" w:rsidRPr="003408BC" w:rsidRDefault="00722BE2" w:rsidP="00722BE2">
      <w:pPr>
        <w:pStyle w:val="Level3"/>
        <w:tabs>
          <w:tab w:val="num" w:pos="1440"/>
        </w:tabs>
        <w:jc w:val="both"/>
        <w:rPr>
          <w:rFonts w:cs="Arial"/>
          <w:szCs w:val="18"/>
        </w:rPr>
      </w:pPr>
      <w:r w:rsidRPr="001D380A">
        <w:rPr>
          <w:rFonts w:cs="Arial"/>
          <w:szCs w:val="18"/>
        </w:rPr>
        <w:t xml:space="preserve">Damages incurred by </w:t>
      </w:r>
      <w:r>
        <w:rPr>
          <w:rFonts w:cs="Arial"/>
          <w:szCs w:val="18"/>
        </w:rPr>
        <w:t>Vendor</w:t>
      </w:r>
      <w:r w:rsidRPr="001D380A">
        <w:rPr>
          <w:rFonts w:cs="Arial"/>
          <w:szCs w:val="18"/>
        </w:rPr>
        <w:t>’s employees within the scope of their duties under the contract</w:t>
      </w:r>
      <w:r>
        <w:rPr>
          <w:rFonts w:cs="Arial"/>
          <w:szCs w:val="18"/>
        </w:rPr>
        <w:t>,</w:t>
      </w:r>
    </w:p>
    <w:p w14:paraId="28CE719B" w14:textId="77777777" w:rsidR="00722BE2" w:rsidRPr="003408BC" w:rsidRDefault="00722BE2" w:rsidP="00722BE2">
      <w:pPr>
        <w:pStyle w:val="Level3"/>
        <w:tabs>
          <w:tab w:val="num" w:pos="1440"/>
        </w:tabs>
        <w:jc w:val="both"/>
        <w:rPr>
          <w:rFonts w:cs="Arial"/>
          <w:szCs w:val="18"/>
        </w:rPr>
      </w:pPr>
      <w:r w:rsidRPr="001D380A">
        <w:rPr>
          <w:rFonts w:cs="Arial"/>
          <w:szCs w:val="18"/>
        </w:rPr>
        <w:t>Maintaining Workers’ Compensation and health insurance that complies with state and federal law and submitting any reports on such insurance to the extent required by governing law</w:t>
      </w:r>
      <w:r>
        <w:rPr>
          <w:rFonts w:cs="Arial"/>
          <w:szCs w:val="18"/>
        </w:rPr>
        <w:t>,</w:t>
      </w:r>
      <w:r w:rsidRPr="001D380A">
        <w:rPr>
          <w:rFonts w:cs="Arial"/>
          <w:szCs w:val="18"/>
        </w:rPr>
        <w:t xml:space="preserve"> </w:t>
      </w:r>
    </w:p>
    <w:p w14:paraId="12E91876" w14:textId="77777777" w:rsidR="00722BE2" w:rsidRPr="003408BC" w:rsidRDefault="00722BE2" w:rsidP="00722BE2">
      <w:pPr>
        <w:pStyle w:val="Level3"/>
        <w:tabs>
          <w:tab w:val="num" w:pos="1440"/>
        </w:tabs>
        <w:jc w:val="both"/>
        <w:rPr>
          <w:rFonts w:cs="Arial"/>
          <w:szCs w:val="18"/>
        </w:rPr>
      </w:pPr>
      <w:r w:rsidRPr="001D380A">
        <w:rPr>
          <w:rFonts w:cs="Arial"/>
          <w:szCs w:val="18"/>
        </w:rPr>
        <w:t xml:space="preserve">Determining the hours to be worked and the duties to be performed by the </w:t>
      </w:r>
      <w:r>
        <w:rPr>
          <w:rFonts w:cs="Arial"/>
          <w:szCs w:val="18"/>
        </w:rPr>
        <w:t>Vendor</w:t>
      </w:r>
      <w:r w:rsidRPr="001D380A">
        <w:rPr>
          <w:rFonts w:cs="Arial"/>
          <w:szCs w:val="18"/>
        </w:rPr>
        <w:t>’s employees; and,</w:t>
      </w:r>
    </w:p>
    <w:p w14:paraId="135C0F7B" w14:textId="77777777" w:rsidR="00722BE2" w:rsidRPr="001D380A" w:rsidRDefault="00722BE2" w:rsidP="00722BE2">
      <w:pPr>
        <w:pStyle w:val="Level3"/>
        <w:tabs>
          <w:tab w:val="num" w:pos="1440"/>
        </w:tabs>
        <w:jc w:val="both"/>
        <w:rPr>
          <w:rFonts w:cs="Arial"/>
          <w:szCs w:val="18"/>
        </w:rPr>
      </w:pPr>
      <w:r w:rsidRPr="001D380A">
        <w:rPr>
          <w:rFonts w:cs="Arial"/>
          <w:szCs w:val="18"/>
        </w:rPr>
        <w:lastRenderedPageBreak/>
        <w:t xml:space="preserve">All claims on behalf of any person arising out of employment or alleged employment (including without limit claims of discrimination alleged against the </w:t>
      </w:r>
      <w:r>
        <w:rPr>
          <w:rFonts w:cs="Arial"/>
          <w:szCs w:val="18"/>
        </w:rPr>
        <w:t>Vendor</w:t>
      </w:r>
      <w:r w:rsidRPr="001D380A">
        <w:rPr>
          <w:rFonts w:cs="Arial"/>
          <w:szCs w:val="18"/>
        </w:rPr>
        <w:t>, its officers, agents, or subcontractors or subcontractor’s employees)</w:t>
      </w:r>
      <w:r>
        <w:rPr>
          <w:rFonts w:cs="Arial"/>
          <w:szCs w:val="18"/>
        </w:rPr>
        <w:t>.</w:t>
      </w:r>
    </w:p>
    <w:bookmarkEnd w:id="424"/>
    <w:p w14:paraId="4DCAA664" w14:textId="77777777" w:rsidR="00722BE2" w:rsidRPr="001D380A" w:rsidRDefault="00722BE2" w:rsidP="00722BE2">
      <w:pPr>
        <w:pStyle w:val="Level2Body"/>
      </w:pPr>
    </w:p>
    <w:p w14:paraId="725E39D2" w14:textId="77777777" w:rsidR="00722BE2" w:rsidRPr="001D380A" w:rsidRDefault="00722BE2" w:rsidP="00722BE2">
      <w:pPr>
        <w:pStyle w:val="Level2Body"/>
      </w:pPr>
      <w:bookmarkStart w:id="425" w:name="_Hlk167795458"/>
      <w:r w:rsidRPr="001D380A">
        <w:t xml:space="preserve">If the </w:t>
      </w:r>
      <w:r>
        <w:t>Vendor</w:t>
      </w:r>
      <w:r w:rsidRPr="001D380A">
        <w:t xml:space="preserve"> intends to utilize any subcontractor, the subcontractor's level of effort, tasks, and time allocation should be clearly defined in the </w:t>
      </w:r>
      <w:r>
        <w:t>solicitation response</w:t>
      </w:r>
      <w:r w:rsidRPr="001D380A">
        <w:t xml:space="preserve">. The </w:t>
      </w:r>
      <w:r>
        <w:t>Vendor</w:t>
      </w:r>
      <w:r w:rsidRPr="001D380A">
        <w:t xml:space="preserve"> shall agree that it will not utilize any subcontractors not specifically included in its </w:t>
      </w:r>
      <w:r>
        <w:t>solicitation response</w:t>
      </w:r>
      <w:r w:rsidRPr="001D380A">
        <w:t xml:space="preserve"> in the performance of the contract without the prior written authorization of the State.</w:t>
      </w:r>
      <w:r>
        <w:t xml:space="preserve"> If the Vendor subcontracts any of the work, the Vendor agrees to pay </w:t>
      </w:r>
      <w:proofErr w:type="gramStart"/>
      <w:r>
        <w:t>any and all</w:t>
      </w:r>
      <w:proofErr w:type="gramEnd"/>
      <w:r>
        <w:t xml:space="preserve"> subcontractors in accordance with the Vendor’s agreement with the respective subcontractor(s).</w:t>
      </w:r>
    </w:p>
    <w:bookmarkEnd w:id="425"/>
    <w:p w14:paraId="23DD11EB" w14:textId="77777777" w:rsidR="00722BE2" w:rsidRPr="001D380A" w:rsidRDefault="00722BE2" w:rsidP="00722BE2">
      <w:pPr>
        <w:pStyle w:val="Level2Body"/>
      </w:pPr>
    </w:p>
    <w:p w14:paraId="73053C1C" w14:textId="77777777" w:rsidR="00722BE2" w:rsidRPr="001D380A" w:rsidRDefault="00722BE2" w:rsidP="00722BE2">
      <w:pPr>
        <w:pStyle w:val="Level2Body"/>
      </w:pPr>
      <w:r w:rsidRPr="001D380A">
        <w:t xml:space="preserve">The State reserves the right to require the </w:t>
      </w:r>
      <w:r>
        <w:t>Vendor</w:t>
      </w:r>
      <w:r w:rsidRPr="001D380A">
        <w:t xml:space="preserve"> to reassign or remove from the project any </w:t>
      </w:r>
      <w:r>
        <w:t>Vendor</w:t>
      </w:r>
      <w:r w:rsidRPr="001D380A">
        <w:t xml:space="preserve"> or subcontractor employee.</w:t>
      </w:r>
    </w:p>
    <w:p w14:paraId="2ADFF2E9" w14:textId="77777777" w:rsidR="00722BE2" w:rsidRPr="001D380A" w:rsidRDefault="00722BE2" w:rsidP="00722BE2">
      <w:pPr>
        <w:pStyle w:val="Level2Body"/>
      </w:pPr>
    </w:p>
    <w:p w14:paraId="6C76AE7B" w14:textId="2CE68292" w:rsidR="00722BE2" w:rsidRPr="001D380A" w:rsidRDefault="00722BE2" w:rsidP="00722BE2">
      <w:pPr>
        <w:pStyle w:val="Level2Body"/>
      </w:pPr>
      <w:r>
        <w:t>Vendor</w:t>
      </w:r>
      <w:r w:rsidRPr="001D380A">
        <w:t xml:space="preserve"> shall </w:t>
      </w:r>
      <w:r w:rsidR="004E584A" w:rsidRPr="001D380A">
        <w:t>ensure</w:t>
      </w:r>
      <w:r w:rsidRPr="001D380A">
        <w:t xml:space="preserve"> that the terms and conditions contained in any contract with a subcontractor does not conflict with the terms and conditions of this contract. </w:t>
      </w:r>
    </w:p>
    <w:p w14:paraId="20109CB9" w14:textId="77777777" w:rsidR="00722BE2" w:rsidRPr="001D380A" w:rsidRDefault="00722BE2" w:rsidP="00722BE2">
      <w:pPr>
        <w:pStyle w:val="Level2Body"/>
      </w:pPr>
    </w:p>
    <w:p w14:paraId="38591862" w14:textId="77777777" w:rsidR="00722BE2" w:rsidRDefault="00722BE2" w:rsidP="00722BE2">
      <w:pPr>
        <w:pStyle w:val="Level2Body"/>
      </w:pPr>
      <w:r w:rsidRPr="001D380A">
        <w:t xml:space="preserve">The </w:t>
      </w:r>
      <w:r>
        <w:t>Vendor</w:t>
      </w:r>
      <w:r w:rsidRPr="001D380A">
        <w:t xml:space="preserve"> shall include a similar provision, for the protection of the State, in the contract with any Subcontractor engaged to perform work on this contract.</w:t>
      </w:r>
    </w:p>
    <w:p w14:paraId="34DC8118" w14:textId="77777777" w:rsidR="00722BE2" w:rsidRPr="001D380A" w:rsidRDefault="00722BE2" w:rsidP="00D14A83">
      <w:pPr>
        <w:pStyle w:val="Level2Body"/>
        <w:ind w:left="0"/>
      </w:pPr>
    </w:p>
    <w:p w14:paraId="0A514765" w14:textId="77777777" w:rsidR="00722BE2" w:rsidRPr="003763B4" w:rsidRDefault="00722BE2" w:rsidP="00722BE2">
      <w:pPr>
        <w:pStyle w:val="Level2"/>
        <w:numPr>
          <w:ilvl w:val="1"/>
          <w:numId w:val="6"/>
        </w:numPr>
        <w:jc w:val="left"/>
      </w:pPr>
      <w:bookmarkStart w:id="426" w:name="_Toc126238566"/>
      <w:bookmarkStart w:id="427" w:name="_Toc129770824"/>
      <w:bookmarkStart w:id="428" w:name="_Toc169814818"/>
      <w:bookmarkStart w:id="429" w:name="_Toc201927700"/>
      <w:r w:rsidRPr="003763B4">
        <w:t>EMPLOYEE WORK ELIGIBILITY STATUS</w:t>
      </w:r>
      <w:bookmarkEnd w:id="426"/>
      <w:bookmarkEnd w:id="427"/>
      <w:bookmarkEnd w:id="428"/>
      <w:bookmarkEnd w:id="429"/>
    </w:p>
    <w:p w14:paraId="6B2CA0B7" w14:textId="77777777" w:rsidR="00722BE2" w:rsidRPr="001D380A" w:rsidRDefault="00722BE2" w:rsidP="00722BE2">
      <w:pPr>
        <w:pStyle w:val="Level2Body"/>
      </w:pPr>
      <w:bookmarkStart w:id="430" w:name="_Hlk167800870"/>
      <w:r w:rsidRPr="001D380A">
        <w:t xml:space="preserve">The </w:t>
      </w:r>
      <w:r>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2A1E8112" w14:textId="77777777" w:rsidR="00722BE2" w:rsidRPr="001D380A" w:rsidRDefault="00722BE2" w:rsidP="00722BE2">
      <w:pPr>
        <w:pStyle w:val="Level2Body"/>
      </w:pPr>
    </w:p>
    <w:p w14:paraId="6F4A5B4A" w14:textId="77777777" w:rsidR="00722BE2" w:rsidRPr="001D380A" w:rsidRDefault="00722BE2" w:rsidP="00722BE2">
      <w:pPr>
        <w:pStyle w:val="Level2Body"/>
      </w:pPr>
      <w:r w:rsidRPr="001D380A">
        <w:t xml:space="preserve">If the </w:t>
      </w:r>
      <w:r>
        <w:t>Vendor</w:t>
      </w:r>
      <w:r w:rsidRPr="001D380A">
        <w:t xml:space="preserve"> is an individual or sole proprietorship, the following applies:</w:t>
      </w:r>
    </w:p>
    <w:p w14:paraId="129D183A" w14:textId="77777777" w:rsidR="00722BE2" w:rsidRPr="001D380A" w:rsidRDefault="00722BE2" w:rsidP="00722BE2">
      <w:pPr>
        <w:pStyle w:val="Level2Body"/>
      </w:pPr>
    </w:p>
    <w:p w14:paraId="2FB723BE" w14:textId="77777777" w:rsidR="00722BE2" w:rsidRDefault="00722BE2" w:rsidP="00722BE2">
      <w:pPr>
        <w:pStyle w:val="Level3"/>
        <w:tabs>
          <w:tab w:val="num" w:pos="1440"/>
        </w:tabs>
        <w:jc w:val="both"/>
        <w:rPr>
          <w:rFonts w:cs="Arial"/>
          <w:szCs w:val="18"/>
        </w:rPr>
      </w:pPr>
      <w:r w:rsidRPr="001D380A">
        <w:rPr>
          <w:rFonts w:cs="Arial"/>
          <w:szCs w:val="18"/>
        </w:rPr>
        <w:t xml:space="preserve">The </w:t>
      </w:r>
      <w:r>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431" w:name="_Hlk97302509"/>
    <w:p w14:paraId="1FE2EC1E" w14:textId="77777777" w:rsidR="00722BE2" w:rsidRPr="001D380A" w:rsidRDefault="00722BE2" w:rsidP="00722BE2">
      <w:pPr>
        <w:pStyle w:val="Level3"/>
        <w:numPr>
          <w:ilvl w:val="0"/>
          <w:numId w:val="0"/>
        </w:numPr>
        <w:ind w:left="1440"/>
        <w:jc w:val="both"/>
      </w:pPr>
      <w:r>
        <w:rPr>
          <w:rFonts w:eastAsiaTheme="majorEastAsia"/>
        </w:rPr>
        <w:fldChar w:fldCharType="begin"/>
      </w:r>
      <w:r>
        <w:instrText xml:space="preserve"> HYPERLINK "https://das.nebraska.gov/materiel/docs/pdf/Individual%20or%20Sole%20Proprietor%20United%20States%20Attestation%20Form%20English%20and%20Spanish.pdf" </w:instrText>
      </w:r>
      <w:r>
        <w:rPr>
          <w:rFonts w:eastAsiaTheme="majorEastAsia"/>
        </w:rPr>
      </w:r>
      <w:r>
        <w:rPr>
          <w:rFonts w:eastAsiaTheme="majorEastAsia"/>
        </w:rPr>
        <w:fldChar w:fldCharType="separate"/>
      </w:r>
      <w:r w:rsidRPr="005D0C37">
        <w:rPr>
          <w:rStyle w:val="Hyperlink"/>
          <w:rFonts w:eastAsiaTheme="majorEastAsia"/>
          <w:sz w:val="18"/>
        </w:rPr>
        <w:t>https://das.nebraska.gov/materiel/docs/pdf/Individual%20or%20Sole%20Proprietor%20United%20States%20Attestation%20Form%20English%20and%20Spanish.pdf</w:t>
      </w:r>
      <w:r>
        <w:rPr>
          <w:rStyle w:val="Hyperlink"/>
          <w:rFonts w:eastAsiaTheme="majorEastAsia"/>
          <w:sz w:val="18"/>
        </w:rPr>
        <w:fldChar w:fldCharType="end"/>
      </w:r>
      <w:bookmarkStart w:id="432" w:name="_Toc122765341"/>
      <w:bookmarkEnd w:id="431"/>
      <w:r>
        <w:t xml:space="preserve"> </w:t>
      </w:r>
    </w:p>
    <w:p w14:paraId="5F89084C" w14:textId="77777777" w:rsidR="00722BE2" w:rsidRPr="001D380A" w:rsidRDefault="00722BE2" w:rsidP="00722BE2">
      <w:pPr>
        <w:pStyle w:val="Level3"/>
        <w:tabs>
          <w:tab w:val="num" w:pos="1440"/>
        </w:tabs>
        <w:jc w:val="both"/>
      </w:pPr>
      <w:r w:rsidRPr="001D380A">
        <w:rPr>
          <w:rFonts w:cs="Arial"/>
          <w:szCs w:val="18"/>
        </w:rPr>
        <w:t xml:space="preserve">The completed United States Attestation Form should be submitted with the </w:t>
      </w:r>
      <w:r>
        <w:t>Solicitation</w:t>
      </w:r>
      <w:r w:rsidRPr="001D380A">
        <w:rPr>
          <w:rFonts w:cs="Arial"/>
          <w:szCs w:val="18"/>
        </w:rPr>
        <w:t xml:space="preserve"> response.</w:t>
      </w:r>
    </w:p>
    <w:p w14:paraId="27103DCD" w14:textId="77777777" w:rsidR="00722BE2" w:rsidRPr="001D380A" w:rsidRDefault="00722BE2" w:rsidP="00722BE2">
      <w:pPr>
        <w:pStyle w:val="Level3"/>
        <w:tabs>
          <w:tab w:val="num" w:pos="1440"/>
        </w:tabs>
        <w:jc w:val="both"/>
      </w:pPr>
      <w:r w:rsidRPr="001D380A">
        <w:rPr>
          <w:rFonts w:cs="Arial"/>
          <w:szCs w:val="18"/>
        </w:rPr>
        <w:t xml:space="preserve">If the </w:t>
      </w:r>
      <w:r>
        <w:rPr>
          <w:rFonts w:cs="Arial"/>
          <w:szCs w:val="18"/>
        </w:rPr>
        <w:t>Vendor</w:t>
      </w:r>
      <w:r w:rsidRPr="001D380A">
        <w:rPr>
          <w:rFonts w:cs="Arial"/>
          <w:szCs w:val="18"/>
        </w:rPr>
        <w:t xml:space="preserve"> indicates on such attestation form that he or she is a qualified alien, the </w:t>
      </w:r>
      <w:r>
        <w:rPr>
          <w:rFonts w:cs="Arial"/>
          <w:szCs w:val="18"/>
        </w:rPr>
        <w:t>Vendor</w:t>
      </w:r>
      <w:r w:rsidRPr="001D380A">
        <w:rPr>
          <w:rFonts w:cs="Arial"/>
          <w:szCs w:val="18"/>
        </w:rPr>
        <w:t xml:space="preserve"> agrees to provide the US Citizenship and Immigration Services documentation required to verify the </w:t>
      </w:r>
      <w:r>
        <w:rPr>
          <w:rFonts w:cs="Arial"/>
          <w:szCs w:val="18"/>
        </w:rPr>
        <w:t>Vendor</w:t>
      </w:r>
      <w:r w:rsidRPr="001D380A">
        <w:rPr>
          <w:rFonts w:cs="Arial"/>
          <w:szCs w:val="18"/>
        </w:rPr>
        <w:t xml:space="preserve">’s lawful presence in the United States using the Systematic Alien Verification for Entitlements (SAVE) Program. </w:t>
      </w:r>
    </w:p>
    <w:p w14:paraId="351FB46B" w14:textId="77777777" w:rsidR="00722BE2" w:rsidRPr="001D380A" w:rsidRDefault="00722BE2" w:rsidP="00722BE2">
      <w:pPr>
        <w:pStyle w:val="Level3"/>
        <w:tabs>
          <w:tab w:val="num" w:pos="1440"/>
        </w:tabs>
        <w:jc w:val="both"/>
        <w:rPr>
          <w:rFonts w:cs="Arial"/>
          <w:szCs w:val="18"/>
        </w:rPr>
      </w:pPr>
      <w:r w:rsidRPr="001D380A">
        <w:rPr>
          <w:rFonts w:cs="Arial"/>
          <w:szCs w:val="18"/>
        </w:rPr>
        <w:t xml:space="preserve">The </w:t>
      </w:r>
      <w:r>
        <w:rPr>
          <w:rFonts w:cs="Arial"/>
          <w:szCs w:val="18"/>
        </w:rPr>
        <w:t>Vendor</w:t>
      </w:r>
      <w:r w:rsidRPr="001D380A">
        <w:rPr>
          <w:rFonts w:cs="Arial"/>
          <w:szCs w:val="18"/>
        </w:rPr>
        <w:t xml:space="preserve"> understands and agrees that lawful presence in the United States is required</w:t>
      </w:r>
      <w:r>
        <w:rPr>
          <w:rFonts w:cs="Arial"/>
          <w:szCs w:val="18"/>
        </w:rPr>
        <w:t>,</w:t>
      </w:r>
      <w:r w:rsidRPr="001D380A">
        <w:rPr>
          <w:rFonts w:cs="Arial"/>
          <w:szCs w:val="18"/>
        </w:rPr>
        <w:t xml:space="preserve"> and the </w:t>
      </w:r>
      <w:r>
        <w:rPr>
          <w:rFonts w:cs="Arial"/>
          <w:szCs w:val="18"/>
        </w:rPr>
        <w:t>Vendor</w:t>
      </w:r>
      <w:r w:rsidRPr="001D380A">
        <w:rPr>
          <w:rFonts w:cs="Arial"/>
          <w:szCs w:val="18"/>
        </w:rPr>
        <w:t xml:space="preserve"> may be disqualified or the contract terminated if such lawful presence cannot be verified as required by Neb. Rev. Stat. §</w:t>
      </w:r>
      <w:r>
        <w:rPr>
          <w:rFonts w:cs="Arial"/>
          <w:szCs w:val="18"/>
        </w:rPr>
        <w:t xml:space="preserve"> </w:t>
      </w:r>
      <w:r w:rsidRPr="001D380A">
        <w:rPr>
          <w:rFonts w:cs="Arial"/>
          <w:szCs w:val="18"/>
        </w:rPr>
        <w:t>4-108.</w:t>
      </w:r>
    </w:p>
    <w:bookmarkEnd w:id="430"/>
    <w:p w14:paraId="1C5949A3" w14:textId="77777777" w:rsidR="00722BE2" w:rsidRDefault="00722BE2" w:rsidP="00722BE2">
      <w:pPr>
        <w:pStyle w:val="Level2Body"/>
      </w:pPr>
    </w:p>
    <w:p w14:paraId="286AA0BF" w14:textId="77777777" w:rsidR="00722BE2" w:rsidRPr="003763B4" w:rsidRDefault="00722BE2" w:rsidP="00722BE2">
      <w:pPr>
        <w:pStyle w:val="Level2"/>
        <w:numPr>
          <w:ilvl w:val="1"/>
          <w:numId w:val="6"/>
        </w:numPr>
      </w:pPr>
      <w:bookmarkStart w:id="433" w:name="_Toc126238567"/>
      <w:bookmarkStart w:id="434" w:name="_Toc129770825"/>
      <w:bookmarkStart w:id="435" w:name="_Toc169814819"/>
      <w:bookmarkStart w:id="436" w:name="_Toc201927701"/>
      <w:bookmarkStart w:id="437" w:name="_Hlk167800906"/>
      <w:r w:rsidRPr="003763B4">
        <w:t>COMPLIANCE WITH CIVIL RIGHTS LAWS AND EQUAL OPPORTUNITY EMPLOYMEN</w:t>
      </w:r>
      <w:bookmarkEnd w:id="432"/>
      <w:r w:rsidRPr="003763B4">
        <w:t xml:space="preserve">T / NONDISCRIMINATION </w:t>
      </w:r>
      <w:r>
        <w:t>(Nonnegotiable)</w:t>
      </w:r>
      <w:bookmarkEnd w:id="433"/>
      <w:bookmarkEnd w:id="434"/>
      <w:bookmarkEnd w:id="435"/>
      <w:bookmarkEnd w:id="436"/>
    </w:p>
    <w:p w14:paraId="1DA59183" w14:textId="77777777" w:rsidR="00722BE2" w:rsidRPr="002B2CFA" w:rsidRDefault="00722BE2" w:rsidP="00722BE2">
      <w:pPr>
        <w:pStyle w:val="Level2Body"/>
      </w:pPr>
      <w:r w:rsidRPr="002B2CFA">
        <w:t xml:space="preserve">The </w:t>
      </w:r>
      <w:r>
        <w:t>Vendor</w:t>
      </w:r>
      <w:r w:rsidRPr="002B2CFA">
        <w:t xml:space="preserve"> shall comply with all applicable local, state, and federal statutes and regulations regarding civil rights laws and equal opportunity employment. The Nebraska Fair Employment Practice Act prohibits </w:t>
      </w:r>
      <w:r>
        <w:t>Vendor</w:t>
      </w:r>
      <w:r w:rsidRPr="002B2CFA">
        <w:t xml:space="preserve">s of the State of Nebraska, and their Subcontractors, from discriminating against any employee or applicant for employment, with respect to hire, tenure, terms, conditions, compensation, or privileges of employment because of race, color, religion, sex, disability, marital status, or national origin (Neb. Rev. Stat. </w:t>
      </w:r>
      <w:r>
        <w:t>§</w:t>
      </w:r>
      <w:r w:rsidRPr="002B2CFA">
        <w:t>§</w:t>
      </w:r>
      <w:r>
        <w:t xml:space="preserve"> </w:t>
      </w:r>
      <w:r w:rsidRPr="002B2CFA">
        <w:t xml:space="preserve">48-1101 to 48-1125). The </w:t>
      </w:r>
      <w:r>
        <w:t>Vendor</w:t>
      </w:r>
      <w:r w:rsidRPr="002B2CFA">
        <w:t xml:space="preserve"> guarantees compliance with the Nebraska Fair Employment Practice Act, and breach of this provision shall be regarded as a material breach of contract. The </w:t>
      </w:r>
      <w:r>
        <w:t>Vendor</w:t>
      </w:r>
      <w:r w:rsidRPr="002B2CFA">
        <w:t xml:space="preserve"> shall insert a similar provision in all Subcontracts for </w:t>
      </w:r>
      <w:r>
        <w:t xml:space="preserve">goods and </w:t>
      </w:r>
      <w:r w:rsidRPr="002B2CFA">
        <w:t xml:space="preserve">services to be covered by any contract resulting from this </w:t>
      </w:r>
      <w:r>
        <w:t>Solicitation</w:t>
      </w:r>
      <w:r w:rsidRPr="002B2CFA">
        <w:t>.</w:t>
      </w:r>
    </w:p>
    <w:bookmarkEnd w:id="437"/>
    <w:p w14:paraId="73CC050F" w14:textId="77777777" w:rsidR="00722BE2" w:rsidRPr="002B2CFA" w:rsidRDefault="00722BE2" w:rsidP="00722BE2">
      <w:pPr>
        <w:pStyle w:val="Level2Body"/>
      </w:pPr>
    </w:p>
    <w:p w14:paraId="74EB12AC" w14:textId="77777777" w:rsidR="00722BE2" w:rsidRPr="003763B4" w:rsidRDefault="00722BE2" w:rsidP="00722BE2">
      <w:pPr>
        <w:pStyle w:val="Level2"/>
        <w:numPr>
          <w:ilvl w:val="1"/>
          <w:numId w:val="6"/>
        </w:numPr>
        <w:jc w:val="left"/>
      </w:pPr>
      <w:bookmarkStart w:id="438" w:name="_Toc126238568"/>
      <w:bookmarkStart w:id="439" w:name="_Toc129770826"/>
      <w:bookmarkStart w:id="440" w:name="_Toc169814820"/>
      <w:bookmarkStart w:id="441" w:name="_Toc201927702"/>
      <w:r w:rsidRPr="003763B4">
        <w:t xml:space="preserve">COOPERATION WITH OTHER </w:t>
      </w:r>
      <w:r>
        <w:t>VENDOR</w:t>
      </w:r>
      <w:r w:rsidRPr="003763B4">
        <w:t>S</w:t>
      </w:r>
      <w:bookmarkEnd w:id="438"/>
      <w:bookmarkEnd w:id="439"/>
      <w:bookmarkEnd w:id="440"/>
      <w:bookmarkEnd w:id="441"/>
      <w:r w:rsidRPr="003763B4">
        <w:t xml:space="preserve"> </w:t>
      </w:r>
    </w:p>
    <w:p w14:paraId="793844FF" w14:textId="77777777" w:rsidR="00722BE2" w:rsidRPr="003763B4" w:rsidRDefault="00722BE2" w:rsidP="00722BE2">
      <w:pPr>
        <w:pStyle w:val="Level2Body"/>
        <w:rPr>
          <w:rFonts w:cs="Arial"/>
          <w:szCs w:val="18"/>
        </w:rPr>
      </w:pPr>
      <w:proofErr w:type="gramStart"/>
      <w:r>
        <w:rPr>
          <w:rFonts w:cs="Arial"/>
          <w:szCs w:val="18"/>
        </w:rPr>
        <w:t>Vendor</w:t>
      </w:r>
      <w:proofErr w:type="gramEnd"/>
      <w:r>
        <w:rPr>
          <w:rFonts w:cs="Arial"/>
          <w:szCs w:val="18"/>
        </w:rPr>
        <w:t xml:space="preserve"> may be required to work with or </w:t>
      </w:r>
      <w:proofErr w:type="gramStart"/>
      <w:r>
        <w:rPr>
          <w:rFonts w:cs="Arial"/>
          <w:szCs w:val="18"/>
        </w:rPr>
        <w:t>in close proximity to</w:t>
      </w:r>
      <w:proofErr w:type="gramEnd"/>
      <w:r>
        <w:rPr>
          <w:rFonts w:cs="Arial"/>
          <w:szCs w:val="18"/>
        </w:rPr>
        <w:t xml:space="preserve"> other Vendors or individuals that may be working on same or different projects. </w:t>
      </w:r>
      <w:r w:rsidRPr="003763B4">
        <w:rPr>
          <w:rFonts w:cs="Arial"/>
          <w:szCs w:val="18"/>
        </w:rPr>
        <w:t xml:space="preserve">The </w:t>
      </w:r>
      <w:r>
        <w:rPr>
          <w:rFonts w:cs="Arial"/>
          <w:szCs w:val="18"/>
        </w:rPr>
        <w:t>Vendor</w:t>
      </w:r>
      <w:r w:rsidRPr="003763B4">
        <w:rPr>
          <w:rFonts w:cs="Arial"/>
          <w:szCs w:val="18"/>
        </w:rPr>
        <w:t xml:space="preserve"> shall agre</w:t>
      </w:r>
      <w:r>
        <w:rPr>
          <w:rFonts w:cs="Arial"/>
          <w:szCs w:val="18"/>
        </w:rPr>
        <w:t>e to cooperate with such other Vendor</w:t>
      </w:r>
      <w:r w:rsidRPr="003763B4">
        <w:rPr>
          <w:rFonts w:cs="Arial"/>
          <w:szCs w:val="18"/>
        </w:rPr>
        <w:t>s</w:t>
      </w:r>
      <w:r>
        <w:rPr>
          <w:rFonts w:cs="Arial"/>
          <w:szCs w:val="18"/>
        </w:rPr>
        <w:t xml:space="preserve"> or individuals</w:t>
      </w:r>
      <w:r w:rsidRPr="003763B4">
        <w:rPr>
          <w:rFonts w:cs="Arial"/>
          <w:szCs w:val="18"/>
        </w:rPr>
        <w:t xml:space="preserve"> and shall not commit or permit any act which may interfere with the pe</w:t>
      </w:r>
      <w:r>
        <w:rPr>
          <w:rFonts w:cs="Arial"/>
          <w:szCs w:val="18"/>
        </w:rPr>
        <w:t>rformance of work by any other Vendor or individual</w:t>
      </w:r>
      <w:r w:rsidRPr="003763B4">
        <w:rPr>
          <w:rFonts w:cs="Arial"/>
          <w:szCs w:val="18"/>
        </w:rPr>
        <w:t>.</w:t>
      </w:r>
      <w:r>
        <w:rPr>
          <w:rFonts w:cs="Arial"/>
          <w:szCs w:val="18"/>
        </w:rPr>
        <w:t xml:space="preserve"> Vendor is not required to compromise Vendor’s intellectual property or proprietary information unless expressly required to do so by this contract.</w:t>
      </w:r>
    </w:p>
    <w:p w14:paraId="7EBBD5DB" w14:textId="77777777" w:rsidR="00722BE2" w:rsidRPr="003763B4" w:rsidRDefault="00722BE2" w:rsidP="00722BE2">
      <w:pPr>
        <w:pStyle w:val="Level2Body"/>
        <w:ind w:left="0"/>
      </w:pPr>
      <w:bookmarkStart w:id="442" w:name="_Toc126238569"/>
      <w:bookmarkStart w:id="443" w:name="_Toc129770827"/>
    </w:p>
    <w:p w14:paraId="07083011" w14:textId="77777777" w:rsidR="00722BE2" w:rsidRPr="003763B4" w:rsidRDefault="00722BE2" w:rsidP="00722BE2">
      <w:pPr>
        <w:pStyle w:val="Level2"/>
        <w:numPr>
          <w:ilvl w:val="1"/>
          <w:numId w:val="6"/>
        </w:numPr>
        <w:jc w:val="left"/>
      </w:pPr>
      <w:bookmarkStart w:id="444" w:name="_Toc169814821"/>
      <w:bookmarkStart w:id="445" w:name="_Ref176433014"/>
      <w:bookmarkStart w:id="446" w:name="_Toc201927703"/>
      <w:r>
        <w:t>DISCOUNTS</w:t>
      </w:r>
      <w:bookmarkEnd w:id="444"/>
      <w:bookmarkEnd w:id="445"/>
      <w:bookmarkEnd w:id="446"/>
      <w:r>
        <w:t xml:space="preserve"> </w:t>
      </w:r>
    </w:p>
    <w:p w14:paraId="6028B93E" w14:textId="77777777" w:rsidR="00722BE2" w:rsidRPr="006D7D5F" w:rsidRDefault="00722BE2" w:rsidP="00722BE2">
      <w:pPr>
        <w:pStyle w:val="Level2Body"/>
      </w:pPr>
      <w:r w:rsidRPr="00E9356A">
        <w:t xml:space="preserve">Prices quoted shall be inclusive of ALL trade discounts. Cash discount terms of less than thirty (30) days will not be considered as part </w:t>
      </w:r>
      <w:r w:rsidRPr="00CD0D4C">
        <w:t xml:space="preserve">of the </w:t>
      </w:r>
      <w:r>
        <w:t>solicitation response</w:t>
      </w:r>
      <w:r w:rsidRPr="00CD0D4C">
        <w:t>. Cash discount periods will be computed from the date of receipt of a properly executed clai</w:t>
      </w:r>
      <w:r w:rsidRPr="006D7D5F">
        <w:t>m voucher or the date of completion of delivery of all items in a satisfactory condition, whichever is later.</w:t>
      </w:r>
    </w:p>
    <w:p w14:paraId="15575ACA" w14:textId="77777777" w:rsidR="00722BE2" w:rsidRDefault="00722BE2" w:rsidP="00722BE2">
      <w:pPr>
        <w:pStyle w:val="Level2Body"/>
      </w:pPr>
    </w:p>
    <w:p w14:paraId="5342B400" w14:textId="77777777" w:rsidR="00722BE2" w:rsidRPr="003763B4" w:rsidRDefault="00722BE2" w:rsidP="00722BE2">
      <w:pPr>
        <w:pStyle w:val="Level2"/>
        <w:numPr>
          <w:ilvl w:val="1"/>
          <w:numId w:val="6"/>
        </w:numPr>
        <w:jc w:val="left"/>
      </w:pPr>
      <w:bookmarkStart w:id="447" w:name="_Toc169814822"/>
      <w:bookmarkStart w:id="448" w:name="_Ref176433025"/>
      <w:bookmarkStart w:id="449" w:name="_Toc201927704"/>
      <w:r>
        <w:t>PRICES</w:t>
      </w:r>
      <w:bookmarkEnd w:id="447"/>
      <w:bookmarkEnd w:id="448"/>
      <w:bookmarkEnd w:id="449"/>
      <w:r>
        <w:t xml:space="preserve"> </w:t>
      </w:r>
    </w:p>
    <w:p w14:paraId="41039645" w14:textId="77777777" w:rsidR="00722BE2" w:rsidRDefault="00722BE2" w:rsidP="00722BE2">
      <w:pPr>
        <w:pStyle w:val="Level2Body"/>
        <w:rPr>
          <w:szCs w:val="18"/>
          <w:highlight w:val="green"/>
        </w:rPr>
      </w:pPr>
      <w:bookmarkStart w:id="450" w:name="_Hlk167801667"/>
    </w:p>
    <w:p w14:paraId="41A8AAA2" w14:textId="77777777" w:rsidR="00722BE2" w:rsidRDefault="00722BE2" w:rsidP="00722BE2">
      <w:pPr>
        <w:pStyle w:val="Level2Body"/>
      </w:pPr>
      <w:r w:rsidRPr="003763B4">
        <w:lastRenderedPageBreak/>
        <w:t xml:space="preserve">Prices quoted shall be net, including transportation and delivery charges fully prepaid by the </w:t>
      </w:r>
      <w:r>
        <w:t>bidder</w:t>
      </w:r>
      <w:r w:rsidRPr="003763B4">
        <w:t xml:space="preserve">, F.O.B. destination named in the </w:t>
      </w:r>
      <w:r>
        <w:t>Solicitation</w:t>
      </w:r>
      <w:r w:rsidRPr="003763B4">
        <w:t>. No additional charges will be allowed for packing, packages, or partial delivery costs. When an arithmetic error has been made in the extended total, the unit price will govern.</w:t>
      </w:r>
    </w:p>
    <w:p w14:paraId="30429DD2" w14:textId="77777777" w:rsidR="00722BE2" w:rsidRDefault="00722BE2" w:rsidP="00722BE2">
      <w:pPr>
        <w:pStyle w:val="Level2Body"/>
        <w:rPr>
          <w:szCs w:val="18"/>
        </w:rPr>
      </w:pPr>
    </w:p>
    <w:p w14:paraId="4E70D888" w14:textId="4236CB26" w:rsidR="00722BE2" w:rsidRDefault="00DF57C3" w:rsidP="00D14A83">
      <w:pPr>
        <w:pStyle w:val="Level2Body"/>
        <w:rPr>
          <w:szCs w:val="18"/>
        </w:rPr>
      </w:pPr>
      <w:r w:rsidRPr="00606427">
        <w:rPr>
          <w:szCs w:val="18"/>
        </w:rPr>
        <w:t xml:space="preserve">Prices submitted on the </w:t>
      </w:r>
      <w:r>
        <w:rPr>
          <w:szCs w:val="18"/>
        </w:rPr>
        <w:t>cost</w:t>
      </w:r>
      <w:r w:rsidRPr="00606427">
        <w:rPr>
          <w:szCs w:val="18"/>
        </w:rPr>
        <w:t xml:space="preserve"> sheet, once accepted by the State, shall remain fixed for the initial term of the contract. Any request for a price increase after the initial term of the contract shall not exceed 3% of the price proposed for the period. Increases shall not be cumulative and will only apply to that period of the contract. The request for a price increase must be submitted in writing to the Nebraska </w:t>
      </w:r>
      <w:r>
        <w:rPr>
          <w:szCs w:val="18"/>
        </w:rPr>
        <w:t>DHHS</w:t>
      </w:r>
      <w:r w:rsidRPr="00606427">
        <w:rPr>
          <w:szCs w:val="18"/>
        </w:rPr>
        <w:t xml:space="preserve"> a minimum of 120 days prior to the end of the current contract period. Documentation may be required by the State to support the price increase.</w:t>
      </w:r>
    </w:p>
    <w:p w14:paraId="5A2FC800" w14:textId="77777777" w:rsidR="00722BE2" w:rsidRPr="005B0D32" w:rsidRDefault="00722BE2" w:rsidP="00722BE2">
      <w:pPr>
        <w:pStyle w:val="Level2Body"/>
        <w:rPr>
          <w:b/>
          <w:bCs/>
        </w:rPr>
      </w:pPr>
    </w:p>
    <w:p w14:paraId="761885BB" w14:textId="77777777" w:rsidR="00722BE2" w:rsidRPr="005B0D32" w:rsidRDefault="00722BE2" w:rsidP="00722BE2">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25CF600E" w14:textId="77777777" w:rsidR="00722BE2" w:rsidRPr="005B0D32" w:rsidRDefault="00722BE2" w:rsidP="00722BE2">
      <w:pPr>
        <w:pStyle w:val="Level2Body"/>
        <w:rPr>
          <w:b/>
          <w:bCs/>
        </w:rPr>
      </w:pPr>
    </w:p>
    <w:p w14:paraId="1FA4BC26" w14:textId="77777777" w:rsidR="00722BE2" w:rsidRDefault="00722BE2" w:rsidP="00722BE2">
      <w:pPr>
        <w:pStyle w:val="Level2Body"/>
        <w:rPr>
          <w:b/>
          <w:bCs/>
        </w:rPr>
      </w:pPr>
      <w:r w:rsidRPr="005B0D32">
        <w:rPr>
          <w:b/>
          <w:bCs/>
        </w:rPr>
        <w:t>The State will be given full proportionate benefit of any decreases for the term of the contract.</w:t>
      </w:r>
    </w:p>
    <w:bookmarkEnd w:id="450"/>
    <w:p w14:paraId="0DD2C717" w14:textId="77777777" w:rsidR="00722BE2" w:rsidRPr="005B0D32" w:rsidRDefault="00722BE2" w:rsidP="00722BE2">
      <w:pPr>
        <w:pStyle w:val="Level2Body"/>
        <w:rPr>
          <w:b/>
          <w:bCs/>
        </w:rPr>
      </w:pPr>
    </w:p>
    <w:p w14:paraId="6A2C6331" w14:textId="77777777" w:rsidR="00722BE2" w:rsidRPr="003763B4" w:rsidRDefault="00722BE2" w:rsidP="00722BE2">
      <w:pPr>
        <w:pStyle w:val="Level2"/>
        <w:numPr>
          <w:ilvl w:val="1"/>
          <w:numId w:val="6"/>
        </w:numPr>
        <w:jc w:val="left"/>
      </w:pPr>
      <w:bookmarkStart w:id="451" w:name="_Toc169814823"/>
      <w:bookmarkStart w:id="452" w:name="_Toc201927705"/>
      <w:r w:rsidRPr="003763B4">
        <w:t>PERMITS, REGULATIONS, LAWS</w:t>
      </w:r>
      <w:bookmarkEnd w:id="442"/>
      <w:bookmarkEnd w:id="443"/>
      <w:bookmarkEnd w:id="451"/>
      <w:bookmarkEnd w:id="452"/>
    </w:p>
    <w:p w14:paraId="43E64497" w14:textId="77777777" w:rsidR="00722BE2" w:rsidRPr="002B2CFA" w:rsidRDefault="00722BE2" w:rsidP="00722BE2">
      <w:pPr>
        <w:pStyle w:val="Level2Body"/>
      </w:pPr>
      <w:bookmarkStart w:id="453" w:name="_Hlk167801795"/>
      <w:r w:rsidRPr="002B2CFA">
        <w:t xml:space="preserve">The contract price shall include the cost of all royalties, licenses, permits, and approvals, whether arising from patents, trademarks, copyrights or otherwise, that are in any way involved in the contract. The </w:t>
      </w:r>
      <w:r>
        <w:t>Vendor</w:t>
      </w:r>
      <w:r w:rsidRPr="002B2CFA">
        <w:t xml:space="preserve"> shall obtain and pay for all royalties, licenses, and permits, and approvals necessary for the execution of the contract. The </w:t>
      </w:r>
      <w:r>
        <w:t>Vendor</w:t>
      </w:r>
      <w:r w:rsidRPr="002B2CFA">
        <w:t xml:space="preserve"> must guarantee that it has the full legal right to the materials, supplies, equipment, software, and other items used to execute this contract.</w:t>
      </w:r>
    </w:p>
    <w:bookmarkEnd w:id="453"/>
    <w:p w14:paraId="77609A04" w14:textId="77777777" w:rsidR="00722BE2" w:rsidRPr="002B2CFA" w:rsidRDefault="00722BE2" w:rsidP="00D14A83">
      <w:pPr>
        <w:pStyle w:val="Level2Body"/>
        <w:ind w:left="0"/>
      </w:pPr>
    </w:p>
    <w:p w14:paraId="500195B2" w14:textId="77777777" w:rsidR="00722BE2" w:rsidRPr="003763B4" w:rsidRDefault="00722BE2" w:rsidP="00722BE2">
      <w:pPr>
        <w:pStyle w:val="Level2"/>
        <w:numPr>
          <w:ilvl w:val="1"/>
          <w:numId w:val="6"/>
        </w:numPr>
        <w:jc w:val="left"/>
      </w:pPr>
      <w:bookmarkStart w:id="454" w:name="_Toc126238571"/>
      <w:bookmarkStart w:id="455" w:name="_Toc129770829"/>
      <w:bookmarkStart w:id="456" w:name="_Toc169814825"/>
      <w:bookmarkStart w:id="457" w:name="_Toc201927707"/>
      <w:r w:rsidRPr="003763B4">
        <w:t>INSURANCE REQUIREMENTS</w:t>
      </w:r>
      <w:bookmarkEnd w:id="454"/>
      <w:bookmarkEnd w:id="455"/>
      <w:bookmarkEnd w:id="456"/>
      <w:bookmarkEnd w:id="457"/>
    </w:p>
    <w:p w14:paraId="7E5C88FF" w14:textId="32C51297" w:rsidR="00722BE2" w:rsidRDefault="00722BE2" w:rsidP="00722BE2">
      <w:pPr>
        <w:pStyle w:val="Level2Body"/>
      </w:pPr>
      <w:bookmarkStart w:id="458" w:name="_Hlk167801908"/>
      <w:r>
        <w:t>T</w:t>
      </w:r>
      <w:r w:rsidRPr="002B2CFA">
        <w:t xml:space="preserve">he </w:t>
      </w:r>
      <w:r>
        <w:t>Vendor</w:t>
      </w:r>
      <w:r w:rsidRPr="002B2CFA">
        <w:t xml:space="preserve"> shall</w:t>
      </w:r>
      <w:r>
        <w:t xml:space="preserve"> throughout the term of the contract</w:t>
      </w:r>
      <w:r w:rsidRPr="002B2CFA">
        <w:t xml:space="preserve"> maintain insurance as specified herein </w:t>
      </w:r>
      <w:r>
        <w:t xml:space="preserve">and provide the </w:t>
      </w:r>
      <w:r w:rsidR="007A6D38">
        <w:t>State with</w:t>
      </w:r>
      <w:r>
        <w:t xml:space="preserve"> a</w:t>
      </w:r>
      <w:r w:rsidRPr="002B2CFA">
        <w:t xml:space="preserve"> current Certificate of Insurance/Acord Form (COI) verifying the coverage. The </w:t>
      </w:r>
      <w:r>
        <w:t>Vendor</w:t>
      </w:r>
      <w:r w:rsidRPr="002B2CFA">
        <w:t xml:space="preserve"> shall not commence work on the contract until the insurance is in place. If </w:t>
      </w:r>
      <w:r>
        <w:t>Vendor</w:t>
      </w:r>
      <w:r w:rsidRPr="002B2CFA">
        <w:t xml:space="preserve"> subcontra</w:t>
      </w:r>
      <w:r>
        <w:t>cts any portion of the Contract</w:t>
      </w:r>
      <w:r w:rsidRPr="002B2CFA">
        <w:t xml:space="preserve"> the </w:t>
      </w:r>
      <w:r>
        <w:t>Vendor</w:t>
      </w:r>
      <w:r w:rsidRPr="002B2CFA">
        <w:t xml:space="preserve"> must, throughout the term of the contract, either:</w:t>
      </w:r>
    </w:p>
    <w:p w14:paraId="3F009AF1" w14:textId="77777777" w:rsidR="00722BE2" w:rsidRPr="002B2CFA" w:rsidRDefault="00722BE2" w:rsidP="00722BE2">
      <w:pPr>
        <w:pStyle w:val="Level2Body"/>
      </w:pPr>
    </w:p>
    <w:p w14:paraId="1544F695" w14:textId="77777777" w:rsidR="00722BE2" w:rsidRPr="003408BC" w:rsidRDefault="00722BE2" w:rsidP="00722BE2">
      <w:pPr>
        <w:pStyle w:val="Level3"/>
        <w:tabs>
          <w:tab w:val="num" w:pos="1440"/>
        </w:tabs>
        <w:rPr>
          <w:rFonts w:cs="Arial"/>
          <w:szCs w:val="18"/>
        </w:rPr>
      </w:pPr>
      <w:r w:rsidRPr="001D380A">
        <w:rPr>
          <w:rFonts w:cs="Arial"/>
          <w:szCs w:val="18"/>
        </w:rPr>
        <w:t>Provide equivalent insurance for each subcontractor and provide a COI verifying the coverage for the subcontractor</w:t>
      </w:r>
      <w:r>
        <w:rPr>
          <w:rFonts w:cs="Arial"/>
          <w:szCs w:val="18"/>
        </w:rPr>
        <w:t>,</w:t>
      </w:r>
    </w:p>
    <w:p w14:paraId="11B45C3E" w14:textId="77777777" w:rsidR="00722BE2" w:rsidRPr="003408BC" w:rsidRDefault="00722BE2" w:rsidP="00722BE2">
      <w:pPr>
        <w:pStyle w:val="Level3"/>
        <w:tabs>
          <w:tab w:val="num" w:pos="1440"/>
        </w:tabs>
        <w:rPr>
          <w:rFonts w:cs="Arial"/>
          <w:szCs w:val="18"/>
        </w:rPr>
      </w:pPr>
      <w:r w:rsidRPr="001D380A">
        <w:rPr>
          <w:rFonts w:cs="Arial"/>
          <w:szCs w:val="18"/>
        </w:rPr>
        <w:t xml:space="preserve">Require each subcontractor to have equivalent insurance and provide written notice to the State that the </w:t>
      </w:r>
      <w:r>
        <w:rPr>
          <w:rFonts w:cs="Arial"/>
          <w:szCs w:val="18"/>
        </w:rPr>
        <w:t>Vendor</w:t>
      </w:r>
      <w:r w:rsidRPr="001D380A">
        <w:rPr>
          <w:rFonts w:cs="Arial"/>
          <w:szCs w:val="18"/>
        </w:rPr>
        <w:t xml:space="preserve"> has verified that each subcontractor has the required coverage; or,</w:t>
      </w:r>
    </w:p>
    <w:p w14:paraId="4F436D25" w14:textId="629EC4F6" w:rsidR="00722BE2" w:rsidRPr="001D380A" w:rsidRDefault="00722BE2" w:rsidP="00722BE2">
      <w:pPr>
        <w:pStyle w:val="Level3"/>
        <w:tabs>
          <w:tab w:val="num" w:pos="1440"/>
        </w:tabs>
        <w:rPr>
          <w:rFonts w:cs="Arial"/>
          <w:szCs w:val="18"/>
        </w:rPr>
      </w:pPr>
      <w:r w:rsidRPr="001D380A">
        <w:rPr>
          <w:rFonts w:cs="Arial"/>
          <w:szCs w:val="18"/>
        </w:rPr>
        <w:t xml:space="preserve">Provide the State with copies of each subcontractor’s Certificate of </w:t>
      </w:r>
      <w:r w:rsidR="007A6D38" w:rsidRPr="001D380A">
        <w:rPr>
          <w:rFonts w:cs="Arial"/>
          <w:szCs w:val="18"/>
        </w:rPr>
        <w:t>Insurance,</w:t>
      </w:r>
      <w:r w:rsidRPr="001D380A">
        <w:rPr>
          <w:rFonts w:cs="Arial"/>
          <w:szCs w:val="18"/>
        </w:rPr>
        <w:t xml:space="preserve"> evidencing the required coverage.</w:t>
      </w:r>
    </w:p>
    <w:p w14:paraId="68BF0E3D" w14:textId="77777777" w:rsidR="00722BE2" w:rsidRPr="00514090" w:rsidRDefault="00722BE2" w:rsidP="00722BE2">
      <w:pPr>
        <w:pStyle w:val="Level3Body"/>
      </w:pPr>
    </w:p>
    <w:p w14:paraId="04922649" w14:textId="77777777" w:rsidR="00722BE2" w:rsidRDefault="00722BE2" w:rsidP="00722BE2">
      <w:pPr>
        <w:pStyle w:val="Level2Body"/>
      </w:pPr>
      <w:r w:rsidRPr="002B2CFA">
        <w:t xml:space="preserve">The </w:t>
      </w:r>
      <w:r>
        <w:t>Vendor</w:t>
      </w:r>
      <w:r w:rsidRPr="002B2CFA">
        <w:t xml:space="preserve"> shall not allow any Subcontractor to commence work until the Subcontractor has equivalent insurance. </w:t>
      </w:r>
      <w:r>
        <w:t xml:space="preserve">The failure of the State to require a COI, or the failure of the Vendor to provide a COI or require subcontractor insurance </w:t>
      </w:r>
      <w:r w:rsidRPr="002B2CFA">
        <w:t xml:space="preserve">shall not limit, relieve, or decrease the liability of the </w:t>
      </w:r>
      <w:r>
        <w:t>Vendor</w:t>
      </w:r>
      <w:r w:rsidRPr="002B2CFA">
        <w:t xml:space="preserve"> hereunder</w:t>
      </w:r>
      <w:r>
        <w:t>.</w:t>
      </w:r>
    </w:p>
    <w:p w14:paraId="75D3761D" w14:textId="77777777" w:rsidR="00722BE2" w:rsidRDefault="00722BE2" w:rsidP="00722BE2">
      <w:pPr>
        <w:pStyle w:val="Level2Body"/>
      </w:pPr>
    </w:p>
    <w:p w14:paraId="4C672E32" w14:textId="43DD9599" w:rsidR="00722BE2" w:rsidRPr="002B2CFA" w:rsidRDefault="00722BE2" w:rsidP="00722BE2">
      <w:pPr>
        <w:pStyle w:val="Level2Body"/>
      </w:pPr>
      <w:r>
        <w:t>In the event that any policy written on a claims-made basis terminates or is canceled during the term of the contract or within</w:t>
      </w:r>
      <w:r w:rsidR="00DF57C3">
        <w:t xml:space="preserve"> 2</w:t>
      </w:r>
      <w:r>
        <w:t xml:space="preserve"> </w:t>
      </w:r>
      <w:r w:rsidR="00DF57C3">
        <w:t xml:space="preserve">years </w:t>
      </w:r>
      <w:r>
        <w:t xml:space="preserve">of termination or expiration of the contract, the Vendor shall obtain an extended discovery or reporting period, or a new insurance policy, providing coverage required by this contract for the term of the contract and </w:t>
      </w:r>
      <w:r w:rsidR="00DF57C3">
        <w:t>2</w:t>
      </w:r>
      <w:r>
        <w:t xml:space="preserve"> years following termination or expiration of the contract.</w:t>
      </w:r>
    </w:p>
    <w:p w14:paraId="2D641127" w14:textId="77777777" w:rsidR="00722BE2" w:rsidRPr="002B2CFA" w:rsidRDefault="00722BE2" w:rsidP="00722BE2">
      <w:pPr>
        <w:pStyle w:val="Level2Body"/>
      </w:pPr>
      <w:r w:rsidRPr="002B2CFA">
        <w:tab/>
      </w:r>
    </w:p>
    <w:p w14:paraId="72F2C89A" w14:textId="77777777" w:rsidR="00722BE2" w:rsidRPr="002B2CFA" w:rsidRDefault="00722BE2" w:rsidP="00722BE2">
      <w:pPr>
        <w:pStyle w:val="Level2Body"/>
      </w:pPr>
      <w:r w:rsidRPr="002B2CFA">
        <w:t xml:space="preserve">If by the terms of any insurance a mandatory deductible is required, or if the </w:t>
      </w:r>
      <w:r>
        <w:t>Vendor</w:t>
      </w:r>
      <w:r w:rsidRPr="002B2CFA">
        <w:t xml:space="preserve"> elects to increase the mandatory deductible amount, the </w:t>
      </w:r>
      <w:r>
        <w:t>Vendor</w:t>
      </w:r>
      <w:r w:rsidRPr="002B2CFA">
        <w:t xml:space="preserve"> shall be responsible for payment of the amount of the deductible in the event of a paid claim.</w:t>
      </w:r>
    </w:p>
    <w:p w14:paraId="6706A811" w14:textId="77777777" w:rsidR="00722BE2" w:rsidRPr="002B2CFA" w:rsidRDefault="00722BE2" w:rsidP="00722BE2">
      <w:pPr>
        <w:pStyle w:val="Level2Body"/>
      </w:pPr>
    </w:p>
    <w:p w14:paraId="056A7237" w14:textId="77777777" w:rsidR="00722BE2" w:rsidRPr="005E0530" w:rsidRDefault="00722BE2" w:rsidP="00722BE2">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5FAC59E2" w14:textId="77777777" w:rsidR="00722BE2" w:rsidRPr="00514090" w:rsidRDefault="00722BE2" w:rsidP="00722BE2">
      <w:pPr>
        <w:pStyle w:val="Level2Body"/>
      </w:pPr>
    </w:p>
    <w:p w14:paraId="72010BE4" w14:textId="77777777" w:rsidR="00722BE2" w:rsidRPr="00972534" w:rsidRDefault="00722BE2" w:rsidP="00722BE2">
      <w:pPr>
        <w:pStyle w:val="Level3"/>
        <w:numPr>
          <w:ilvl w:val="2"/>
          <w:numId w:val="12"/>
        </w:numPr>
        <w:tabs>
          <w:tab w:val="num" w:pos="1440"/>
        </w:tabs>
        <w:jc w:val="both"/>
        <w:rPr>
          <w:rFonts w:cs="Arial"/>
          <w:b/>
          <w:szCs w:val="18"/>
        </w:rPr>
      </w:pPr>
      <w:r w:rsidRPr="00972534">
        <w:rPr>
          <w:rFonts w:cs="Arial"/>
          <w:b/>
          <w:szCs w:val="18"/>
        </w:rPr>
        <w:t>WORKERS’ COMPENSATION INSURANCE</w:t>
      </w:r>
    </w:p>
    <w:p w14:paraId="2D320D09" w14:textId="77777777" w:rsidR="00722BE2" w:rsidRPr="003763B4" w:rsidRDefault="00722BE2" w:rsidP="00722BE2">
      <w:pPr>
        <w:pStyle w:val="Level3Body"/>
        <w:tabs>
          <w:tab w:val="num" w:pos="1440"/>
        </w:tabs>
        <w:rPr>
          <w:rFonts w:cs="Arial"/>
          <w:szCs w:val="18"/>
        </w:rPr>
      </w:pPr>
      <w:r w:rsidRPr="003763B4">
        <w:rPr>
          <w:rFonts w:cs="Arial"/>
          <w:szCs w:val="18"/>
        </w:rPr>
        <w:t xml:space="preserve">The </w:t>
      </w:r>
      <w:r>
        <w:rPr>
          <w:rFonts w:cs="Arial"/>
          <w:szCs w:val="18"/>
        </w:rPr>
        <w:t>Vendor</w:t>
      </w:r>
      <w:r w:rsidRPr="003763B4">
        <w:rPr>
          <w:rFonts w:cs="Arial"/>
          <w:szCs w:val="18"/>
        </w:rPr>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rPr>
          <w:rFonts w:cs="Arial"/>
          <w:szCs w:val="18"/>
        </w:rPr>
        <w:t>Vendor</w:t>
      </w:r>
      <w:r w:rsidRPr="003763B4">
        <w:rPr>
          <w:rFonts w:cs="Arial"/>
          <w:szCs w:val="18"/>
        </w:rPr>
        <w:t xml:space="preserve"> shall require the </w:t>
      </w:r>
      <w:r>
        <w:rPr>
          <w:rFonts w:cs="Arial"/>
          <w:szCs w:val="18"/>
        </w:rPr>
        <w:t>Subcontractor</w:t>
      </w:r>
      <w:r w:rsidRPr="003763B4">
        <w:rPr>
          <w:rFonts w:cs="Arial"/>
          <w:szCs w:val="18"/>
        </w:rPr>
        <w:t xml:space="preserve"> similarly to provide Worker's Compensation and Employer's Liability Insurance for all of the </w:t>
      </w:r>
      <w:r>
        <w:rPr>
          <w:rFonts w:cs="Arial"/>
          <w:szCs w:val="18"/>
        </w:rPr>
        <w:t>Subcontractor</w:t>
      </w:r>
      <w:r w:rsidRPr="003763B4">
        <w:rPr>
          <w:rFonts w:cs="Arial"/>
          <w:szCs w:val="18"/>
        </w:rPr>
        <w:t xml:space="preserve">’s 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742AD8A0" w14:textId="77777777" w:rsidR="00722BE2" w:rsidRPr="003763B4" w:rsidRDefault="00722BE2" w:rsidP="00722BE2">
      <w:pPr>
        <w:pStyle w:val="Level3Body"/>
        <w:tabs>
          <w:tab w:val="num" w:pos="1440"/>
        </w:tabs>
        <w:rPr>
          <w:rFonts w:cs="Arial"/>
          <w:szCs w:val="18"/>
        </w:rPr>
      </w:pPr>
    </w:p>
    <w:p w14:paraId="2AC56178" w14:textId="77777777" w:rsidR="00722BE2" w:rsidRPr="003763B4" w:rsidRDefault="00722BE2" w:rsidP="00722BE2">
      <w:pPr>
        <w:pStyle w:val="Level3"/>
        <w:tabs>
          <w:tab w:val="num" w:pos="1440"/>
        </w:tabs>
        <w:jc w:val="both"/>
        <w:rPr>
          <w:rFonts w:cs="Arial"/>
          <w:b/>
          <w:szCs w:val="18"/>
        </w:rPr>
      </w:pPr>
      <w:r w:rsidRPr="003763B4">
        <w:rPr>
          <w:rFonts w:cs="Arial"/>
          <w:b/>
          <w:szCs w:val="18"/>
        </w:rPr>
        <w:t>COMMERCIAL GENERAL LIABILITY INSURANCE AND COMMERCIAL AUTOMOBILE LIABILITY INSURANCE</w:t>
      </w:r>
    </w:p>
    <w:p w14:paraId="71390F6F" w14:textId="77777777" w:rsidR="00722BE2" w:rsidRPr="003763B4" w:rsidRDefault="00722BE2" w:rsidP="00722BE2">
      <w:pPr>
        <w:pStyle w:val="Level3Body"/>
        <w:tabs>
          <w:tab w:val="num" w:pos="1440"/>
        </w:tabs>
        <w:rPr>
          <w:rFonts w:cs="Arial"/>
          <w:szCs w:val="18"/>
        </w:rPr>
      </w:pPr>
      <w:r w:rsidRPr="003763B4">
        <w:rPr>
          <w:rFonts w:cs="Arial"/>
          <w:szCs w:val="18"/>
        </w:rPr>
        <w:lastRenderedPageBreak/>
        <w:t xml:space="preserve">The </w:t>
      </w:r>
      <w:r>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Pr>
          <w:rFonts w:cs="Arial"/>
          <w:szCs w:val="18"/>
        </w:rPr>
        <w:t>Vendor</w:t>
      </w:r>
      <w:r w:rsidRPr="003763B4">
        <w:rPr>
          <w:rFonts w:cs="Arial"/>
          <w:szCs w:val="18"/>
        </w:rPr>
        <w:t xml:space="preserve">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Pr>
          <w:rFonts w:cs="Arial"/>
          <w:szCs w:val="18"/>
        </w:rPr>
        <w:t>Vendor</w:t>
      </w:r>
      <w:r w:rsidRPr="003763B4">
        <w:rPr>
          <w:rFonts w:cs="Arial"/>
          <w:szCs w:val="18"/>
        </w:rPr>
        <w:t xml:space="preserve">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3512032C" w14:textId="77777777" w:rsidR="00722BE2" w:rsidRPr="003763B4" w:rsidRDefault="00722BE2" w:rsidP="00722BE2">
      <w:pPr>
        <w:pStyle w:val="Level3Body"/>
        <w:tabs>
          <w:tab w:val="num" w:pos="1440"/>
        </w:tabs>
        <w:rPr>
          <w:rFonts w:cs="Arial"/>
          <w:szCs w:val="18"/>
        </w:rPr>
      </w:pPr>
    </w:p>
    <w:p w14:paraId="0F106D8E" w14:textId="2966325D" w:rsidR="00722BE2" w:rsidRPr="003763B4" w:rsidRDefault="00722BE2" w:rsidP="00722BE2">
      <w:pPr>
        <w:pStyle w:val="Level3Body"/>
        <w:tabs>
          <w:tab w:val="num" w:pos="1440"/>
        </w:tabs>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t>Vendor</w:t>
      </w:r>
      <w:r w:rsidRPr="003763B4">
        <w:t xml:space="preserve">s, Personal Injury, and Contractual Liability coverage. </w:t>
      </w:r>
      <w:r w:rsidRPr="00764FB6">
        <w:rPr>
          <w:b/>
        </w:rPr>
        <w:t>The policy shall include the State, and others as required by the contract documents, as Additional Insured(s).</w:t>
      </w:r>
      <w:r w:rsidRPr="003763B4">
        <w:t xml:space="preserve"> </w:t>
      </w:r>
      <w:r w:rsidRPr="00764FB6">
        <w:rPr>
          <w:b/>
        </w:rPr>
        <w:t xml:space="preserve">This policy shall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04478767" w14:textId="77777777" w:rsidR="00722BE2" w:rsidRPr="003763B4" w:rsidRDefault="00722BE2" w:rsidP="00722BE2">
      <w:pPr>
        <w:pStyle w:val="Level3Body"/>
        <w:tabs>
          <w:tab w:val="num" w:pos="1440"/>
        </w:tabs>
        <w:rPr>
          <w:rFonts w:cs="Arial"/>
          <w:szCs w:val="18"/>
        </w:rPr>
      </w:pPr>
    </w:p>
    <w:p w14:paraId="0C29F883" w14:textId="77777777" w:rsidR="00722BE2" w:rsidRDefault="00722BE2" w:rsidP="00722BE2">
      <w:pPr>
        <w:pStyle w:val="Level2Body"/>
        <w:rPr>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DF57C3" w:rsidRPr="00731093" w14:paraId="58233D69" w14:textId="77777777" w:rsidTr="00267AC9">
        <w:tc>
          <w:tcPr>
            <w:tcW w:w="8630" w:type="dxa"/>
            <w:gridSpan w:val="2"/>
            <w:shd w:val="clear" w:color="auto" w:fill="D8D8D8"/>
          </w:tcPr>
          <w:p w14:paraId="1582DB49" w14:textId="77777777" w:rsidR="00DF57C3" w:rsidRPr="005E0530" w:rsidRDefault="00DF57C3" w:rsidP="00267AC9">
            <w:pPr>
              <w:keepNext/>
              <w:keepLines/>
              <w:rPr>
                <w:rStyle w:val="Glossary-Bold"/>
              </w:rPr>
            </w:pPr>
            <w:r>
              <w:rPr>
                <w:rFonts w:cs="Arial"/>
                <w:b/>
                <w:szCs w:val="18"/>
              </w:rPr>
              <w:t xml:space="preserve">REQUIRED INSURANCE COVERAGE </w:t>
            </w:r>
          </w:p>
        </w:tc>
      </w:tr>
      <w:tr w:rsidR="00DF57C3" w:rsidRPr="00731093" w14:paraId="6D9A58E3" w14:textId="77777777" w:rsidTr="00267AC9">
        <w:tc>
          <w:tcPr>
            <w:tcW w:w="8630" w:type="dxa"/>
            <w:gridSpan w:val="2"/>
            <w:shd w:val="clear" w:color="auto" w:fill="D8D8D8"/>
          </w:tcPr>
          <w:p w14:paraId="5AF7C055" w14:textId="77777777" w:rsidR="00DF57C3" w:rsidRPr="00267AC9" w:rsidRDefault="00DF57C3" w:rsidP="00267AC9">
            <w:pPr>
              <w:keepNext/>
              <w:keepLines/>
              <w:rPr>
                <w:rStyle w:val="Glossary-Bold"/>
              </w:rPr>
            </w:pPr>
            <w:r w:rsidRPr="00267AC9">
              <w:rPr>
                <w:rStyle w:val="Glossary-Bold"/>
              </w:rPr>
              <w:t xml:space="preserve">COMMERCIAL GENERAL LIABILITY </w:t>
            </w:r>
          </w:p>
        </w:tc>
      </w:tr>
      <w:tr w:rsidR="00DF57C3" w:rsidRPr="00731093" w14:paraId="0740A2F3" w14:textId="77777777" w:rsidTr="00267AC9">
        <w:tc>
          <w:tcPr>
            <w:tcW w:w="4330" w:type="dxa"/>
            <w:shd w:val="clear" w:color="auto" w:fill="auto"/>
          </w:tcPr>
          <w:p w14:paraId="5550FEC4" w14:textId="77777777" w:rsidR="00DF57C3" w:rsidRPr="00267AC9" w:rsidRDefault="00DF57C3" w:rsidP="00267AC9">
            <w:pPr>
              <w:pStyle w:val="Level2Body"/>
              <w:keepNext/>
              <w:keepLines/>
              <w:ind w:left="0"/>
              <w:rPr>
                <w:szCs w:val="18"/>
              </w:rPr>
            </w:pPr>
            <w:r w:rsidRPr="00267AC9">
              <w:rPr>
                <w:szCs w:val="18"/>
              </w:rPr>
              <w:t>General Aggregate</w:t>
            </w:r>
            <w:r w:rsidRPr="00267AC9">
              <w:rPr>
                <w:szCs w:val="18"/>
              </w:rPr>
              <w:tab/>
            </w:r>
          </w:p>
        </w:tc>
        <w:tc>
          <w:tcPr>
            <w:tcW w:w="4300" w:type="dxa"/>
            <w:shd w:val="clear" w:color="auto" w:fill="auto"/>
          </w:tcPr>
          <w:p w14:paraId="1F4A7A40" w14:textId="77777777" w:rsidR="00DF57C3" w:rsidRPr="00267AC9" w:rsidRDefault="00DF57C3" w:rsidP="00267AC9">
            <w:pPr>
              <w:pStyle w:val="Level2Body"/>
              <w:keepNext/>
              <w:keepLines/>
              <w:rPr>
                <w:szCs w:val="18"/>
              </w:rPr>
            </w:pPr>
            <w:r w:rsidRPr="00267AC9">
              <w:rPr>
                <w:szCs w:val="18"/>
              </w:rPr>
              <w:t>$2,000,000</w:t>
            </w:r>
          </w:p>
        </w:tc>
      </w:tr>
      <w:tr w:rsidR="00DF57C3" w:rsidRPr="00731093" w14:paraId="6BED9C0F" w14:textId="77777777" w:rsidTr="00267AC9">
        <w:tc>
          <w:tcPr>
            <w:tcW w:w="4330" w:type="dxa"/>
            <w:shd w:val="clear" w:color="auto" w:fill="auto"/>
          </w:tcPr>
          <w:p w14:paraId="55B7F282" w14:textId="77777777" w:rsidR="00DF57C3" w:rsidRPr="00267AC9" w:rsidRDefault="00DF57C3" w:rsidP="00267AC9">
            <w:pPr>
              <w:pStyle w:val="Level2Body"/>
              <w:keepNext/>
              <w:keepLines/>
              <w:ind w:left="0"/>
              <w:rPr>
                <w:szCs w:val="18"/>
              </w:rPr>
            </w:pPr>
            <w:r w:rsidRPr="00267AC9">
              <w:rPr>
                <w:szCs w:val="18"/>
              </w:rPr>
              <w:t>Products/Completed Operations Aggregate</w:t>
            </w:r>
          </w:p>
        </w:tc>
        <w:tc>
          <w:tcPr>
            <w:tcW w:w="4300" w:type="dxa"/>
            <w:shd w:val="clear" w:color="auto" w:fill="auto"/>
          </w:tcPr>
          <w:p w14:paraId="0CDF41D7" w14:textId="77777777" w:rsidR="00DF57C3" w:rsidRPr="00267AC9" w:rsidRDefault="00DF57C3" w:rsidP="00267AC9">
            <w:pPr>
              <w:pStyle w:val="Level2Body"/>
              <w:keepNext/>
              <w:keepLines/>
              <w:rPr>
                <w:szCs w:val="18"/>
              </w:rPr>
            </w:pPr>
            <w:r w:rsidRPr="00267AC9">
              <w:rPr>
                <w:szCs w:val="18"/>
              </w:rPr>
              <w:t>$2,000,000</w:t>
            </w:r>
          </w:p>
        </w:tc>
      </w:tr>
      <w:tr w:rsidR="00DF57C3" w:rsidRPr="00731093" w14:paraId="6CDB82F8" w14:textId="77777777" w:rsidTr="00267AC9">
        <w:tc>
          <w:tcPr>
            <w:tcW w:w="4330" w:type="dxa"/>
            <w:shd w:val="clear" w:color="auto" w:fill="auto"/>
          </w:tcPr>
          <w:p w14:paraId="1588EC2E" w14:textId="77777777" w:rsidR="00DF57C3" w:rsidRPr="00267AC9" w:rsidRDefault="00DF57C3" w:rsidP="00267AC9">
            <w:pPr>
              <w:pStyle w:val="Level2Body"/>
              <w:keepNext/>
              <w:keepLines/>
              <w:ind w:left="0"/>
              <w:rPr>
                <w:szCs w:val="18"/>
              </w:rPr>
            </w:pPr>
            <w:r w:rsidRPr="00267AC9">
              <w:rPr>
                <w:szCs w:val="18"/>
              </w:rPr>
              <w:t>Personal/Advertising Injury</w:t>
            </w:r>
            <w:r w:rsidRPr="00267AC9">
              <w:rPr>
                <w:szCs w:val="18"/>
              </w:rPr>
              <w:tab/>
            </w:r>
          </w:p>
        </w:tc>
        <w:tc>
          <w:tcPr>
            <w:tcW w:w="4300" w:type="dxa"/>
            <w:shd w:val="clear" w:color="auto" w:fill="auto"/>
          </w:tcPr>
          <w:p w14:paraId="40D95696" w14:textId="77777777" w:rsidR="00DF57C3" w:rsidRPr="00267AC9" w:rsidRDefault="00DF57C3" w:rsidP="00267AC9">
            <w:pPr>
              <w:pStyle w:val="Level2Body"/>
              <w:keepNext/>
              <w:keepLines/>
            </w:pPr>
            <w:r w:rsidRPr="00267AC9">
              <w:t>$1,000,000 per occurrence</w:t>
            </w:r>
          </w:p>
        </w:tc>
      </w:tr>
      <w:tr w:rsidR="00DF57C3" w:rsidRPr="00731093" w14:paraId="74BF2590" w14:textId="77777777" w:rsidTr="00267AC9">
        <w:tc>
          <w:tcPr>
            <w:tcW w:w="4330" w:type="dxa"/>
            <w:shd w:val="clear" w:color="auto" w:fill="auto"/>
          </w:tcPr>
          <w:p w14:paraId="3C3C5310" w14:textId="77777777" w:rsidR="00DF57C3" w:rsidRPr="00267AC9" w:rsidRDefault="00DF57C3" w:rsidP="00267AC9">
            <w:pPr>
              <w:pStyle w:val="Level2Body"/>
              <w:keepNext/>
              <w:keepLines/>
              <w:ind w:left="0"/>
              <w:rPr>
                <w:szCs w:val="18"/>
              </w:rPr>
            </w:pPr>
            <w:r w:rsidRPr="00267AC9">
              <w:rPr>
                <w:szCs w:val="18"/>
              </w:rPr>
              <w:t>Bodily Injury/Property Damage</w:t>
            </w:r>
            <w:r w:rsidRPr="00267AC9">
              <w:rPr>
                <w:szCs w:val="18"/>
              </w:rPr>
              <w:tab/>
            </w:r>
          </w:p>
        </w:tc>
        <w:tc>
          <w:tcPr>
            <w:tcW w:w="4300" w:type="dxa"/>
            <w:shd w:val="clear" w:color="auto" w:fill="auto"/>
          </w:tcPr>
          <w:p w14:paraId="714B6719" w14:textId="77777777" w:rsidR="00DF57C3" w:rsidRPr="00267AC9" w:rsidRDefault="00DF57C3" w:rsidP="00267AC9">
            <w:pPr>
              <w:pStyle w:val="Level2Body"/>
              <w:keepNext/>
              <w:keepLines/>
              <w:rPr>
                <w:szCs w:val="18"/>
              </w:rPr>
            </w:pPr>
            <w:r w:rsidRPr="00267AC9">
              <w:rPr>
                <w:szCs w:val="18"/>
              </w:rPr>
              <w:t>$1,000,000 per occurrence</w:t>
            </w:r>
          </w:p>
        </w:tc>
      </w:tr>
      <w:tr w:rsidR="00DF57C3" w:rsidRPr="00731093" w14:paraId="6D583A1F" w14:textId="77777777" w:rsidTr="00267AC9">
        <w:tc>
          <w:tcPr>
            <w:tcW w:w="4330" w:type="dxa"/>
            <w:shd w:val="clear" w:color="auto" w:fill="auto"/>
          </w:tcPr>
          <w:p w14:paraId="6410EC56" w14:textId="77777777" w:rsidR="00DF57C3" w:rsidRPr="00267AC9" w:rsidRDefault="00DF57C3" w:rsidP="00267AC9">
            <w:pPr>
              <w:pStyle w:val="Level2Body"/>
              <w:keepNext/>
              <w:keepLines/>
              <w:ind w:left="0"/>
              <w:rPr>
                <w:szCs w:val="18"/>
              </w:rPr>
            </w:pPr>
            <w:r w:rsidRPr="00267AC9">
              <w:rPr>
                <w:szCs w:val="18"/>
              </w:rPr>
              <w:t>Medical Payments</w:t>
            </w:r>
          </w:p>
        </w:tc>
        <w:tc>
          <w:tcPr>
            <w:tcW w:w="4300" w:type="dxa"/>
            <w:shd w:val="clear" w:color="auto" w:fill="auto"/>
          </w:tcPr>
          <w:p w14:paraId="78479626" w14:textId="77777777" w:rsidR="00DF57C3" w:rsidRPr="00267AC9" w:rsidRDefault="00DF57C3" w:rsidP="00267AC9">
            <w:pPr>
              <w:pStyle w:val="Level2Body"/>
              <w:keepNext/>
              <w:keepLines/>
              <w:rPr>
                <w:szCs w:val="18"/>
              </w:rPr>
            </w:pPr>
            <w:r w:rsidRPr="00267AC9">
              <w:rPr>
                <w:szCs w:val="18"/>
              </w:rPr>
              <w:t>$10,000 any one person</w:t>
            </w:r>
          </w:p>
        </w:tc>
      </w:tr>
      <w:tr w:rsidR="00DF57C3" w:rsidRPr="00731093" w14:paraId="21DBBABE" w14:textId="77777777" w:rsidTr="00267AC9">
        <w:tc>
          <w:tcPr>
            <w:tcW w:w="4330" w:type="dxa"/>
            <w:shd w:val="clear" w:color="auto" w:fill="auto"/>
          </w:tcPr>
          <w:p w14:paraId="6CBA9D16" w14:textId="77777777" w:rsidR="00DF57C3" w:rsidRPr="00267AC9" w:rsidRDefault="00DF57C3" w:rsidP="00267AC9">
            <w:pPr>
              <w:pStyle w:val="Level2Body"/>
              <w:keepNext/>
              <w:keepLines/>
              <w:ind w:left="0"/>
              <w:rPr>
                <w:szCs w:val="18"/>
              </w:rPr>
            </w:pPr>
            <w:r w:rsidRPr="00267AC9">
              <w:rPr>
                <w:szCs w:val="18"/>
              </w:rPr>
              <w:t>Damage to Rented Premises (Fire)</w:t>
            </w:r>
          </w:p>
        </w:tc>
        <w:tc>
          <w:tcPr>
            <w:tcW w:w="4300" w:type="dxa"/>
            <w:shd w:val="clear" w:color="auto" w:fill="auto"/>
          </w:tcPr>
          <w:p w14:paraId="4E294F80" w14:textId="77777777" w:rsidR="00DF57C3" w:rsidRPr="00267AC9" w:rsidRDefault="00DF57C3" w:rsidP="00267AC9">
            <w:pPr>
              <w:pStyle w:val="Level2Body"/>
              <w:keepNext/>
              <w:keepLines/>
              <w:rPr>
                <w:szCs w:val="18"/>
              </w:rPr>
            </w:pPr>
            <w:r w:rsidRPr="00267AC9">
              <w:rPr>
                <w:szCs w:val="18"/>
              </w:rPr>
              <w:t>$300,000 each occurrence</w:t>
            </w:r>
          </w:p>
        </w:tc>
      </w:tr>
      <w:tr w:rsidR="00DF57C3" w:rsidRPr="00731093" w14:paraId="0C265AAE" w14:textId="77777777" w:rsidTr="00267AC9">
        <w:tc>
          <w:tcPr>
            <w:tcW w:w="4330" w:type="dxa"/>
            <w:shd w:val="clear" w:color="auto" w:fill="auto"/>
          </w:tcPr>
          <w:p w14:paraId="0597CB51" w14:textId="77777777" w:rsidR="00DF57C3" w:rsidRPr="00267AC9" w:rsidRDefault="00DF57C3" w:rsidP="00267AC9">
            <w:pPr>
              <w:pStyle w:val="Level2Body"/>
              <w:keepNext/>
              <w:keepLines/>
              <w:ind w:left="0"/>
              <w:rPr>
                <w:szCs w:val="18"/>
              </w:rPr>
            </w:pPr>
            <w:r w:rsidRPr="00267AC9">
              <w:rPr>
                <w:szCs w:val="18"/>
              </w:rPr>
              <w:t>Contractual</w:t>
            </w:r>
          </w:p>
        </w:tc>
        <w:tc>
          <w:tcPr>
            <w:tcW w:w="4300" w:type="dxa"/>
            <w:shd w:val="clear" w:color="auto" w:fill="auto"/>
          </w:tcPr>
          <w:p w14:paraId="2B5F900F" w14:textId="77777777" w:rsidR="00DF57C3" w:rsidRPr="00267AC9" w:rsidRDefault="00DF57C3" w:rsidP="00267AC9">
            <w:pPr>
              <w:pStyle w:val="Level2Body"/>
              <w:keepNext/>
              <w:keepLines/>
              <w:rPr>
                <w:szCs w:val="18"/>
              </w:rPr>
            </w:pPr>
            <w:r w:rsidRPr="00267AC9">
              <w:rPr>
                <w:szCs w:val="18"/>
              </w:rPr>
              <w:t>Included</w:t>
            </w:r>
          </w:p>
        </w:tc>
      </w:tr>
      <w:tr w:rsidR="00DF57C3" w:rsidRPr="00731093" w14:paraId="520C0281" w14:textId="77777777" w:rsidTr="00267AC9">
        <w:tc>
          <w:tcPr>
            <w:tcW w:w="4330" w:type="dxa"/>
            <w:shd w:val="clear" w:color="auto" w:fill="auto"/>
          </w:tcPr>
          <w:p w14:paraId="367186C6" w14:textId="77777777" w:rsidR="00DF57C3" w:rsidRPr="00267AC9" w:rsidRDefault="00DF57C3" w:rsidP="00267AC9">
            <w:pPr>
              <w:pStyle w:val="Level2Body"/>
              <w:keepNext/>
              <w:keepLines/>
              <w:ind w:left="0"/>
              <w:rPr>
                <w:szCs w:val="18"/>
              </w:rPr>
            </w:pPr>
            <w:r w:rsidRPr="00267AC9">
              <w:rPr>
                <w:szCs w:val="18"/>
              </w:rPr>
              <w:t>XCU Liability (Explosion, Collapse, and Underground Damage)</w:t>
            </w:r>
          </w:p>
        </w:tc>
        <w:tc>
          <w:tcPr>
            <w:tcW w:w="4300" w:type="dxa"/>
            <w:shd w:val="clear" w:color="auto" w:fill="auto"/>
          </w:tcPr>
          <w:p w14:paraId="3C4C314C" w14:textId="77777777" w:rsidR="00DF57C3" w:rsidRPr="00267AC9" w:rsidRDefault="00DF57C3" w:rsidP="00267AC9">
            <w:pPr>
              <w:pStyle w:val="Level2Body"/>
              <w:keepNext/>
              <w:keepLines/>
              <w:rPr>
                <w:szCs w:val="18"/>
              </w:rPr>
            </w:pPr>
            <w:r w:rsidRPr="00267AC9">
              <w:rPr>
                <w:szCs w:val="18"/>
              </w:rPr>
              <w:t>Included</w:t>
            </w:r>
          </w:p>
        </w:tc>
      </w:tr>
      <w:tr w:rsidR="00DF57C3" w:rsidRPr="00731093" w14:paraId="7BC3125A" w14:textId="77777777" w:rsidTr="00267AC9">
        <w:tc>
          <w:tcPr>
            <w:tcW w:w="4330" w:type="dxa"/>
            <w:shd w:val="clear" w:color="auto" w:fill="auto"/>
          </w:tcPr>
          <w:p w14:paraId="31C8FD29" w14:textId="77777777" w:rsidR="00DF57C3" w:rsidRPr="00267AC9" w:rsidRDefault="00DF57C3" w:rsidP="00267AC9">
            <w:pPr>
              <w:pStyle w:val="Level2Body"/>
              <w:keepNext/>
              <w:keepLines/>
              <w:ind w:left="0"/>
              <w:rPr>
                <w:szCs w:val="18"/>
              </w:rPr>
            </w:pPr>
            <w:r w:rsidRPr="00267AC9">
              <w:rPr>
                <w:szCs w:val="18"/>
              </w:rPr>
              <w:t>Independent Vendors</w:t>
            </w:r>
          </w:p>
        </w:tc>
        <w:tc>
          <w:tcPr>
            <w:tcW w:w="4300" w:type="dxa"/>
            <w:shd w:val="clear" w:color="auto" w:fill="auto"/>
          </w:tcPr>
          <w:p w14:paraId="06A4CFC3" w14:textId="77777777" w:rsidR="00DF57C3" w:rsidRPr="00267AC9" w:rsidRDefault="00DF57C3" w:rsidP="00267AC9">
            <w:pPr>
              <w:pStyle w:val="Level2Body"/>
              <w:keepNext/>
              <w:keepLines/>
              <w:rPr>
                <w:szCs w:val="18"/>
              </w:rPr>
            </w:pPr>
            <w:r w:rsidRPr="00267AC9">
              <w:rPr>
                <w:szCs w:val="18"/>
              </w:rPr>
              <w:t>Included</w:t>
            </w:r>
          </w:p>
        </w:tc>
      </w:tr>
      <w:tr w:rsidR="00DF57C3" w:rsidRPr="00731093" w14:paraId="12A7CCFA" w14:textId="77777777" w:rsidTr="00267AC9">
        <w:tc>
          <w:tcPr>
            <w:tcW w:w="4330" w:type="dxa"/>
            <w:shd w:val="clear" w:color="auto" w:fill="auto"/>
          </w:tcPr>
          <w:p w14:paraId="05A3EE7A" w14:textId="77777777" w:rsidR="00DF57C3" w:rsidRPr="00267AC9" w:rsidRDefault="00DF57C3" w:rsidP="00267AC9">
            <w:pPr>
              <w:pStyle w:val="Level2Body"/>
              <w:keepNext/>
              <w:keepLines/>
              <w:ind w:left="0"/>
              <w:rPr>
                <w:szCs w:val="18"/>
              </w:rPr>
            </w:pPr>
            <w:r w:rsidRPr="00267AC9">
              <w:rPr>
                <w:szCs w:val="18"/>
              </w:rPr>
              <w:t>Abuse &amp; Molestation</w:t>
            </w:r>
          </w:p>
        </w:tc>
        <w:tc>
          <w:tcPr>
            <w:tcW w:w="4300" w:type="dxa"/>
            <w:shd w:val="clear" w:color="auto" w:fill="auto"/>
          </w:tcPr>
          <w:p w14:paraId="7D006175" w14:textId="77777777" w:rsidR="00DF57C3" w:rsidRPr="00267AC9" w:rsidRDefault="00DF57C3" w:rsidP="00267AC9">
            <w:pPr>
              <w:pStyle w:val="Level2Body"/>
              <w:keepNext/>
              <w:keepLines/>
              <w:rPr>
                <w:szCs w:val="18"/>
              </w:rPr>
            </w:pPr>
            <w:r w:rsidRPr="00267AC9">
              <w:rPr>
                <w:szCs w:val="18"/>
              </w:rPr>
              <w:t>Included</w:t>
            </w:r>
          </w:p>
        </w:tc>
      </w:tr>
      <w:tr w:rsidR="00DF57C3" w:rsidRPr="00731093" w14:paraId="2C3E8862" w14:textId="77777777" w:rsidTr="00267AC9">
        <w:tc>
          <w:tcPr>
            <w:tcW w:w="8630" w:type="dxa"/>
            <w:gridSpan w:val="2"/>
            <w:shd w:val="clear" w:color="auto" w:fill="auto"/>
            <w:tcMar>
              <w:left w:w="0" w:type="dxa"/>
              <w:right w:w="0" w:type="dxa"/>
            </w:tcMar>
          </w:tcPr>
          <w:p w14:paraId="4A6F55E1" w14:textId="77777777" w:rsidR="00DF57C3" w:rsidRPr="00267AC9" w:rsidRDefault="00DF57C3" w:rsidP="00267AC9">
            <w:pPr>
              <w:pStyle w:val="Level4"/>
              <w:keepNext/>
              <w:keepLines/>
              <w:numPr>
                <w:ilvl w:val="0"/>
                <w:numId w:val="0"/>
              </w:numPr>
              <w:jc w:val="center"/>
              <w:rPr>
                <w:rFonts w:ascii="Arial Bold" w:hAnsi="Arial Bold" w:cs="Arial"/>
                <w:b/>
                <w:i/>
                <w:spacing w:val="-2"/>
                <w:szCs w:val="18"/>
              </w:rPr>
            </w:pPr>
            <w:r w:rsidRPr="00267AC9">
              <w:rPr>
                <w:rFonts w:ascii="Arial Bold" w:hAnsi="Arial Bold" w:cs="Arial"/>
                <w:b/>
                <w:i/>
                <w:spacing w:val="-2"/>
                <w:szCs w:val="18"/>
              </w:rPr>
              <w:t>If higher limits are required, the Umbrella/Excess Liability limits are allowed to satisfy the higher limit.</w:t>
            </w:r>
          </w:p>
        </w:tc>
      </w:tr>
      <w:tr w:rsidR="00DF57C3" w:rsidRPr="00731093" w14:paraId="67EA2542" w14:textId="77777777" w:rsidTr="00267AC9">
        <w:tc>
          <w:tcPr>
            <w:tcW w:w="8630" w:type="dxa"/>
            <w:gridSpan w:val="2"/>
            <w:shd w:val="clear" w:color="auto" w:fill="D8D8D8"/>
          </w:tcPr>
          <w:p w14:paraId="7602E3CD" w14:textId="77777777" w:rsidR="00DF57C3" w:rsidRPr="00267AC9" w:rsidRDefault="00DF57C3" w:rsidP="00267AC9">
            <w:pPr>
              <w:keepNext/>
              <w:keepLines/>
              <w:rPr>
                <w:rStyle w:val="Glossary-Bold"/>
              </w:rPr>
            </w:pPr>
            <w:r w:rsidRPr="00267AC9">
              <w:rPr>
                <w:rStyle w:val="Glossary-Bold"/>
              </w:rPr>
              <w:t>WORKER’S COMPENSATION</w:t>
            </w:r>
          </w:p>
        </w:tc>
      </w:tr>
      <w:tr w:rsidR="00DF57C3" w:rsidRPr="00731093" w14:paraId="7026C5CB" w14:textId="77777777" w:rsidTr="00267AC9">
        <w:tc>
          <w:tcPr>
            <w:tcW w:w="4330" w:type="dxa"/>
            <w:shd w:val="clear" w:color="auto" w:fill="auto"/>
          </w:tcPr>
          <w:p w14:paraId="1CA44380" w14:textId="77777777" w:rsidR="00DF57C3" w:rsidRPr="00267AC9" w:rsidRDefault="00DF57C3" w:rsidP="00267AC9">
            <w:pPr>
              <w:pStyle w:val="Level2Body"/>
              <w:keepNext/>
              <w:keepLines/>
              <w:ind w:left="0"/>
              <w:rPr>
                <w:szCs w:val="18"/>
              </w:rPr>
            </w:pPr>
            <w:r w:rsidRPr="00267AC9">
              <w:rPr>
                <w:szCs w:val="18"/>
              </w:rPr>
              <w:t>Employers Liability Limits</w:t>
            </w:r>
          </w:p>
        </w:tc>
        <w:tc>
          <w:tcPr>
            <w:tcW w:w="4300" w:type="dxa"/>
            <w:shd w:val="clear" w:color="auto" w:fill="auto"/>
          </w:tcPr>
          <w:p w14:paraId="64BE35E7" w14:textId="77777777" w:rsidR="00DF57C3" w:rsidRPr="00267AC9" w:rsidRDefault="00DF57C3" w:rsidP="00267AC9">
            <w:pPr>
              <w:pStyle w:val="Level2Body"/>
              <w:keepNext/>
              <w:keepLines/>
              <w:rPr>
                <w:szCs w:val="18"/>
              </w:rPr>
            </w:pPr>
            <w:r w:rsidRPr="00267AC9">
              <w:rPr>
                <w:szCs w:val="18"/>
              </w:rPr>
              <w:t>$500K/$500K/$500K</w:t>
            </w:r>
          </w:p>
        </w:tc>
      </w:tr>
      <w:tr w:rsidR="00DF57C3" w:rsidRPr="00731093" w14:paraId="650AEAAB" w14:textId="77777777" w:rsidTr="00267AC9">
        <w:tc>
          <w:tcPr>
            <w:tcW w:w="4330" w:type="dxa"/>
            <w:shd w:val="clear" w:color="auto" w:fill="auto"/>
          </w:tcPr>
          <w:p w14:paraId="1A7EE5A6" w14:textId="77777777" w:rsidR="00DF57C3" w:rsidRPr="00267AC9" w:rsidRDefault="00DF57C3" w:rsidP="00267AC9">
            <w:pPr>
              <w:pStyle w:val="Level2Body"/>
              <w:keepNext/>
              <w:keepLines/>
              <w:ind w:left="0"/>
              <w:rPr>
                <w:szCs w:val="18"/>
              </w:rPr>
            </w:pPr>
            <w:r w:rsidRPr="00267AC9">
              <w:rPr>
                <w:szCs w:val="18"/>
              </w:rPr>
              <w:t>Statutory Limits- All States</w:t>
            </w:r>
          </w:p>
        </w:tc>
        <w:tc>
          <w:tcPr>
            <w:tcW w:w="4300" w:type="dxa"/>
            <w:shd w:val="clear" w:color="auto" w:fill="auto"/>
          </w:tcPr>
          <w:p w14:paraId="113CD02C" w14:textId="77777777" w:rsidR="00DF57C3" w:rsidRPr="00267AC9" w:rsidRDefault="00DF57C3" w:rsidP="00267AC9">
            <w:pPr>
              <w:pStyle w:val="Level2Body"/>
              <w:keepNext/>
              <w:keepLines/>
              <w:rPr>
                <w:szCs w:val="18"/>
              </w:rPr>
            </w:pPr>
            <w:r w:rsidRPr="00267AC9">
              <w:rPr>
                <w:szCs w:val="18"/>
              </w:rPr>
              <w:t>Statutory - State of Nebraska</w:t>
            </w:r>
          </w:p>
        </w:tc>
      </w:tr>
      <w:tr w:rsidR="00DF57C3" w:rsidRPr="00731093" w14:paraId="529D4E11" w14:textId="77777777" w:rsidTr="00267AC9">
        <w:tc>
          <w:tcPr>
            <w:tcW w:w="4330" w:type="dxa"/>
            <w:shd w:val="clear" w:color="auto" w:fill="auto"/>
          </w:tcPr>
          <w:p w14:paraId="6ED99549" w14:textId="77777777" w:rsidR="00DF57C3" w:rsidRPr="00267AC9" w:rsidRDefault="00DF57C3" w:rsidP="00267AC9">
            <w:pPr>
              <w:pStyle w:val="Level2Body"/>
              <w:keepNext/>
              <w:keepLines/>
              <w:ind w:left="0"/>
              <w:rPr>
                <w:szCs w:val="18"/>
              </w:rPr>
            </w:pPr>
            <w:r w:rsidRPr="00267AC9">
              <w:rPr>
                <w:szCs w:val="18"/>
              </w:rPr>
              <w:t>Voluntary Compensation</w:t>
            </w:r>
          </w:p>
        </w:tc>
        <w:tc>
          <w:tcPr>
            <w:tcW w:w="4300" w:type="dxa"/>
            <w:shd w:val="clear" w:color="auto" w:fill="auto"/>
          </w:tcPr>
          <w:p w14:paraId="2C40F254" w14:textId="77777777" w:rsidR="00DF57C3" w:rsidRPr="00267AC9" w:rsidRDefault="00DF57C3" w:rsidP="00267AC9">
            <w:pPr>
              <w:pStyle w:val="Level2Body"/>
              <w:keepNext/>
              <w:keepLines/>
              <w:rPr>
                <w:szCs w:val="18"/>
              </w:rPr>
            </w:pPr>
            <w:r w:rsidRPr="00267AC9">
              <w:rPr>
                <w:szCs w:val="18"/>
              </w:rPr>
              <w:t>Statutory</w:t>
            </w:r>
          </w:p>
        </w:tc>
      </w:tr>
      <w:tr w:rsidR="00DF57C3" w:rsidRPr="00731093" w14:paraId="6ADED741" w14:textId="77777777" w:rsidTr="00267AC9">
        <w:tc>
          <w:tcPr>
            <w:tcW w:w="8630" w:type="dxa"/>
            <w:gridSpan w:val="2"/>
            <w:shd w:val="clear" w:color="auto" w:fill="auto"/>
          </w:tcPr>
          <w:p w14:paraId="77C8BBF0" w14:textId="77777777" w:rsidR="00DF57C3" w:rsidRPr="00267AC9" w:rsidRDefault="00DF57C3" w:rsidP="00267AC9">
            <w:pPr>
              <w:keepNext/>
              <w:keepLines/>
              <w:rPr>
                <w:rStyle w:val="Glossary-Bold"/>
              </w:rPr>
            </w:pPr>
            <w:r w:rsidRPr="00267AC9">
              <w:rPr>
                <w:rStyle w:val="Glossary-Bold"/>
              </w:rPr>
              <w:t xml:space="preserve">COMMERCIAL AUTOMOBILE LIABILITY </w:t>
            </w:r>
          </w:p>
        </w:tc>
      </w:tr>
      <w:tr w:rsidR="00DF57C3" w:rsidRPr="00731093" w14:paraId="7903DC5B" w14:textId="77777777" w:rsidTr="00267AC9">
        <w:tc>
          <w:tcPr>
            <w:tcW w:w="4330" w:type="dxa"/>
            <w:shd w:val="clear" w:color="auto" w:fill="auto"/>
          </w:tcPr>
          <w:p w14:paraId="01F4B634" w14:textId="77777777" w:rsidR="00DF57C3" w:rsidRPr="00267AC9" w:rsidRDefault="00DF57C3" w:rsidP="00267AC9">
            <w:pPr>
              <w:pStyle w:val="Level2Body"/>
              <w:keepNext/>
              <w:keepLines/>
              <w:ind w:left="0"/>
              <w:rPr>
                <w:szCs w:val="18"/>
              </w:rPr>
            </w:pPr>
            <w:r w:rsidRPr="00267AC9">
              <w:rPr>
                <w:szCs w:val="18"/>
              </w:rPr>
              <w:t>Bodily Injury/Property Damage</w:t>
            </w:r>
            <w:r w:rsidRPr="00267AC9">
              <w:rPr>
                <w:szCs w:val="18"/>
              </w:rPr>
              <w:tab/>
            </w:r>
          </w:p>
        </w:tc>
        <w:tc>
          <w:tcPr>
            <w:tcW w:w="4300" w:type="dxa"/>
            <w:shd w:val="clear" w:color="auto" w:fill="auto"/>
          </w:tcPr>
          <w:p w14:paraId="23FE976C" w14:textId="77777777" w:rsidR="00DF57C3" w:rsidRPr="00267AC9" w:rsidRDefault="00DF57C3" w:rsidP="00267AC9">
            <w:pPr>
              <w:pStyle w:val="Level2Body"/>
              <w:keepNext/>
              <w:keepLines/>
              <w:rPr>
                <w:szCs w:val="18"/>
              </w:rPr>
            </w:pPr>
            <w:r w:rsidRPr="00267AC9">
              <w:rPr>
                <w:szCs w:val="18"/>
              </w:rPr>
              <w:t>$1,000,000 combined single limit</w:t>
            </w:r>
          </w:p>
        </w:tc>
      </w:tr>
      <w:tr w:rsidR="00DF57C3" w:rsidRPr="00731093" w14:paraId="07DAFF44" w14:textId="77777777" w:rsidTr="00267AC9">
        <w:tc>
          <w:tcPr>
            <w:tcW w:w="4330" w:type="dxa"/>
            <w:shd w:val="clear" w:color="auto" w:fill="auto"/>
          </w:tcPr>
          <w:p w14:paraId="242982E6" w14:textId="77777777" w:rsidR="00DF57C3" w:rsidRPr="00267AC9" w:rsidRDefault="00DF57C3" w:rsidP="00267AC9">
            <w:pPr>
              <w:pStyle w:val="Level2Body"/>
              <w:keepNext/>
              <w:keepLines/>
              <w:ind w:left="0"/>
              <w:rPr>
                <w:szCs w:val="18"/>
              </w:rPr>
            </w:pPr>
            <w:r w:rsidRPr="00267AC9">
              <w:rPr>
                <w:szCs w:val="18"/>
              </w:rPr>
              <w:t>Include All Owned, Hired &amp; Non-Owned Automobile liability</w:t>
            </w:r>
          </w:p>
        </w:tc>
        <w:tc>
          <w:tcPr>
            <w:tcW w:w="4300" w:type="dxa"/>
            <w:shd w:val="clear" w:color="auto" w:fill="auto"/>
          </w:tcPr>
          <w:p w14:paraId="678F8480" w14:textId="77777777" w:rsidR="00DF57C3" w:rsidRPr="00267AC9" w:rsidRDefault="00DF57C3" w:rsidP="00267AC9">
            <w:pPr>
              <w:pStyle w:val="Level2Body"/>
              <w:keepNext/>
              <w:keepLines/>
              <w:rPr>
                <w:szCs w:val="18"/>
              </w:rPr>
            </w:pPr>
            <w:r w:rsidRPr="00267AC9">
              <w:rPr>
                <w:szCs w:val="18"/>
              </w:rPr>
              <w:t>Included</w:t>
            </w:r>
          </w:p>
        </w:tc>
      </w:tr>
      <w:tr w:rsidR="00DF57C3" w:rsidRPr="00731093" w14:paraId="22ED5936" w14:textId="77777777" w:rsidTr="00267AC9">
        <w:tc>
          <w:tcPr>
            <w:tcW w:w="4330" w:type="dxa"/>
            <w:shd w:val="clear" w:color="auto" w:fill="auto"/>
          </w:tcPr>
          <w:p w14:paraId="777F823B" w14:textId="77777777" w:rsidR="00DF57C3" w:rsidRPr="00267AC9" w:rsidRDefault="00DF57C3" w:rsidP="00267AC9">
            <w:pPr>
              <w:pStyle w:val="Level2Body"/>
              <w:keepNext/>
              <w:keepLines/>
              <w:ind w:left="0"/>
              <w:rPr>
                <w:szCs w:val="18"/>
              </w:rPr>
            </w:pPr>
            <w:r w:rsidRPr="00267AC9">
              <w:rPr>
                <w:szCs w:val="18"/>
              </w:rPr>
              <w:t>Motor Carrier Act Endorsement</w:t>
            </w:r>
          </w:p>
        </w:tc>
        <w:tc>
          <w:tcPr>
            <w:tcW w:w="4300" w:type="dxa"/>
            <w:shd w:val="clear" w:color="auto" w:fill="auto"/>
          </w:tcPr>
          <w:p w14:paraId="71B409EA" w14:textId="77777777" w:rsidR="00DF57C3" w:rsidRPr="00267AC9" w:rsidRDefault="00DF57C3" w:rsidP="00267AC9">
            <w:pPr>
              <w:pStyle w:val="Level2Body"/>
              <w:keepNext/>
              <w:keepLines/>
              <w:rPr>
                <w:szCs w:val="18"/>
              </w:rPr>
            </w:pPr>
            <w:r w:rsidRPr="00267AC9">
              <w:rPr>
                <w:szCs w:val="18"/>
              </w:rPr>
              <w:t>Where Applicable</w:t>
            </w:r>
          </w:p>
        </w:tc>
      </w:tr>
      <w:tr w:rsidR="00DF57C3" w:rsidRPr="00731093" w14:paraId="162086C6" w14:textId="77777777" w:rsidTr="00267AC9">
        <w:tc>
          <w:tcPr>
            <w:tcW w:w="8630" w:type="dxa"/>
            <w:gridSpan w:val="2"/>
            <w:shd w:val="clear" w:color="auto" w:fill="D8D8D8"/>
          </w:tcPr>
          <w:p w14:paraId="06842232" w14:textId="77777777" w:rsidR="00DF57C3" w:rsidRPr="00267AC9" w:rsidRDefault="00DF57C3" w:rsidP="00267AC9">
            <w:pPr>
              <w:keepNext/>
              <w:keepLines/>
              <w:rPr>
                <w:rStyle w:val="Glossary-Bold"/>
              </w:rPr>
            </w:pPr>
            <w:r w:rsidRPr="00267AC9">
              <w:rPr>
                <w:rStyle w:val="Glossary-Bold"/>
              </w:rPr>
              <w:t>UMBRELLA/EXCESS LIABILITY</w:t>
            </w:r>
          </w:p>
        </w:tc>
      </w:tr>
      <w:tr w:rsidR="00DF57C3" w:rsidRPr="00731093" w14:paraId="23B3B8A0" w14:textId="77777777" w:rsidTr="00267AC9">
        <w:tc>
          <w:tcPr>
            <w:tcW w:w="4330" w:type="dxa"/>
            <w:shd w:val="clear" w:color="auto" w:fill="auto"/>
          </w:tcPr>
          <w:p w14:paraId="78DF0CA7" w14:textId="77777777" w:rsidR="00DF57C3" w:rsidRPr="00267AC9" w:rsidRDefault="00DF57C3" w:rsidP="00267AC9">
            <w:pPr>
              <w:pStyle w:val="Level2Body"/>
              <w:keepNext/>
              <w:keepLines/>
              <w:ind w:left="0"/>
              <w:rPr>
                <w:szCs w:val="18"/>
              </w:rPr>
            </w:pPr>
            <w:r w:rsidRPr="00267AC9">
              <w:rPr>
                <w:szCs w:val="18"/>
              </w:rPr>
              <w:t>Over Primary Insurance</w:t>
            </w:r>
            <w:r w:rsidRPr="00267AC9">
              <w:rPr>
                <w:szCs w:val="18"/>
              </w:rPr>
              <w:tab/>
            </w:r>
          </w:p>
        </w:tc>
        <w:tc>
          <w:tcPr>
            <w:tcW w:w="4300" w:type="dxa"/>
            <w:shd w:val="clear" w:color="auto" w:fill="auto"/>
          </w:tcPr>
          <w:p w14:paraId="1FF561C0" w14:textId="77777777" w:rsidR="00DF57C3" w:rsidRPr="00267AC9" w:rsidRDefault="00DF57C3" w:rsidP="00267AC9">
            <w:pPr>
              <w:pStyle w:val="Level2Body"/>
              <w:keepNext/>
              <w:keepLines/>
              <w:rPr>
                <w:szCs w:val="18"/>
              </w:rPr>
            </w:pPr>
            <w:r w:rsidRPr="00267AC9">
              <w:rPr>
                <w:szCs w:val="18"/>
              </w:rPr>
              <w:t>$5,000,000 per occurrence</w:t>
            </w:r>
          </w:p>
        </w:tc>
      </w:tr>
      <w:tr w:rsidR="00DF57C3" w:rsidRPr="00731093" w14:paraId="6AA5F9BB" w14:textId="77777777" w:rsidTr="00267AC9">
        <w:tc>
          <w:tcPr>
            <w:tcW w:w="8630" w:type="dxa"/>
            <w:gridSpan w:val="2"/>
            <w:shd w:val="clear" w:color="auto" w:fill="D8D8D8"/>
          </w:tcPr>
          <w:p w14:paraId="28554788" w14:textId="77777777" w:rsidR="00DF57C3" w:rsidRPr="005E0530" w:rsidRDefault="00DF57C3" w:rsidP="00267AC9">
            <w:pPr>
              <w:keepNext/>
              <w:keepLines/>
              <w:rPr>
                <w:rStyle w:val="Glossary-Bold"/>
              </w:rPr>
            </w:pPr>
            <w:r>
              <w:rPr>
                <w:rStyle w:val="Glossary-Bold"/>
              </w:rPr>
              <w:t xml:space="preserve">MANDATORY COI </w:t>
            </w:r>
            <w:r w:rsidRPr="005E0530">
              <w:rPr>
                <w:rStyle w:val="Glossary-Bold"/>
              </w:rPr>
              <w:t>SUBROGATION WAIVER</w:t>
            </w:r>
            <w:r>
              <w:rPr>
                <w:rStyle w:val="Glossary-Bold"/>
              </w:rPr>
              <w:t xml:space="preserve"> LANGUAGE</w:t>
            </w:r>
            <w:r w:rsidRPr="005E0530">
              <w:rPr>
                <w:rStyle w:val="Glossary-Bold"/>
              </w:rPr>
              <w:t xml:space="preserve"> </w:t>
            </w:r>
            <w:r w:rsidRPr="005E0530">
              <w:rPr>
                <w:rStyle w:val="Glossary-Bold"/>
              </w:rPr>
              <w:tab/>
            </w:r>
          </w:p>
        </w:tc>
      </w:tr>
      <w:tr w:rsidR="00DF57C3" w:rsidRPr="00731093" w14:paraId="18DDE39A" w14:textId="77777777" w:rsidTr="00267AC9">
        <w:tc>
          <w:tcPr>
            <w:tcW w:w="8630" w:type="dxa"/>
            <w:gridSpan w:val="2"/>
            <w:shd w:val="clear" w:color="auto" w:fill="auto"/>
          </w:tcPr>
          <w:p w14:paraId="7C6A6627" w14:textId="77777777" w:rsidR="00DF57C3" w:rsidRPr="00D66B6C" w:rsidRDefault="00DF57C3" w:rsidP="00267AC9">
            <w:pPr>
              <w:pStyle w:val="Level2Body"/>
              <w:keepNext/>
              <w:keepLines/>
              <w:ind w:left="0"/>
            </w:pPr>
            <w:r w:rsidRPr="00D66B6C">
              <w:t>“Workers’ Compensation policy shall include a waiver of subrogation in favor of the State of Nebraska.”</w:t>
            </w:r>
          </w:p>
        </w:tc>
      </w:tr>
      <w:tr w:rsidR="00DF57C3" w:rsidRPr="00731093" w14:paraId="7ADC023F" w14:textId="77777777" w:rsidTr="00267AC9">
        <w:tc>
          <w:tcPr>
            <w:tcW w:w="8630" w:type="dxa"/>
            <w:gridSpan w:val="2"/>
            <w:shd w:val="clear" w:color="auto" w:fill="D8D8D8"/>
          </w:tcPr>
          <w:p w14:paraId="1371411F" w14:textId="77777777" w:rsidR="00DF57C3" w:rsidRPr="005E0530" w:rsidRDefault="00DF57C3" w:rsidP="00267AC9">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DF57C3" w:rsidRPr="00731093" w14:paraId="29E71B16" w14:textId="77777777" w:rsidTr="00267AC9">
        <w:tc>
          <w:tcPr>
            <w:tcW w:w="8630" w:type="dxa"/>
            <w:gridSpan w:val="2"/>
            <w:shd w:val="clear" w:color="auto" w:fill="auto"/>
          </w:tcPr>
          <w:p w14:paraId="654F2FBC" w14:textId="77777777" w:rsidR="00DF57C3" w:rsidRPr="00D66B6C" w:rsidRDefault="00DF57C3" w:rsidP="00267AC9">
            <w:pPr>
              <w:pStyle w:val="Level2Body"/>
              <w:keepNext/>
              <w:keepLines/>
              <w:ind w:left="0"/>
            </w:pPr>
            <w:r w:rsidRPr="00D66B6C">
              <w:t xml:space="preserve">“Commercial General Liability &amp; Commercial Automobile Liability policies shall </w:t>
            </w:r>
            <w:r>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t xml:space="preserve"> as additionally insured</w:t>
            </w:r>
            <w:r w:rsidRPr="00D66B6C">
              <w:t>.”</w:t>
            </w:r>
          </w:p>
        </w:tc>
      </w:tr>
    </w:tbl>
    <w:p w14:paraId="505978C6" w14:textId="77777777" w:rsidR="00DF57C3" w:rsidRDefault="00DF57C3" w:rsidP="00DF57C3">
      <w:pPr>
        <w:pStyle w:val="Level3"/>
        <w:keepNext/>
        <w:keepLines/>
        <w:numPr>
          <w:ilvl w:val="0"/>
          <w:numId w:val="0"/>
        </w:numPr>
        <w:ind w:left="1440"/>
        <w:rPr>
          <w:rFonts w:cs="Arial"/>
          <w:b/>
          <w:szCs w:val="18"/>
        </w:rPr>
      </w:pPr>
    </w:p>
    <w:p w14:paraId="412F60B4" w14:textId="39D58B9A" w:rsidR="00722BE2" w:rsidRPr="003763B4" w:rsidRDefault="00722BE2" w:rsidP="00722BE2">
      <w:pPr>
        <w:pStyle w:val="Level3"/>
        <w:keepNext/>
        <w:keepLines/>
        <w:tabs>
          <w:tab w:val="num" w:pos="1440"/>
        </w:tabs>
        <w:rPr>
          <w:rFonts w:cs="Arial"/>
          <w:b/>
          <w:szCs w:val="18"/>
        </w:rPr>
      </w:pPr>
      <w:r w:rsidRPr="003763B4">
        <w:rPr>
          <w:rFonts w:cs="Arial"/>
          <w:b/>
          <w:szCs w:val="18"/>
        </w:rPr>
        <w:t>EVIDENCE OF COVERAGE</w:t>
      </w:r>
    </w:p>
    <w:p w14:paraId="519DAC30" w14:textId="77777777" w:rsidR="00722BE2" w:rsidRDefault="00722BE2" w:rsidP="00722BE2">
      <w:pPr>
        <w:pStyle w:val="Level3Body"/>
        <w:keepNext/>
        <w:keepLines/>
        <w:rPr>
          <w:rFonts w:cs="Arial"/>
          <w:szCs w:val="18"/>
        </w:rPr>
      </w:pPr>
      <w:r w:rsidRPr="003763B4">
        <w:rPr>
          <w:rFonts w:cs="Arial"/>
          <w:szCs w:val="18"/>
        </w:rPr>
        <w:t xml:space="preserve">The </w:t>
      </w:r>
      <w:r>
        <w:rPr>
          <w:rFonts w:cs="Arial"/>
          <w:szCs w:val="18"/>
        </w:rPr>
        <w:t>Vendor</w:t>
      </w:r>
      <w:r w:rsidRPr="003763B4">
        <w:rPr>
          <w:rFonts w:cs="Arial"/>
          <w:szCs w:val="18"/>
        </w:rPr>
        <w:t xml:space="preserve"> sh</w:t>
      </w:r>
      <w:r>
        <w:rPr>
          <w:rFonts w:cs="Arial"/>
          <w:szCs w:val="18"/>
        </w:rPr>
        <w:t>all</w:t>
      </w:r>
      <w:r w:rsidRPr="003763B4">
        <w:rPr>
          <w:rFonts w:cs="Arial"/>
          <w:szCs w:val="18"/>
        </w:rPr>
        <w:t xml:space="preserve"> furnish the </w:t>
      </w:r>
      <w:r>
        <w:rPr>
          <w:rFonts w:cs="Arial"/>
          <w:szCs w:val="18"/>
        </w:rPr>
        <w:t>Contract Manager</w:t>
      </w:r>
      <w:r w:rsidRPr="003763B4">
        <w:rPr>
          <w:rFonts w:cs="Arial"/>
          <w:szCs w:val="18"/>
        </w:rPr>
        <w:t xml:space="preserve">, </w:t>
      </w:r>
      <w:r>
        <w:rPr>
          <w:rFonts w:cs="Arial"/>
          <w:szCs w:val="18"/>
        </w:rPr>
        <w:t xml:space="preserve">via email, </w:t>
      </w:r>
      <w:r w:rsidRPr="003763B4">
        <w:rPr>
          <w:rFonts w:cs="Arial"/>
          <w:szCs w:val="18"/>
        </w:rPr>
        <w:t xml:space="preserve">with a certificate of insurance coverage complying with the above requirements </w:t>
      </w:r>
      <w:r>
        <w:rPr>
          <w:rFonts w:cs="Arial"/>
          <w:szCs w:val="18"/>
        </w:rPr>
        <w:t xml:space="preserve">prior to beginning work at: </w:t>
      </w:r>
    </w:p>
    <w:p w14:paraId="28E37C44" w14:textId="77777777" w:rsidR="00722BE2" w:rsidRDefault="00722BE2" w:rsidP="00722BE2">
      <w:pPr>
        <w:pStyle w:val="Level3Body"/>
        <w:keepNext/>
        <w:keepLines/>
        <w:rPr>
          <w:rFonts w:cs="Arial"/>
          <w:szCs w:val="18"/>
        </w:rPr>
      </w:pPr>
    </w:p>
    <w:p w14:paraId="231DA96F" w14:textId="36D35873" w:rsidR="00DF57C3" w:rsidRDefault="00D14A83" w:rsidP="00DF57C3">
      <w:pPr>
        <w:pStyle w:val="Level3Body"/>
        <w:keepNext/>
        <w:keepLines/>
      </w:pPr>
      <w:r w:rsidRPr="007A6D38">
        <w:rPr>
          <w:sz w:val="20"/>
        </w:rPr>
        <w:t>123272</w:t>
      </w:r>
      <w:r w:rsidRPr="007A6D38">
        <w:t xml:space="preserve"> O3</w:t>
      </w:r>
    </w:p>
    <w:p w14:paraId="25F050E7" w14:textId="77777777" w:rsidR="00D14A83" w:rsidRPr="00EE05C6" w:rsidRDefault="00D14A83" w:rsidP="00DF57C3">
      <w:pPr>
        <w:pStyle w:val="Level3Body"/>
        <w:keepNext/>
        <w:keepLines/>
        <w:rPr>
          <w:highlight w:val="yellow"/>
        </w:rPr>
      </w:pPr>
    </w:p>
    <w:p w14:paraId="43F9C870" w14:textId="77777777" w:rsidR="00DF57C3" w:rsidRPr="00B572FA" w:rsidRDefault="00DF57C3" w:rsidP="00DF57C3">
      <w:pPr>
        <w:pStyle w:val="Level3Body"/>
        <w:keepNext/>
        <w:keepLines/>
      </w:pPr>
      <w:r w:rsidRPr="00B572FA">
        <w:t>Department of Health and Human Services</w:t>
      </w:r>
    </w:p>
    <w:p w14:paraId="608B449B" w14:textId="77777777" w:rsidR="00DF57C3" w:rsidRPr="00B572FA" w:rsidRDefault="00DF57C3" w:rsidP="00DF57C3">
      <w:pPr>
        <w:pStyle w:val="Level3Body"/>
        <w:keepNext/>
        <w:keepLines/>
      </w:pPr>
      <w:r w:rsidRPr="00B572FA">
        <w:t>Attn: Bradley Murphy</w:t>
      </w:r>
    </w:p>
    <w:p w14:paraId="59D3D8EE" w14:textId="77777777" w:rsidR="00DF57C3" w:rsidRPr="00B572FA" w:rsidRDefault="00DF57C3" w:rsidP="00DF57C3">
      <w:pPr>
        <w:pStyle w:val="Level3Body"/>
        <w:keepNext/>
        <w:keepLines/>
      </w:pPr>
      <w:r w:rsidRPr="00B572FA">
        <w:t xml:space="preserve">Address: </w:t>
      </w:r>
      <w:r w:rsidRPr="0030166E">
        <w:rPr>
          <w:rFonts w:eastAsia="Arial"/>
          <w:color w:val="000000"/>
        </w:rPr>
        <w:t>301 Centennial Mall S</w:t>
      </w:r>
    </w:p>
    <w:p w14:paraId="2F360E82" w14:textId="77777777" w:rsidR="00DF57C3" w:rsidRDefault="00DF57C3" w:rsidP="00DF57C3">
      <w:pPr>
        <w:pStyle w:val="Level3Body"/>
        <w:keepNext/>
        <w:keepLines/>
      </w:pPr>
      <w:r>
        <w:rPr>
          <w:rFonts w:eastAsia="Arial"/>
          <w:color w:val="000000"/>
        </w:rPr>
        <w:t>Lincoln, NE 68509</w:t>
      </w:r>
    </w:p>
    <w:p w14:paraId="47D76838" w14:textId="77777777" w:rsidR="00DF57C3" w:rsidRDefault="00DF57C3" w:rsidP="00DF57C3">
      <w:pPr>
        <w:pStyle w:val="Level3Body"/>
        <w:keepNext/>
        <w:keepLines/>
        <w:rPr>
          <w:highlight w:val="yellow"/>
        </w:rPr>
      </w:pPr>
      <w:hyperlink r:id="rId27" w:history="1">
        <w:r w:rsidRPr="00293D57">
          <w:rPr>
            <w:rStyle w:val="Hyperlink"/>
            <w:rFonts w:eastAsiaTheme="majorEastAsia"/>
            <w:sz w:val="18"/>
          </w:rPr>
          <w:t>dhhs.rfpquestions@nebraska.gov</w:t>
        </w:r>
      </w:hyperlink>
    </w:p>
    <w:p w14:paraId="30E435B0" w14:textId="77777777" w:rsidR="00722BE2" w:rsidRPr="003763B4" w:rsidRDefault="00722BE2" w:rsidP="00722BE2">
      <w:pPr>
        <w:pStyle w:val="Level3Body"/>
        <w:rPr>
          <w:rFonts w:cs="Arial"/>
          <w:szCs w:val="18"/>
        </w:rPr>
      </w:pPr>
    </w:p>
    <w:p w14:paraId="3DEC70A9" w14:textId="77777777" w:rsidR="00722BE2" w:rsidRPr="003763B4" w:rsidRDefault="00722BE2" w:rsidP="00722BE2">
      <w:pPr>
        <w:pStyle w:val="Level3Body"/>
        <w:rPr>
          <w:rFonts w:cs="Arial"/>
          <w:szCs w:val="18"/>
        </w:rPr>
      </w:pPr>
      <w:r w:rsidRPr="003763B4">
        <w:rPr>
          <w:rFonts w:cs="Arial"/>
          <w:szCs w:val="18"/>
        </w:rPr>
        <w:t xml:space="preserve">These certificates or the cover sheet shall reference the </w:t>
      </w:r>
      <w:r>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Pr>
          <w:rFonts w:cs="Arial"/>
          <w:szCs w:val="18"/>
        </w:rPr>
        <w:t>Vendor</w:t>
      </w:r>
      <w:r w:rsidRPr="003763B4">
        <w:rPr>
          <w:rFonts w:cs="Arial"/>
          <w:szCs w:val="18"/>
        </w:rPr>
        <w:t xml:space="preserve"> to maintain such insurance, then the </w:t>
      </w:r>
      <w:r>
        <w:rPr>
          <w:rFonts w:cs="Arial"/>
          <w:szCs w:val="18"/>
        </w:rPr>
        <w:t>Vendor</w:t>
      </w:r>
      <w:r w:rsidRPr="003763B4">
        <w:rPr>
          <w:rFonts w:cs="Arial"/>
          <w:szCs w:val="18"/>
        </w:rPr>
        <w:t xml:space="preserve"> shall be responsible for all reasonable costs properly attributable thereto.</w:t>
      </w:r>
    </w:p>
    <w:p w14:paraId="32AAE76D" w14:textId="77777777" w:rsidR="00722BE2" w:rsidRPr="003763B4" w:rsidRDefault="00722BE2" w:rsidP="00722BE2">
      <w:pPr>
        <w:pStyle w:val="Level3Body"/>
        <w:rPr>
          <w:rFonts w:cs="Arial"/>
          <w:szCs w:val="18"/>
        </w:rPr>
      </w:pPr>
    </w:p>
    <w:p w14:paraId="617D06E1" w14:textId="77777777" w:rsidR="00722BE2" w:rsidRDefault="00722BE2" w:rsidP="00722BE2">
      <w:pPr>
        <w:pStyle w:val="Level3Body"/>
        <w:rPr>
          <w:rFonts w:cs="Arial"/>
          <w:szCs w:val="18"/>
        </w:rPr>
      </w:pPr>
      <w:r>
        <w:rPr>
          <w:rFonts w:cs="Arial"/>
          <w:szCs w:val="18"/>
        </w:rPr>
        <w:lastRenderedPageBreak/>
        <w:t>Reasonable n</w:t>
      </w:r>
      <w:r w:rsidRPr="003763B4">
        <w:rPr>
          <w:rFonts w:cs="Arial"/>
          <w:szCs w:val="18"/>
        </w:rPr>
        <w:t xml:space="preserve">otice of cancellation of any required insurance policy must be submitted to </w:t>
      </w:r>
      <w:r w:rsidRPr="00972534">
        <w:rPr>
          <w:rFonts w:cs="Arial"/>
          <w:szCs w:val="18"/>
        </w:rPr>
        <w:t>the contract manager as listed above</w:t>
      </w:r>
      <w:r w:rsidRPr="003763B4">
        <w:rPr>
          <w:rFonts w:cs="Arial"/>
          <w:szCs w:val="18"/>
        </w:rPr>
        <w:t xml:space="preserve"> when issued and a new coverage binder shall be submitted immediately to ensure no break in coverage.</w:t>
      </w:r>
    </w:p>
    <w:p w14:paraId="147DCE1E" w14:textId="77777777" w:rsidR="00722BE2" w:rsidRDefault="00722BE2" w:rsidP="00722BE2">
      <w:pPr>
        <w:pStyle w:val="Level3Body"/>
        <w:rPr>
          <w:rFonts w:cs="Arial"/>
          <w:szCs w:val="18"/>
        </w:rPr>
      </w:pPr>
    </w:p>
    <w:p w14:paraId="39590959" w14:textId="77777777" w:rsidR="00722BE2" w:rsidRPr="005E0530" w:rsidRDefault="00722BE2" w:rsidP="00722BE2">
      <w:pPr>
        <w:pStyle w:val="Level3"/>
        <w:tabs>
          <w:tab w:val="num" w:pos="1440"/>
        </w:tabs>
        <w:rPr>
          <w:b/>
          <w:bCs/>
        </w:rPr>
      </w:pPr>
      <w:r w:rsidRPr="005E0530">
        <w:rPr>
          <w:b/>
          <w:bCs/>
        </w:rPr>
        <w:t>DEVIATIONS</w:t>
      </w:r>
    </w:p>
    <w:p w14:paraId="27C87ADE" w14:textId="77777777" w:rsidR="00722BE2" w:rsidRPr="002B2CFA" w:rsidRDefault="00722BE2" w:rsidP="00722BE2">
      <w:pPr>
        <w:pStyle w:val="Level3Body"/>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t>Vendor</w:t>
      </w:r>
      <w:r w:rsidRPr="007A161C">
        <w:t>.</w:t>
      </w:r>
    </w:p>
    <w:bookmarkEnd w:id="458"/>
    <w:p w14:paraId="511E60D4" w14:textId="77777777" w:rsidR="00722BE2" w:rsidRDefault="00722BE2" w:rsidP="00722BE2">
      <w:pPr>
        <w:pStyle w:val="Level2Body"/>
      </w:pPr>
    </w:p>
    <w:p w14:paraId="1575781D" w14:textId="77777777" w:rsidR="00722BE2" w:rsidRPr="003763B4" w:rsidRDefault="00722BE2" w:rsidP="00722BE2">
      <w:pPr>
        <w:pStyle w:val="Level2"/>
        <w:numPr>
          <w:ilvl w:val="1"/>
          <w:numId w:val="6"/>
        </w:numPr>
        <w:jc w:val="left"/>
      </w:pPr>
      <w:bookmarkStart w:id="459" w:name="_Toc126238572"/>
      <w:bookmarkStart w:id="460" w:name="_Toc129770830"/>
      <w:bookmarkStart w:id="461" w:name="_Toc169814826"/>
      <w:bookmarkStart w:id="462" w:name="_Toc201927708"/>
      <w:r w:rsidRPr="003763B4">
        <w:t>ANTITRUST</w:t>
      </w:r>
      <w:bookmarkEnd w:id="459"/>
      <w:bookmarkEnd w:id="460"/>
      <w:bookmarkEnd w:id="461"/>
      <w:bookmarkEnd w:id="462"/>
    </w:p>
    <w:p w14:paraId="568DB4DE" w14:textId="77777777" w:rsidR="00722BE2" w:rsidRDefault="00722BE2" w:rsidP="00722BE2">
      <w:pPr>
        <w:pStyle w:val="Level2Body"/>
        <w:rPr>
          <w:rFonts w:cs="Arial"/>
          <w:szCs w:val="18"/>
        </w:rPr>
      </w:pPr>
      <w:bookmarkStart w:id="463" w:name="_Hlk167802250"/>
      <w:r w:rsidRPr="003763B4">
        <w:rPr>
          <w:rFonts w:cs="Arial"/>
          <w:szCs w:val="18"/>
        </w:rPr>
        <w:t xml:space="preserve">The </w:t>
      </w:r>
      <w:r>
        <w:rPr>
          <w:rFonts w:cs="Arial"/>
          <w:szCs w:val="18"/>
        </w:rPr>
        <w:t>Vendor</w:t>
      </w:r>
      <w:r w:rsidRPr="003763B4">
        <w:rPr>
          <w:rFonts w:cs="Arial"/>
          <w:szCs w:val="18"/>
        </w:rPr>
        <w:t xml:space="preserve"> hereby assigns to the State </w:t>
      </w:r>
      <w:proofErr w:type="gramStart"/>
      <w:r w:rsidRPr="003763B4">
        <w:rPr>
          <w:rFonts w:cs="Arial"/>
          <w:szCs w:val="18"/>
        </w:rPr>
        <w:t>any and all</w:t>
      </w:r>
      <w:proofErr w:type="gramEnd"/>
      <w:r w:rsidRPr="003763B4">
        <w:rPr>
          <w:rFonts w:cs="Arial"/>
          <w:szCs w:val="18"/>
        </w:rPr>
        <w:t xml:space="preserve"> claims for overcharges as to goods and/or services provided in connection with this contract resulting from antitrust violations which arise under antitrust laws of the United States and the antitrust laws of the State.</w:t>
      </w:r>
    </w:p>
    <w:bookmarkEnd w:id="463"/>
    <w:p w14:paraId="15609BAB" w14:textId="77777777" w:rsidR="00722BE2" w:rsidRDefault="00722BE2" w:rsidP="00722BE2">
      <w:pPr>
        <w:pStyle w:val="Level2Body"/>
        <w:ind w:left="0"/>
        <w:rPr>
          <w:rFonts w:cs="Arial"/>
          <w:szCs w:val="18"/>
        </w:rPr>
      </w:pPr>
    </w:p>
    <w:p w14:paraId="36409BA1" w14:textId="77777777" w:rsidR="00722BE2" w:rsidRPr="003763B4" w:rsidRDefault="00722BE2" w:rsidP="00722BE2">
      <w:pPr>
        <w:pStyle w:val="Level2"/>
        <w:numPr>
          <w:ilvl w:val="1"/>
          <w:numId w:val="6"/>
        </w:numPr>
        <w:jc w:val="left"/>
      </w:pPr>
      <w:bookmarkStart w:id="464" w:name="_Toc126238573"/>
      <w:bookmarkStart w:id="465" w:name="_Toc129770831"/>
      <w:bookmarkStart w:id="466" w:name="_Toc169814827"/>
      <w:bookmarkStart w:id="467" w:name="_Toc201927709"/>
      <w:r w:rsidRPr="003763B4">
        <w:t>CONFLICT OF INTEREST</w:t>
      </w:r>
      <w:bookmarkEnd w:id="464"/>
      <w:bookmarkEnd w:id="465"/>
      <w:bookmarkEnd w:id="466"/>
      <w:bookmarkEnd w:id="467"/>
      <w:r w:rsidRPr="003763B4">
        <w:t xml:space="preserve"> </w:t>
      </w:r>
    </w:p>
    <w:p w14:paraId="679F4547" w14:textId="77777777" w:rsidR="00722BE2" w:rsidRDefault="00722BE2" w:rsidP="00722BE2">
      <w:pPr>
        <w:pStyle w:val="Level2Body"/>
      </w:pPr>
      <w:r>
        <w:t>By submitting a solicitation response, vendor certifies that no relationship exists between the vendor and any person or entity which either is, or gives the appearance of, a conflict of interest related to this solicitation or project.</w:t>
      </w:r>
    </w:p>
    <w:p w14:paraId="6431B42B" w14:textId="77777777" w:rsidR="00722BE2" w:rsidRDefault="00722BE2" w:rsidP="00722BE2">
      <w:pPr>
        <w:pStyle w:val="Level2Body"/>
      </w:pPr>
    </w:p>
    <w:p w14:paraId="61D9CDBB" w14:textId="77777777" w:rsidR="00722BE2" w:rsidRDefault="00722BE2" w:rsidP="00722BE2">
      <w:pPr>
        <w:pStyle w:val="Level2Body"/>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7BB65F4A" w14:textId="77777777" w:rsidR="00722BE2" w:rsidRDefault="00722BE2" w:rsidP="00722BE2">
      <w:pPr>
        <w:pStyle w:val="Level2Body"/>
      </w:pPr>
    </w:p>
    <w:p w14:paraId="1E728A5A" w14:textId="77777777" w:rsidR="00722BE2" w:rsidRDefault="00722BE2" w:rsidP="00722BE2">
      <w:pPr>
        <w:pStyle w:val="Level2Body"/>
      </w:pPr>
      <w: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2B326AE6" w14:textId="77777777" w:rsidR="00722BE2" w:rsidRPr="002B2CFA" w:rsidRDefault="00722BE2" w:rsidP="00722BE2">
      <w:pPr>
        <w:pStyle w:val="Level2Body"/>
      </w:pPr>
    </w:p>
    <w:p w14:paraId="483BC8FA" w14:textId="03801E92" w:rsidR="00722BE2" w:rsidRPr="003763B4" w:rsidRDefault="00722BE2" w:rsidP="00722BE2">
      <w:pPr>
        <w:pStyle w:val="Level2"/>
        <w:numPr>
          <w:ilvl w:val="1"/>
          <w:numId w:val="6"/>
        </w:numPr>
        <w:jc w:val="left"/>
      </w:pPr>
      <w:bookmarkStart w:id="468" w:name="_Toc126238574"/>
      <w:bookmarkStart w:id="469" w:name="_Toc129770832"/>
      <w:bookmarkStart w:id="470" w:name="_Toc169814828"/>
      <w:bookmarkStart w:id="471" w:name="_Toc201927710"/>
      <w:r w:rsidRPr="003763B4">
        <w:t xml:space="preserve">STATE PROPERTY </w:t>
      </w:r>
      <w:bookmarkEnd w:id="468"/>
      <w:bookmarkEnd w:id="469"/>
      <w:bookmarkEnd w:id="470"/>
      <w:bookmarkEnd w:id="471"/>
    </w:p>
    <w:p w14:paraId="389A0D57" w14:textId="77777777" w:rsidR="00722BE2" w:rsidRPr="002B2CFA" w:rsidRDefault="00722BE2" w:rsidP="00722BE2">
      <w:pPr>
        <w:pStyle w:val="Level2Body"/>
      </w:pPr>
      <w:bookmarkStart w:id="472" w:name="_Hlk167802519"/>
      <w:r w:rsidRPr="002B2CFA">
        <w:t xml:space="preserve">The </w:t>
      </w:r>
      <w:r>
        <w:t>Vendor</w:t>
      </w:r>
      <w:r w:rsidRPr="002B2CFA">
        <w:t xml:space="preserve"> shall be responsible for the proper care and custody of any State-owned property which is furnished for the </w:t>
      </w:r>
      <w:r>
        <w:t>Vendor</w:t>
      </w:r>
      <w:r w:rsidRPr="002B2CFA">
        <w:t xml:space="preserve">'s use during the performance of the contract. The </w:t>
      </w:r>
      <w:r>
        <w:t>Vendor</w:t>
      </w:r>
      <w:r w:rsidRPr="002B2CFA">
        <w:t xml:space="preserve"> shall reimburse the State for any loss or damage of such property; normal wear and tear is expected.</w:t>
      </w:r>
    </w:p>
    <w:bookmarkEnd w:id="472"/>
    <w:p w14:paraId="08FE9960" w14:textId="77777777" w:rsidR="00722BE2" w:rsidRPr="002B2CFA" w:rsidRDefault="00722BE2" w:rsidP="00722BE2">
      <w:pPr>
        <w:pStyle w:val="Level2Body"/>
      </w:pPr>
    </w:p>
    <w:p w14:paraId="2A4EB864" w14:textId="1257AF82" w:rsidR="00722BE2" w:rsidRDefault="00722BE2" w:rsidP="00722BE2">
      <w:pPr>
        <w:pStyle w:val="Level2"/>
        <w:numPr>
          <w:ilvl w:val="1"/>
          <w:numId w:val="6"/>
        </w:numPr>
        <w:jc w:val="left"/>
      </w:pPr>
      <w:bookmarkStart w:id="473" w:name="_Toc126238575"/>
      <w:bookmarkStart w:id="474" w:name="_Toc129770833"/>
      <w:bookmarkStart w:id="475" w:name="_Toc169814829"/>
      <w:bookmarkStart w:id="476" w:name="_Toc201927711"/>
      <w:r w:rsidRPr="003763B4">
        <w:t xml:space="preserve">SITE RULES AND REGULATIONS </w:t>
      </w:r>
      <w:bookmarkEnd w:id="473"/>
      <w:bookmarkEnd w:id="474"/>
      <w:bookmarkEnd w:id="475"/>
      <w:bookmarkEnd w:id="476"/>
    </w:p>
    <w:p w14:paraId="290496DE" w14:textId="77777777" w:rsidR="00722BE2" w:rsidRDefault="00722BE2" w:rsidP="00722BE2">
      <w:pPr>
        <w:pStyle w:val="Level2Body"/>
      </w:pPr>
      <w:bookmarkStart w:id="477" w:name="_Hlk167802530"/>
      <w:r w:rsidRPr="00514090">
        <w:t xml:space="preserve">The </w:t>
      </w:r>
      <w:r>
        <w:t>Vendor</w:t>
      </w:r>
      <w:r w:rsidRPr="00514090">
        <w:t xml:space="preserve"> shall use its best efforts to ensure that its employees, agents, and Subcontractors comply with site rules and regulations while on State premises. If the </w:t>
      </w:r>
      <w:r>
        <w:t>Vendor</w:t>
      </w:r>
      <w:r w:rsidRPr="00514090">
        <w:t xml:space="preserve"> must perfor</w:t>
      </w:r>
      <w:r w:rsidRPr="002B2CFA">
        <w:t xml:space="preserve">m on-site work outside of the daily operational hours set forth by the State, it must </w:t>
      </w:r>
      <w:proofErr w:type="gramStart"/>
      <w:r w:rsidRPr="002B2CFA">
        <w:t>make arrangements</w:t>
      </w:r>
      <w:proofErr w:type="gramEnd"/>
      <w:r w:rsidRPr="002B2CFA">
        <w:t xml:space="preserve"> with the State to ensure access to the facility and the equipment has been arranged. No additional payment will be made by the State </w:t>
      </w:r>
      <w:proofErr w:type="gramStart"/>
      <w:r w:rsidRPr="002B2CFA">
        <w:t>on the basis of</w:t>
      </w:r>
      <w:proofErr w:type="gramEnd"/>
      <w:r w:rsidRPr="002B2CFA">
        <w:t xml:space="preserve"> lack of access, unless the State fails to provide access as agreed to in writing between the State and the </w:t>
      </w:r>
      <w:r>
        <w:t>Vendor</w:t>
      </w:r>
      <w:r w:rsidRPr="002B2CFA">
        <w:t>.</w:t>
      </w:r>
    </w:p>
    <w:bookmarkEnd w:id="477"/>
    <w:p w14:paraId="301C8184" w14:textId="77777777" w:rsidR="00722BE2" w:rsidRPr="002B2CFA" w:rsidRDefault="00722BE2" w:rsidP="00722BE2">
      <w:pPr>
        <w:pStyle w:val="Level2Body"/>
      </w:pPr>
    </w:p>
    <w:p w14:paraId="50A167A3" w14:textId="77777777" w:rsidR="00722BE2" w:rsidRPr="003763B4" w:rsidRDefault="00722BE2" w:rsidP="00722BE2">
      <w:pPr>
        <w:pStyle w:val="Level2"/>
        <w:numPr>
          <w:ilvl w:val="1"/>
          <w:numId w:val="6"/>
        </w:numPr>
        <w:jc w:val="left"/>
      </w:pPr>
      <w:bookmarkStart w:id="478" w:name="_Toc126238576"/>
      <w:bookmarkStart w:id="479" w:name="_Toc129770834"/>
      <w:bookmarkStart w:id="480" w:name="_Toc169814830"/>
      <w:bookmarkStart w:id="481" w:name="_Toc201927712"/>
      <w:r w:rsidRPr="003763B4">
        <w:t>ADVERTISING</w:t>
      </w:r>
      <w:bookmarkEnd w:id="478"/>
      <w:bookmarkEnd w:id="479"/>
      <w:bookmarkEnd w:id="480"/>
      <w:bookmarkEnd w:id="481"/>
      <w:r w:rsidRPr="003763B4">
        <w:t xml:space="preserve"> </w:t>
      </w:r>
    </w:p>
    <w:p w14:paraId="5B11CB61" w14:textId="77777777" w:rsidR="00722BE2" w:rsidRPr="002B2CFA" w:rsidRDefault="00722BE2" w:rsidP="00722BE2">
      <w:pPr>
        <w:pStyle w:val="Level2Body"/>
      </w:pPr>
      <w:bookmarkStart w:id="482" w:name="_Hlk167802542"/>
      <w:r w:rsidRPr="002B2CFA">
        <w:t xml:space="preserve">The </w:t>
      </w:r>
      <w:r>
        <w:t>Vendor</w:t>
      </w:r>
      <w:r w:rsidRPr="002B2CFA">
        <w:t xml:space="preserve"> agrees not to refer to the contract award in advertising in such a manner as to state or imply that the company or its </w:t>
      </w:r>
      <w:r>
        <w:t xml:space="preserve">goods or </w:t>
      </w:r>
      <w:r w:rsidRPr="002B2CFA">
        <w:t>services are endorsed or preferred by the State. Any publicity releases pertaining to the project shall not be issued without prior written approval from the State.</w:t>
      </w:r>
    </w:p>
    <w:p w14:paraId="4EC88E33" w14:textId="77777777" w:rsidR="00722BE2" w:rsidRPr="002B2CFA" w:rsidRDefault="00722BE2" w:rsidP="00D14A83">
      <w:pPr>
        <w:pStyle w:val="Level2Body"/>
        <w:ind w:left="0"/>
      </w:pPr>
      <w:bookmarkStart w:id="483" w:name="_Toc200361369"/>
      <w:bookmarkStart w:id="484" w:name="_Toc205105401"/>
      <w:bookmarkStart w:id="485" w:name="_Toc205112201"/>
      <w:bookmarkStart w:id="486" w:name="_Toc205263636"/>
      <w:bookmarkStart w:id="487" w:name="_Toc205264306"/>
      <w:bookmarkStart w:id="488" w:name="_Toc205264421"/>
      <w:bookmarkStart w:id="489" w:name="_Toc205264536"/>
      <w:bookmarkStart w:id="490" w:name="_Toc205264649"/>
      <w:bookmarkStart w:id="491" w:name="_Toc205264762"/>
      <w:bookmarkStart w:id="492" w:name="_Toc205264876"/>
      <w:bookmarkStart w:id="493" w:name="_Toc205265440"/>
      <w:bookmarkEnd w:id="482"/>
      <w:bookmarkEnd w:id="483"/>
      <w:bookmarkEnd w:id="484"/>
      <w:bookmarkEnd w:id="485"/>
      <w:bookmarkEnd w:id="486"/>
      <w:bookmarkEnd w:id="487"/>
      <w:bookmarkEnd w:id="488"/>
      <w:bookmarkEnd w:id="489"/>
      <w:bookmarkEnd w:id="490"/>
      <w:bookmarkEnd w:id="491"/>
      <w:bookmarkEnd w:id="492"/>
      <w:bookmarkEnd w:id="493"/>
    </w:p>
    <w:p w14:paraId="7F0420A7" w14:textId="77777777" w:rsidR="00722BE2" w:rsidRPr="003763B4" w:rsidRDefault="00722BE2" w:rsidP="00722BE2">
      <w:pPr>
        <w:pStyle w:val="Level2"/>
        <w:numPr>
          <w:ilvl w:val="1"/>
          <w:numId w:val="6"/>
        </w:numPr>
        <w:jc w:val="left"/>
      </w:pPr>
      <w:bookmarkStart w:id="494" w:name="_Toc126238578"/>
      <w:bookmarkStart w:id="495" w:name="_Toc129770836"/>
      <w:bookmarkStart w:id="496" w:name="_Toc169814832"/>
      <w:bookmarkStart w:id="497" w:name="_Toc201927714"/>
      <w:r w:rsidRPr="003763B4">
        <w:t>DISASTER RECOVERY/BACK UP PLAN</w:t>
      </w:r>
      <w:bookmarkEnd w:id="494"/>
      <w:bookmarkEnd w:id="495"/>
      <w:bookmarkEnd w:id="496"/>
      <w:bookmarkEnd w:id="497"/>
      <w:r>
        <w:t xml:space="preserve"> </w:t>
      </w:r>
    </w:p>
    <w:p w14:paraId="5C65969C" w14:textId="77777777" w:rsidR="00722BE2" w:rsidRPr="002B2CFA" w:rsidRDefault="00722BE2" w:rsidP="00722BE2">
      <w:pPr>
        <w:pStyle w:val="Level2Body"/>
      </w:pPr>
      <w:bookmarkStart w:id="498" w:name="_Hlk167802788"/>
      <w:r w:rsidRPr="002B2CFA">
        <w:t xml:space="preserve">The </w:t>
      </w:r>
      <w:r>
        <w:t>Vendor</w:t>
      </w:r>
      <w:r w:rsidRPr="002B2CFA">
        <w:t xml:space="preserve"> shall have a disaster recovery and back-up plan, of which a copy should be provided upon request to the State, which includes, but is not limited to equipment, personnel, facilities, and transportation, </w:t>
      </w:r>
      <w:proofErr w:type="gramStart"/>
      <w:r w:rsidRPr="002B2CFA">
        <w:t>in order to</w:t>
      </w:r>
      <w:proofErr w:type="gramEnd"/>
      <w:r w:rsidRPr="002B2CFA">
        <w:t xml:space="preserve"> continue </w:t>
      </w:r>
      <w:r>
        <w:t xml:space="preserve">delivery of goods and </w:t>
      </w:r>
      <w:r w:rsidRPr="002B2CFA">
        <w:t xml:space="preserve">services as specified under the specifications in the contract in the event of a disaster. </w:t>
      </w:r>
    </w:p>
    <w:bookmarkEnd w:id="498"/>
    <w:p w14:paraId="404FC6E6" w14:textId="77777777" w:rsidR="00722BE2" w:rsidRPr="002B2CFA" w:rsidRDefault="00722BE2" w:rsidP="00722BE2">
      <w:pPr>
        <w:pStyle w:val="Level2Body"/>
      </w:pPr>
    </w:p>
    <w:p w14:paraId="4F8E326E" w14:textId="77777777" w:rsidR="00722BE2" w:rsidRPr="003763B4" w:rsidRDefault="00722BE2" w:rsidP="00722BE2">
      <w:pPr>
        <w:pStyle w:val="Level2"/>
        <w:numPr>
          <w:ilvl w:val="1"/>
          <w:numId w:val="6"/>
        </w:numPr>
        <w:jc w:val="left"/>
      </w:pPr>
      <w:bookmarkStart w:id="499" w:name="_Toc126238579"/>
      <w:bookmarkStart w:id="500" w:name="_Toc129770837"/>
      <w:bookmarkStart w:id="501" w:name="_Toc169814833"/>
      <w:bookmarkStart w:id="502" w:name="_Toc201927715"/>
      <w:r w:rsidRPr="003763B4">
        <w:t>DRUG POLICY</w:t>
      </w:r>
      <w:bookmarkEnd w:id="499"/>
      <w:bookmarkEnd w:id="500"/>
      <w:bookmarkEnd w:id="501"/>
      <w:bookmarkEnd w:id="502"/>
    </w:p>
    <w:p w14:paraId="1D318DBD" w14:textId="77777777" w:rsidR="00722BE2" w:rsidRDefault="00722BE2" w:rsidP="00722BE2">
      <w:pPr>
        <w:pStyle w:val="Level2Body"/>
      </w:pPr>
      <w:bookmarkStart w:id="503" w:name="_Hlk167802797"/>
      <w:r>
        <w:t>Vendor</w:t>
      </w:r>
      <w:r w:rsidRPr="002B2CFA">
        <w:t xml:space="preserve"> certifies it maintains a drug free workplace environment to ensure worker safety and workplace integrity. </w:t>
      </w:r>
      <w:r>
        <w:t>Vendor</w:t>
      </w:r>
      <w:r w:rsidRPr="002B2CFA">
        <w:t xml:space="preserve"> agrees to provide a copy of its drug free workplace policy at any time upon request by the State.</w:t>
      </w:r>
    </w:p>
    <w:bookmarkEnd w:id="503"/>
    <w:p w14:paraId="11175518" w14:textId="77777777" w:rsidR="00722BE2" w:rsidRPr="002B2CFA" w:rsidRDefault="00722BE2" w:rsidP="00722BE2">
      <w:pPr>
        <w:pStyle w:val="Level2Body"/>
      </w:pPr>
    </w:p>
    <w:p w14:paraId="47282D7E" w14:textId="77777777" w:rsidR="00722BE2" w:rsidRPr="004D66DF" w:rsidRDefault="00722BE2" w:rsidP="00722BE2">
      <w:pPr>
        <w:pStyle w:val="Level2"/>
        <w:numPr>
          <w:ilvl w:val="1"/>
          <w:numId w:val="6"/>
        </w:numPr>
        <w:jc w:val="left"/>
      </w:pPr>
      <w:bookmarkStart w:id="504" w:name="_Toc126238580"/>
      <w:bookmarkStart w:id="505" w:name="_Toc129770838"/>
      <w:bookmarkStart w:id="506" w:name="_Toc169814834"/>
      <w:bookmarkStart w:id="507" w:name="_Toc201927716"/>
      <w:r>
        <w:t>WARRANTY</w:t>
      </w:r>
      <w:bookmarkEnd w:id="504"/>
      <w:bookmarkEnd w:id="505"/>
      <w:bookmarkEnd w:id="506"/>
      <w:bookmarkEnd w:id="507"/>
    </w:p>
    <w:p w14:paraId="6B662851" w14:textId="77777777" w:rsidR="00722BE2" w:rsidRDefault="00722BE2" w:rsidP="00722BE2">
      <w:pPr>
        <w:pStyle w:val="Level2Body"/>
        <w:rPr>
          <w:szCs w:val="18"/>
        </w:rPr>
      </w:pPr>
      <w:bookmarkStart w:id="508" w:name="_Hlk167802807"/>
      <w:r w:rsidRPr="004D66DF">
        <w:rPr>
          <w:szCs w:val="18"/>
        </w:rPr>
        <w:t xml:space="preserve">Despite any clause to the contrary, the </w:t>
      </w:r>
      <w:r>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Pr>
          <w:szCs w:val="18"/>
        </w:rPr>
        <w:t>Vendor</w:t>
      </w:r>
      <w:r w:rsidRPr="004D66DF">
        <w:rPr>
          <w:szCs w:val="18"/>
        </w:rPr>
        <w:t xml:space="preserve"> shall, for a period of ninety (90) days from performance of the service, perform the services again, at no cost to </w:t>
      </w:r>
      <w:r>
        <w:rPr>
          <w:szCs w:val="18"/>
        </w:rPr>
        <w:t>the State</w:t>
      </w:r>
      <w:r w:rsidRPr="004D66DF">
        <w:rPr>
          <w:szCs w:val="18"/>
        </w:rPr>
        <w:t xml:space="preserve">, or if </w:t>
      </w:r>
      <w:r>
        <w:rPr>
          <w:szCs w:val="18"/>
        </w:rPr>
        <w:t>Vendor</w:t>
      </w:r>
      <w:r w:rsidRPr="004D66DF">
        <w:rPr>
          <w:szCs w:val="18"/>
        </w:rPr>
        <w:t xml:space="preserve"> is unable to perform the services as warranted, </w:t>
      </w:r>
      <w:r>
        <w:rPr>
          <w:szCs w:val="18"/>
        </w:rPr>
        <w:t>Vendor</w:t>
      </w:r>
      <w:r w:rsidRPr="004D66DF">
        <w:rPr>
          <w:szCs w:val="18"/>
        </w:rPr>
        <w:t xml:space="preserve"> shall reimburse </w:t>
      </w:r>
      <w:r>
        <w:rPr>
          <w:szCs w:val="18"/>
        </w:rPr>
        <w:t>the State all</w:t>
      </w:r>
      <w:r w:rsidRPr="004D66DF">
        <w:rPr>
          <w:szCs w:val="18"/>
        </w:rPr>
        <w:t xml:space="preserve"> fees paid to </w:t>
      </w:r>
      <w:r>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p w14:paraId="3899F9D0" w14:textId="77777777" w:rsidR="00722BE2" w:rsidRDefault="00722BE2" w:rsidP="00D14A83">
      <w:pPr>
        <w:pStyle w:val="Level2Body"/>
        <w:ind w:left="0"/>
        <w:rPr>
          <w:szCs w:val="18"/>
        </w:rPr>
      </w:pPr>
    </w:p>
    <w:p w14:paraId="06116307" w14:textId="77777777" w:rsidR="00722BE2" w:rsidRPr="008A1298" w:rsidRDefault="00722BE2" w:rsidP="00722BE2">
      <w:pPr>
        <w:pStyle w:val="Level2"/>
        <w:numPr>
          <w:ilvl w:val="1"/>
          <w:numId w:val="6"/>
        </w:numPr>
        <w:jc w:val="left"/>
        <w:rPr>
          <w:szCs w:val="18"/>
        </w:rPr>
      </w:pPr>
      <w:bookmarkStart w:id="509" w:name="_Toc169814835"/>
      <w:bookmarkStart w:id="510" w:name="_Toc201927717"/>
      <w:bookmarkEnd w:id="508"/>
      <w:r w:rsidRPr="003402FD">
        <w:t>TIME IS OF THE ESSENCE</w:t>
      </w:r>
      <w:bookmarkEnd w:id="509"/>
      <w:bookmarkEnd w:id="510"/>
    </w:p>
    <w:p w14:paraId="6410BB70" w14:textId="77777777" w:rsidR="00722BE2" w:rsidRDefault="00722BE2" w:rsidP="00722BE2">
      <w:pPr>
        <w:pStyle w:val="Level2Body"/>
        <w:rPr>
          <w:szCs w:val="18"/>
        </w:rPr>
      </w:pPr>
      <w:bookmarkStart w:id="511" w:name="_Hlk167802830"/>
      <w:r>
        <w:rPr>
          <w:szCs w:val="18"/>
        </w:rPr>
        <w:t xml:space="preserve">Time is of the essence with respect to Vendor’s performance and deliverables pursuant to this Contract. </w:t>
      </w:r>
    </w:p>
    <w:bookmarkEnd w:id="511"/>
    <w:p w14:paraId="70F3A4DB" w14:textId="77777777" w:rsidR="00722BE2" w:rsidRPr="004D66DF" w:rsidRDefault="00722BE2" w:rsidP="00722BE2">
      <w:pPr>
        <w:pStyle w:val="Level2Body"/>
        <w:ind w:left="0"/>
        <w:rPr>
          <w:szCs w:val="18"/>
        </w:rPr>
      </w:pPr>
    </w:p>
    <w:p w14:paraId="4E085859" w14:textId="77777777" w:rsidR="00722BE2" w:rsidRPr="001E00F5" w:rsidRDefault="00722BE2" w:rsidP="00722BE2">
      <w:pPr>
        <w:pStyle w:val="Level1"/>
        <w:ind w:left="720" w:hanging="720"/>
        <w:jc w:val="left"/>
        <w:rPr>
          <w:szCs w:val="24"/>
        </w:rPr>
      </w:pPr>
      <w:r>
        <w:br w:type="page"/>
      </w:r>
      <w:bookmarkStart w:id="512" w:name="_Toc126238581"/>
      <w:bookmarkStart w:id="513" w:name="_Toc129770839"/>
      <w:bookmarkStart w:id="514" w:name="_Toc169814836"/>
      <w:bookmarkStart w:id="515" w:name="_Toc201927718"/>
      <w:r w:rsidRPr="008E1D23">
        <w:rPr>
          <w:sz w:val="28"/>
          <w:szCs w:val="32"/>
        </w:rPr>
        <w:lastRenderedPageBreak/>
        <w:t>PAYMENT</w:t>
      </w:r>
      <w:bookmarkEnd w:id="512"/>
      <w:bookmarkEnd w:id="513"/>
      <w:bookmarkEnd w:id="514"/>
      <w:bookmarkEnd w:id="515"/>
    </w:p>
    <w:p w14:paraId="313232AA" w14:textId="77777777" w:rsidR="00722BE2" w:rsidRDefault="00722BE2" w:rsidP="00722BE2">
      <w:pPr>
        <w:pStyle w:val="Level1Body"/>
      </w:pPr>
    </w:p>
    <w:p w14:paraId="6DCE5F8C" w14:textId="77777777" w:rsidR="00722BE2" w:rsidRDefault="00722BE2" w:rsidP="00722BE2">
      <w:pPr>
        <w:pStyle w:val="Level1Body"/>
      </w:pPr>
      <w:bookmarkStart w:id="516" w:name="_Hlk170133532"/>
      <w:r>
        <w:t>Bidder should read the Payment clauses within this section and must initial either “Accept All Terms and Conditions Within Section as Written” or “Exceptions Taken to Payment clauses Within Section as Written” in the table below. If exception is not taken to a provision, it is deemed accepted as stated. If the bidder takes any exceptions, they must provide the following within the “Exceptions” field of the table below (</w:t>
      </w:r>
      <w:r w:rsidRPr="00305086">
        <w:t>Bidder may provide responses in separate attachment if multiple exceptions are taken</w:t>
      </w:r>
      <w:r>
        <w:t>):</w:t>
      </w:r>
    </w:p>
    <w:p w14:paraId="21347C1E" w14:textId="77777777" w:rsidR="00722BE2" w:rsidRDefault="00722BE2" w:rsidP="00722BE2">
      <w:pPr>
        <w:pStyle w:val="Level1Body"/>
      </w:pPr>
    </w:p>
    <w:p w14:paraId="758A40EB" w14:textId="77777777" w:rsidR="00722BE2" w:rsidRDefault="00722BE2" w:rsidP="00722BE2">
      <w:pPr>
        <w:pStyle w:val="Level1Body"/>
        <w:numPr>
          <w:ilvl w:val="2"/>
          <w:numId w:val="34"/>
        </w:numPr>
        <w:ind w:left="1080"/>
      </w:pPr>
      <w:r>
        <w:t xml:space="preserve">The specific clause, including section reference, to which an exception has been taken; </w:t>
      </w:r>
    </w:p>
    <w:p w14:paraId="53E97626" w14:textId="77777777" w:rsidR="00722BE2" w:rsidRDefault="00722BE2" w:rsidP="00722BE2">
      <w:pPr>
        <w:pStyle w:val="Level1Body"/>
        <w:numPr>
          <w:ilvl w:val="2"/>
          <w:numId w:val="34"/>
        </w:numPr>
        <w:ind w:left="1080"/>
      </w:pPr>
      <w:r>
        <w:t xml:space="preserve">An explanation of why the bidder took exception to the clause; and </w:t>
      </w:r>
    </w:p>
    <w:p w14:paraId="3E667688" w14:textId="77777777" w:rsidR="00722BE2" w:rsidRDefault="00722BE2" w:rsidP="00722BE2">
      <w:pPr>
        <w:pStyle w:val="Level1Body"/>
        <w:numPr>
          <w:ilvl w:val="2"/>
          <w:numId w:val="34"/>
        </w:numPr>
        <w:ind w:left="1080"/>
      </w:pPr>
      <w:r>
        <w:t xml:space="preserve">Provide alternative language to the specific clause within the solicitation response. </w:t>
      </w:r>
    </w:p>
    <w:p w14:paraId="7BDE1A5E" w14:textId="77777777" w:rsidR="00722BE2" w:rsidRDefault="00722BE2" w:rsidP="00722BE2">
      <w:pPr>
        <w:pStyle w:val="Level1Body"/>
      </w:pPr>
    </w:p>
    <w:p w14:paraId="12A6759F" w14:textId="77777777" w:rsidR="00722BE2" w:rsidRDefault="00722BE2" w:rsidP="00722BE2">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16"/>
    <w:p w14:paraId="16FB16C7" w14:textId="77777777" w:rsidR="00722BE2" w:rsidRDefault="00722BE2" w:rsidP="00722BE2">
      <w:pPr>
        <w:pStyle w:val="Level1Body"/>
      </w:pPr>
    </w:p>
    <w:tbl>
      <w:tblPr>
        <w:tblStyle w:val="TableGrid"/>
        <w:tblW w:w="0" w:type="auto"/>
        <w:tblLook w:val="04A0" w:firstRow="1" w:lastRow="0" w:firstColumn="1" w:lastColumn="0" w:noHBand="0" w:noVBand="1"/>
      </w:tblPr>
      <w:tblGrid>
        <w:gridCol w:w="1435"/>
        <w:gridCol w:w="1440"/>
        <w:gridCol w:w="7051"/>
      </w:tblGrid>
      <w:tr w:rsidR="00722BE2" w14:paraId="7973B890" w14:textId="77777777" w:rsidTr="009C0641">
        <w:tc>
          <w:tcPr>
            <w:tcW w:w="1435" w:type="dxa"/>
          </w:tcPr>
          <w:p w14:paraId="39A584BE" w14:textId="77777777" w:rsidR="00722BE2" w:rsidRPr="00A128D3" w:rsidRDefault="00722BE2" w:rsidP="009C0641">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1DE24C8F" w14:textId="77777777" w:rsidR="00722BE2" w:rsidRDefault="00722BE2" w:rsidP="009C0641">
            <w:pPr>
              <w:pStyle w:val="Level1Body"/>
              <w:jc w:val="center"/>
            </w:pPr>
            <w:r w:rsidRPr="00A128D3">
              <w:rPr>
                <w:b/>
                <w:bCs/>
              </w:rPr>
              <w:t>(Initial)</w:t>
            </w:r>
          </w:p>
        </w:tc>
        <w:tc>
          <w:tcPr>
            <w:tcW w:w="1440" w:type="dxa"/>
          </w:tcPr>
          <w:p w14:paraId="0D9FD422" w14:textId="77777777" w:rsidR="00722BE2" w:rsidRPr="00A128D3" w:rsidRDefault="00722BE2" w:rsidP="009C0641">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4799C915" w14:textId="77777777" w:rsidR="00722BE2" w:rsidRDefault="00722BE2" w:rsidP="009C0641">
            <w:pPr>
              <w:pStyle w:val="Level1Body"/>
              <w:jc w:val="center"/>
            </w:pPr>
            <w:r w:rsidRPr="00A128D3">
              <w:rPr>
                <w:b/>
                <w:bCs/>
              </w:rPr>
              <w:t>(Initial)</w:t>
            </w:r>
          </w:p>
        </w:tc>
        <w:tc>
          <w:tcPr>
            <w:tcW w:w="7051" w:type="dxa"/>
            <w:vAlign w:val="center"/>
          </w:tcPr>
          <w:p w14:paraId="71C41553" w14:textId="77777777" w:rsidR="00722BE2" w:rsidRPr="00A128D3" w:rsidRDefault="00722BE2" w:rsidP="009C0641">
            <w:pPr>
              <w:pStyle w:val="Level1Body"/>
              <w:jc w:val="left"/>
              <w:rPr>
                <w:b/>
                <w:bCs/>
              </w:rPr>
            </w:pPr>
            <w:r w:rsidRPr="00A128D3">
              <w:rPr>
                <w:b/>
                <w:bCs/>
              </w:rPr>
              <w:t>Exceptions:</w:t>
            </w:r>
          </w:p>
          <w:p w14:paraId="0A73042C" w14:textId="77777777" w:rsidR="00722BE2" w:rsidRDefault="00722BE2" w:rsidP="009C0641">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722BE2" w14:paraId="0E5B85DF" w14:textId="77777777" w:rsidTr="009C0641">
        <w:trPr>
          <w:trHeight w:val="1223"/>
        </w:trPr>
        <w:tc>
          <w:tcPr>
            <w:tcW w:w="1435" w:type="dxa"/>
          </w:tcPr>
          <w:p w14:paraId="677C6F6F" w14:textId="77777777" w:rsidR="00722BE2" w:rsidRDefault="00722BE2" w:rsidP="009C0641">
            <w:pPr>
              <w:pStyle w:val="Level1Body"/>
            </w:pPr>
          </w:p>
        </w:tc>
        <w:tc>
          <w:tcPr>
            <w:tcW w:w="1440" w:type="dxa"/>
          </w:tcPr>
          <w:p w14:paraId="2BCBF0BC" w14:textId="77777777" w:rsidR="00722BE2" w:rsidRDefault="00722BE2" w:rsidP="009C0641">
            <w:pPr>
              <w:pStyle w:val="Level1Body"/>
            </w:pPr>
          </w:p>
        </w:tc>
        <w:tc>
          <w:tcPr>
            <w:tcW w:w="7051" w:type="dxa"/>
          </w:tcPr>
          <w:p w14:paraId="49DF15FE" w14:textId="77777777" w:rsidR="00722BE2" w:rsidRDefault="00722BE2" w:rsidP="009C0641">
            <w:pPr>
              <w:pStyle w:val="Level1Body"/>
            </w:pPr>
          </w:p>
        </w:tc>
      </w:tr>
    </w:tbl>
    <w:p w14:paraId="682B7242" w14:textId="77777777" w:rsidR="00722BE2" w:rsidRPr="003763B4" w:rsidRDefault="00722BE2" w:rsidP="00722BE2">
      <w:pPr>
        <w:pStyle w:val="Level1Body"/>
      </w:pPr>
    </w:p>
    <w:p w14:paraId="65CB3B4C" w14:textId="77777777" w:rsidR="00722BE2" w:rsidRPr="003763B4" w:rsidRDefault="00722BE2" w:rsidP="00722BE2">
      <w:pPr>
        <w:pStyle w:val="Level2"/>
        <w:numPr>
          <w:ilvl w:val="1"/>
          <w:numId w:val="24"/>
        </w:numPr>
        <w:jc w:val="left"/>
      </w:pPr>
      <w:bookmarkStart w:id="517" w:name="_Toc126238582"/>
      <w:bookmarkStart w:id="518" w:name="_Toc129770840"/>
      <w:bookmarkStart w:id="519" w:name="_Toc169814837"/>
      <w:bookmarkStart w:id="520" w:name="_Toc201927719"/>
      <w:r w:rsidRPr="003763B4">
        <w:t>PROHIBITION AGAINST ADVANCE PAYMENT</w:t>
      </w:r>
      <w:r>
        <w:t xml:space="preserve"> (Nonnegotiable)</w:t>
      </w:r>
      <w:bookmarkEnd w:id="517"/>
      <w:bookmarkEnd w:id="518"/>
      <w:bookmarkEnd w:id="519"/>
      <w:bookmarkEnd w:id="520"/>
    </w:p>
    <w:p w14:paraId="082EA88C" w14:textId="65216C94" w:rsidR="00722BE2" w:rsidRPr="00514090" w:rsidRDefault="00722BE2" w:rsidP="00722BE2">
      <w:pPr>
        <w:pStyle w:val="Level2Body"/>
        <w:rPr>
          <w:highlight w:val="green"/>
        </w:rPr>
      </w:pPr>
      <w:r w:rsidRPr="00514090">
        <w:rPr>
          <w:highlight w:val="green"/>
        </w:rPr>
        <w:fldChar w:fldCharType="begin"/>
      </w:r>
      <w:r w:rsidRPr="00514090">
        <w:rPr>
          <w:highlight w:val="green"/>
        </w:rPr>
        <w:instrText>tc "PROHIBITION AGAINST ADVANCE PAYMENT " \l 2</w:instrText>
      </w:r>
      <w:r w:rsidRPr="00514090">
        <w:rPr>
          <w:highlight w:val="green"/>
        </w:rPr>
        <w:fldChar w:fldCharType="end"/>
      </w:r>
    </w:p>
    <w:p w14:paraId="0104BF68" w14:textId="77777777" w:rsidR="00722BE2" w:rsidRPr="002B2CFA" w:rsidRDefault="00722BE2" w:rsidP="00722BE2">
      <w:pPr>
        <w:pStyle w:val="Level2Body"/>
      </w:pPr>
      <w:r>
        <w:t xml:space="preserve">Pursuant to Neb. Rev. Stat. </w:t>
      </w:r>
      <w:r>
        <w:rPr>
          <w:rFonts w:cs="Arial"/>
        </w:rPr>
        <w:t xml:space="preserve">§ </w:t>
      </w:r>
      <w:r>
        <w:t>81-2403, “</w:t>
      </w:r>
      <w:r w:rsidRPr="00512937">
        <w:t>[n]o goods or services shall be deemed to be received by an agency until all such goods or services are completely delivered and finally accepted by the agency.”</w:t>
      </w:r>
    </w:p>
    <w:p w14:paraId="2E2FA344" w14:textId="77777777" w:rsidR="00722BE2" w:rsidRPr="002B2CFA" w:rsidRDefault="00722BE2" w:rsidP="00722BE2">
      <w:pPr>
        <w:pStyle w:val="Level2Body"/>
      </w:pPr>
    </w:p>
    <w:p w14:paraId="7497412A" w14:textId="77777777" w:rsidR="00722BE2" w:rsidRPr="003763B4" w:rsidRDefault="00722BE2" w:rsidP="00722BE2">
      <w:pPr>
        <w:pStyle w:val="Level2"/>
        <w:numPr>
          <w:ilvl w:val="1"/>
          <w:numId w:val="6"/>
        </w:numPr>
        <w:jc w:val="left"/>
      </w:pPr>
      <w:bookmarkStart w:id="521" w:name="_Toc126238583"/>
      <w:bookmarkStart w:id="522" w:name="_Toc129770841"/>
      <w:bookmarkStart w:id="523" w:name="_Toc169814838"/>
      <w:bookmarkStart w:id="524" w:name="_Toc201927720"/>
      <w:r w:rsidRPr="003763B4">
        <w:t xml:space="preserve">TAXES </w:t>
      </w:r>
      <w:r>
        <w:t>(Nonnegotiable)</w:t>
      </w:r>
      <w:bookmarkEnd w:id="521"/>
      <w:bookmarkEnd w:id="522"/>
      <w:bookmarkEnd w:id="523"/>
      <w:bookmarkEnd w:id="524"/>
    </w:p>
    <w:p w14:paraId="69ABEF50" w14:textId="77777777" w:rsidR="00722BE2" w:rsidRPr="00832A62" w:rsidRDefault="00722BE2" w:rsidP="00722BE2">
      <w:pPr>
        <w:pStyle w:val="Level2Body"/>
      </w:pPr>
      <w:bookmarkStart w:id="525" w:name="_Hlk167803142"/>
      <w:r w:rsidRPr="00832A62">
        <w:t xml:space="preserve">The State is not required to pay taxes and assumes no such liability </w:t>
      </w:r>
      <w:proofErr w:type="gramStart"/>
      <w:r w:rsidRPr="00832A62">
        <w:t>as a result of</w:t>
      </w:r>
      <w:proofErr w:type="gramEnd"/>
      <w:r w:rsidRPr="00832A62">
        <w:t xml:space="preserve"> this </w:t>
      </w:r>
      <w:r>
        <w:t>Solicitation</w:t>
      </w:r>
      <w:r w:rsidRPr="00832A62">
        <w:t xml:space="preserve">. The </w:t>
      </w:r>
      <w:r>
        <w:t>Vendor</w:t>
      </w:r>
      <w:r w:rsidRPr="00832A62">
        <w:t xml:space="preserve"> may request a copy of the Nebraska Department of Revenue, Nebraska Resale or Exempt Sale Certificate for Sales Tax Exemption, Form 13 for their records. Any property tax payable on the </w:t>
      </w:r>
      <w:r>
        <w:t>Vendor</w:t>
      </w:r>
      <w:r w:rsidRPr="00832A62">
        <w:t xml:space="preserve">'s equipment which may be installed in a state-owned facility is the responsibility of the </w:t>
      </w:r>
      <w:r>
        <w:t>Vendor.</w:t>
      </w:r>
    </w:p>
    <w:bookmarkEnd w:id="525"/>
    <w:p w14:paraId="0408CCD2" w14:textId="77777777" w:rsidR="00722BE2" w:rsidRPr="00832A62" w:rsidRDefault="00722BE2" w:rsidP="00722BE2">
      <w:pPr>
        <w:pStyle w:val="Level2Body"/>
      </w:pPr>
    </w:p>
    <w:p w14:paraId="60A65853" w14:textId="77777777" w:rsidR="00722BE2" w:rsidRPr="003763B4" w:rsidRDefault="00722BE2" w:rsidP="00722BE2">
      <w:pPr>
        <w:pStyle w:val="Level2"/>
        <w:numPr>
          <w:ilvl w:val="1"/>
          <w:numId w:val="6"/>
        </w:numPr>
        <w:jc w:val="left"/>
      </w:pPr>
      <w:bookmarkStart w:id="526" w:name="_Toc126238584"/>
      <w:bookmarkStart w:id="527" w:name="_Toc129770842"/>
      <w:bookmarkStart w:id="528" w:name="_Toc169814839"/>
      <w:bookmarkStart w:id="529" w:name="_Toc201927721"/>
      <w:r w:rsidRPr="003763B4">
        <w:t>INVOICES</w:t>
      </w:r>
      <w:bookmarkEnd w:id="526"/>
      <w:bookmarkEnd w:id="527"/>
      <w:bookmarkEnd w:id="528"/>
      <w:bookmarkEnd w:id="529"/>
      <w:r w:rsidRPr="003763B4">
        <w:t xml:space="preserve"> </w:t>
      </w:r>
    </w:p>
    <w:p w14:paraId="68973F4B" w14:textId="4E4F43AE" w:rsidR="00722BE2" w:rsidRPr="002B2CFA" w:rsidRDefault="00722BE2" w:rsidP="00722BE2">
      <w:pPr>
        <w:pStyle w:val="Level2Body"/>
      </w:pPr>
      <w:bookmarkStart w:id="530" w:name="_Hlk167803334"/>
      <w:r w:rsidRPr="002B2CFA">
        <w:t xml:space="preserve">Invoices for payments must be submitted by the </w:t>
      </w:r>
      <w:r>
        <w:t>Vendor</w:t>
      </w:r>
      <w:r w:rsidRPr="002B2CFA">
        <w:t xml:space="preserve"> to the agency requesting the services with sufficient detail to support payment. </w:t>
      </w:r>
      <w:r w:rsidRPr="00514090">
        <w:t xml:space="preserve">The terms and conditions included in the </w:t>
      </w:r>
      <w:r>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Pr="00A25BFF">
        <w:rPr>
          <w:b/>
          <w:bCs/>
          <w:color w:val="FF0000"/>
        </w:rPr>
        <w:t>The State shall have forty-five (45) calendar days to pay after a valid and accurate invoice is received by the State.</w:t>
      </w:r>
      <w:r w:rsidRPr="00A25BFF">
        <w:rPr>
          <w:b/>
          <w:bCs/>
        </w:rPr>
        <w:t xml:space="preserve"> </w:t>
      </w:r>
    </w:p>
    <w:bookmarkEnd w:id="530"/>
    <w:p w14:paraId="0D64039B" w14:textId="77777777" w:rsidR="00722BE2" w:rsidRPr="002B2CFA" w:rsidRDefault="00722BE2" w:rsidP="00722BE2">
      <w:pPr>
        <w:pStyle w:val="Level2Body"/>
      </w:pPr>
    </w:p>
    <w:p w14:paraId="50EAFF3D" w14:textId="77777777" w:rsidR="00722BE2" w:rsidRPr="003763B4" w:rsidRDefault="00722BE2" w:rsidP="00722BE2">
      <w:pPr>
        <w:pStyle w:val="Level2"/>
        <w:numPr>
          <w:ilvl w:val="1"/>
          <w:numId w:val="6"/>
        </w:numPr>
        <w:jc w:val="left"/>
      </w:pPr>
      <w:bookmarkStart w:id="531" w:name="_Toc126238585"/>
      <w:bookmarkStart w:id="532" w:name="_Toc129770843"/>
      <w:bookmarkStart w:id="533" w:name="_Toc169814840"/>
      <w:bookmarkStart w:id="534" w:name="_Toc201927722"/>
      <w:r w:rsidRPr="003763B4">
        <w:t>INSPECTION AND APPROVAL</w:t>
      </w:r>
      <w:bookmarkEnd w:id="531"/>
      <w:bookmarkEnd w:id="532"/>
      <w:bookmarkEnd w:id="533"/>
      <w:bookmarkEnd w:id="534"/>
      <w:r w:rsidRPr="003763B4">
        <w:t xml:space="preserve"> </w:t>
      </w:r>
    </w:p>
    <w:p w14:paraId="624EAE42" w14:textId="77777777" w:rsidR="00722BE2" w:rsidRPr="002B2CFA" w:rsidRDefault="00722BE2" w:rsidP="00722BE2">
      <w:pPr>
        <w:pStyle w:val="Level2Body"/>
      </w:pPr>
      <w:bookmarkStart w:id="535" w:name="_Hlk167803369"/>
      <w:r w:rsidRPr="00514090">
        <w:t xml:space="preserve">Final inspection and approval of all work required under the contract shall be performed by the designated State officials. </w:t>
      </w:r>
    </w:p>
    <w:p w14:paraId="7F8017C7" w14:textId="77777777" w:rsidR="00722BE2" w:rsidRPr="002B2CFA" w:rsidRDefault="00722BE2" w:rsidP="00722BE2">
      <w:pPr>
        <w:pStyle w:val="Level2Body"/>
      </w:pPr>
    </w:p>
    <w:p w14:paraId="701D2C85" w14:textId="51E442DA" w:rsidR="00722BE2" w:rsidRDefault="00722BE2" w:rsidP="00722BE2">
      <w:pPr>
        <w:pStyle w:val="Level2Body"/>
      </w:pPr>
      <w:r w:rsidRPr="002B2CFA">
        <w:t xml:space="preserve">The State and/or its authorized representatives shall have the right to enter any premises where the </w:t>
      </w:r>
      <w:r>
        <w:t>Vendor</w:t>
      </w:r>
      <w:r w:rsidRPr="002B2CFA">
        <w:t xml:space="preserve"> or Subcontractor duties under the contract are being performed, and to inspect, monitor or otherwise evaluate the work being performed. All inspections and evaluations shall be at reasonable times and in a manner that will not unreasonably delay work.</w:t>
      </w:r>
    </w:p>
    <w:bookmarkEnd w:id="535"/>
    <w:p w14:paraId="2A41D4A4" w14:textId="77777777" w:rsidR="00722BE2" w:rsidRPr="002B2CFA" w:rsidRDefault="00722BE2" w:rsidP="00722BE2">
      <w:pPr>
        <w:pStyle w:val="Level2Body"/>
        <w:ind w:left="0"/>
      </w:pPr>
    </w:p>
    <w:p w14:paraId="3A8767D4" w14:textId="77777777" w:rsidR="00722BE2" w:rsidRPr="003763B4" w:rsidRDefault="00722BE2" w:rsidP="00722BE2">
      <w:pPr>
        <w:pStyle w:val="Level2"/>
        <w:numPr>
          <w:ilvl w:val="1"/>
          <w:numId w:val="6"/>
        </w:numPr>
        <w:jc w:val="left"/>
      </w:pPr>
      <w:bookmarkStart w:id="536" w:name="_Toc126238586"/>
      <w:bookmarkStart w:id="537" w:name="_Toc129770844"/>
      <w:bookmarkStart w:id="538" w:name="_Toc169814841"/>
      <w:bookmarkStart w:id="539" w:name="_Toc201927723"/>
      <w:r w:rsidRPr="003763B4">
        <w:t xml:space="preserve">PAYMENT </w:t>
      </w:r>
      <w:r>
        <w:t>(Nonnegotiable)</w:t>
      </w:r>
      <w:bookmarkEnd w:id="536"/>
      <w:bookmarkEnd w:id="537"/>
      <w:bookmarkEnd w:id="538"/>
      <w:bookmarkEnd w:id="539"/>
    </w:p>
    <w:p w14:paraId="77A6F818" w14:textId="77777777" w:rsidR="00722BE2" w:rsidRDefault="00722BE2" w:rsidP="00722BE2">
      <w:pPr>
        <w:pStyle w:val="Level2Body"/>
      </w:pPr>
      <w:bookmarkStart w:id="540" w:name="_Hlk167803379"/>
      <w:r w:rsidRPr="002B2CFA">
        <w:t>Payment will be made by the responsible agency in compliance with the State of Nebraska Prompt Payment A</w:t>
      </w:r>
      <w:r>
        <w:t>ct (See Neb. Rev. Stat. § 81-2403</w:t>
      </w:r>
      <w:r w:rsidRPr="002B2CFA">
        <w:t xml:space="preserve">). The State may require the </w:t>
      </w:r>
      <w:r>
        <w:t>Vendor</w:t>
      </w:r>
      <w:r w:rsidRPr="002B2CFA">
        <w:t xml:space="preserve"> to accept payment by electronic means such as ACH deposit. In no event shall the State be responsible or liable to pay for any </w:t>
      </w:r>
      <w:r>
        <w:t xml:space="preserve">goods and </w:t>
      </w:r>
      <w:r w:rsidRPr="002B2CFA">
        <w:t xml:space="preserve">services provided by the </w:t>
      </w:r>
      <w:r>
        <w:t>Vendor</w:t>
      </w:r>
      <w:r w:rsidRPr="002B2CFA">
        <w:t xml:space="preserve"> </w:t>
      </w:r>
      <w:r w:rsidRPr="002B2CFA">
        <w:lastRenderedPageBreak/>
        <w:t xml:space="preserve">prior to the Effective Date of the contract, and the </w:t>
      </w:r>
      <w:r>
        <w:t>Vendor</w:t>
      </w:r>
      <w:r w:rsidRPr="002B2CFA">
        <w:t xml:space="preserve"> hereby waives any claim or cause of action for any such</w:t>
      </w:r>
      <w:r>
        <w:t xml:space="preserve"> goods or</w:t>
      </w:r>
      <w:r w:rsidRPr="002B2CFA">
        <w:t xml:space="preserve"> services.</w:t>
      </w:r>
    </w:p>
    <w:bookmarkEnd w:id="540"/>
    <w:p w14:paraId="5B88A6E1" w14:textId="77777777" w:rsidR="00722BE2" w:rsidRDefault="00722BE2" w:rsidP="00722BE2">
      <w:pPr>
        <w:pStyle w:val="Level2Body"/>
      </w:pPr>
    </w:p>
    <w:p w14:paraId="2476F0D0" w14:textId="77777777" w:rsidR="00722BE2" w:rsidRPr="000C4633" w:rsidRDefault="00722BE2" w:rsidP="00722BE2">
      <w:pPr>
        <w:pStyle w:val="Level2"/>
        <w:numPr>
          <w:ilvl w:val="1"/>
          <w:numId w:val="6"/>
        </w:numPr>
        <w:jc w:val="left"/>
      </w:pPr>
      <w:bookmarkStart w:id="541" w:name="_Toc126238587"/>
      <w:bookmarkStart w:id="542" w:name="_Toc129770845"/>
      <w:bookmarkStart w:id="543" w:name="_Toc169814842"/>
      <w:bookmarkStart w:id="544" w:name="_Toc201927724"/>
      <w:r>
        <w:t>LATE PAYMENT (Nonnegotiable)</w:t>
      </w:r>
      <w:bookmarkEnd w:id="541"/>
      <w:bookmarkEnd w:id="542"/>
      <w:bookmarkEnd w:id="543"/>
      <w:bookmarkEnd w:id="544"/>
    </w:p>
    <w:p w14:paraId="020124B2" w14:textId="77777777" w:rsidR="00722BE2" w:rsidRPr="007E74A2" w:rsidRDefault="00722BE2" w:rsidP="00722BE2">
      <w:pPr>
        <w:pStyle w:val="Level2Body"/>
      </w:pPr>
      <w:bookmarkStart w:id="545" w:name="_Hlk167803526"/>
      <w:r w:rsidRPr="005C363F">
        <w:t xml:space="preserve">The </w:t>
      </w:r>
      <w:r>
        <w:t>Vendor</w:t>
      </w:r>
      <w:r w:rsidRPr="005C363F">
        <w:t xml:space="preserve"> ma</w:t>
      </w:r>
      <w:r w:rsidRPr="00AA69B0">
        <w:t>y charge the responsible agency interest for late payment in compliance with the State of Nebraska Prompt Payment Act (Se</w:t>
      </w:r>
      <w:r w:rsidRPr="007E74A2">
        <w:t>e Neb. Rev. Stat. §</w:t>
      </w:r>
      <w:r>
        <w:t xml:space="preserve">§ </w:t>
      </w:r>
      <w:r w:rsidRPr="007E74A2">
        <w:t>81-2401 through 81-2408).</w:t>
      </w:r>
    </w:p>
    <w:bookmarkEnd w:id="545"/>
    <w:p w14:paraId="00E97EEF" w14:textId="77777777" w:rsidR="00722BE2" w:rsidRPr="00D83826" w:rsidRDefault="00722BE2" w:rsidP="00722BE2">
      <w:pPr>
        <w:pStyle w:val="Level2Body"/>
      </w:pPr>
    </w:p>
    <w:p w14:paraId="18B74822" w14:textId="77777777" w:rsidR="00722BE2" w:rsidRPr="00514090" w:rsidRDefault="00722BE2" w:rsidP="00722BE2">
      <w:pPr>
        <w:pStyle w:val="Level2"/>
        <w:numPr>
          <w:ilvl w:val="1"/>
          <w:numId w:val="6"/>
        </w:numPr>
        <w:jc w:val="left"/>
      </w:pPr>
      <w:bookmarkStart w:id="546" w:name="_Toc126238588"/>
      <w:bookmarkStart w:id="547" w:name="_Toc129770846"/>
      <w:bookmarkStart w:id="548" w:name="_Toc169814843"/>
      <w:bookmarkStart w:id="549" w:name="_Toc201927725"/>
      <w:r>
        <w:t xml:space="preserve">SUBJECT TO FUNDING / </w:t>
      </w:r>
      <w:r w:rsidRPr="003763B4">
        <w:t xml:space="preserve">FUNDING OUT CLAUSE </w:t>
      </w:r>
      <w:r>
        <w:t>FOR</w:t>
      </w:r>
      <w:r w:rsidRPr="003763B4">
        <w:t xml:space="preserve"> LOSS OF APPROPRIATIONS </w:t>
      </w:r>
      <w:r>
        <w:t>(Nonnegotiable)</w:t>
      </w:r>
      <w:bookmarkEnd w:id="546"/>
      <w:bookmarkEnd w:id="547"/>
      <w:bookmarkEnd w:id="548"/>
      <w:bookmarkEnd w:id="549"/>
    </w:p>
    <w:p w14:paraId="4A56F864" w14:textId="77777777" w:rsidR="00722BE2" w:rsidRDefault="00722BE2" w:rsidP="00722BE2">
      <w:pPr>
        <w:pStyle w:val="Level2Body"/>
      </w:pPr>
      <w:r w:rsidRPr="002920EB">
        <w:t>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0583FC50" w14:textId="77777777" w:rsidR="00722BE2" w:rsidRPr="002B2CFA" w:rsidRDefault="00722BE2" w:rsidP="00722BE2">
      <w:pPr>
        <w:pStyle w:val="Level2Body"/>
      </w:pPr>
    </w:p>
    <w:p w14:paraId="337348E7" w14:textId="77777777" w:rsidR="00722BE2" w:rsidRPr="00514090" w:rsidRDefault="00722BE2" w:rsidP="00722BE2">
      <w:pPr>
        <w:pStyle w:val="Level2"/>
        <w:numPr>
          <w:ilvl w:val="1"/>
          <w:numId w:val="6"/>
        </w:numPr>
        <w:jc w:val="left"/>
      </w:pPr>
      <w:bookmarkStart w:id="550" w:name="_Toc126238589"/>
      <w:bookmarkStart w:id="551" w:name="_Toc129770847"/>
      <w:bookmarkStart w:id="552" w:name="_Toc169814844"/>
      <w:bookmarkStart w:id="553" w:name="_Toc201927726"/>
      <w:r w:rsidRPr="003763B4">
        <w:t>RIGHT TO AUDIT</w:t>
      </w:r>
      <w:r>
        <w:t xml:space="preserve"> (First Paragraph is Nonnegotiable)</w:t>
      </w:r>
      <w:bookmarkEnd w:id="550"/>
      <w:bookmarkEnd w:id="551"/>
      <w:bookmarkEnd w:id="552"/>
      <w:bookmarkEnd w:id="553"/>
    </w:p>
    <w:p w14:paraId="68C09677" w14:textId="77777777" w:rsidR="00722BE2" w:rsidRDefault="00722BE2" w:rsidP="00722BE2">
      <w:pPr>
        <w:pStyle w:val="Level2Body"/>
      </w:pPr>
      <w:bookmarkStart w:id="554" w:name="_Hlk167803651"/>
      <w:r w:rsidRPr="002B2CFA">
        <w:t xml:space="preserve">The State shall have the right to audit the </w:t>
      </w:r>
      <w:r>
        <w:t>Vendor</w:t>
      </w:r>
      <w:r w:rsidRPr="002B2CFA">
        <w:t>’s perf</w:t>
      </w:r>
      <w:r>
        <w:t>ormance of this contract upon a thirty (</w:t>
      </w:r>
      <w:r w:rsidRPr="002B2CFA">
        <w:t>30</w:t>
      </w:r>
      <w:r>
        <w:t>)</w:t>
      </w:r>
      <w:r w:rsidRPr="002B2CFA">
        <w:t xml:space="preserve"> days’ written notice. </w:t>
      </w:r>
      <w:r>
        <w:t>Vendor</w:t>
      </w:r>
      <w:r w:rsidRPr="002B2CFA">
        <w:t xml:space="preserve"> shall utilize generally accepted accounting principles, and shall maintain the accounting records, and other records and information relevant to the contract (Information) to enable the State to audit the contract. </w:t>
      </w:r>
      <w:r>
        <w:t xml:space="preserve">(Neb. Rev. Stat. </w:t>
      </w:r>
      <w:r>
        <w:rPr>
          <w:rFonts w:cs="Arial"/>
        </w:rPr>
        <w:t xml:space="preserve">§ </w:t>
      </w:r>
      <w:r>
        <w:t>84-304 et seq.)</w:t>
      </w:r>
      <w:r w:rsidRPr="002B2CFA">
        <w:t xml:space="preserve"> The State may audit</w:t>
      </w:r>
      <w:r>
        <w:t>,</w:t>
      </w:r>
      <w:r w:rsidRPr="002B2CFA">
        <w:t xml:space="preserve"> and the </w:t>
      </w:r>
      <w:r>
        <w:t>Vendor</w:t>
      </w:r>
      <w:r w:rsidRPr="002B2CFA">
        <w:t xml:space="preserve"> shall maintain, the Information during the term of the contract and for a period of five (5) years after the completion of this contract or until all issues or litigation are resolved, whichever is later. The </w:t>
      </w:r>
      <w:r>
        <w:t>Vendor</w:t>
      </w:r>
      <w:r w:rsidRPr="002B2CFA">
        <w:t xml:space="preserve"> shall make the Information available to the State at </w:t>
      </w:r>
      <w:r>
        <w:t>Vendor</w:t>
      </w:r>
      <w:r w:rsidRPr="002B2CFA">
        <w:t xml:space="preserve">’s place of business or a location acceptable to both Parties during normal business hours. If this is not practical or the </w:t>
      </w:r>
      <w:r>
        <w:t>Vendor</w:t>
      </w:r>
      <w:r w:rsidRPr="002B2CFA">
        <w:t xml:space="preserve"> so elects, the </w:t>
      </w:r>
      <w:r>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Under no circumstance will the </w:t>
      </w:r>
      <w:r>
        <w:t>Vendor</w:t>
      </w:r>
      <w:r w:rsidRPr="002B2CFA">
        <w:t xml:space="preserve"> be required to create or maintain documents not kept in the ordinary course of </w:t>
      </w:r>
      <w:r>
        <w:t>Vendor</w:t>
      </w:r>
      <w:r w:rsidRPr="002B2CFA">
        <w:t xml:space="preserve">’s business operations, nor will </w:t>
      </w:r>
      <w:r>
        <w:t>Vendor</w:t>
      </w:r>
      <w:r w:rsidRPr="002B2CFA">
        <w:t xml:space="preserve"> be required to disclose any information, including but not limited to product cost data, which is confidential or proprietary to </w:t>
      </w:r>
      <w:r>
        <w:t>Vendor</w:t>
      </w:r>
      <w:r w:rsidRPr="002B2CFA">
        <w:t>.</w:t>
      </w:r>
    </w:p>
    <w:p w14:paraId="3F59372F" w14:textId="77777777" w:rsidR="00722BE2" w:rsidRPr="002B2CFA" w:rsidRDefault="00722BE2" w:rsidP="00722BE2">
      <w:pPr>
        <w:pStyle w:val="Level2Body"/>
      </w:pPr>
      <w:r w:rsidRPr="002B2CFA">
        <w:t xml:space="preserve"> </w:t>
      </w:r>
    </w:p>
    <w:p w14:paraId="5CA6EBC0" w14:textId="7C026225" w:rsidR="00722BE2" w:rsidRDefault="00722BE2" w:rsidP="00722BE2">
      <w:pPr>
        <w:pStyle w:val="Level2Body"/>
      </w:pPr>
      <w:r w:rsidRPr="002B2CFA">
        <w:t>The Parties shall pay their own costs of the audit unless the audit finds a previously undisclosed overpayment by the State. If a previously undisclosed overpayment exceeds</w:t>
      </w:r>
      <w:r>
        <w:t xml:space="preserve"> </w:t>
      </w:r>
      <w:r w:rsidR="00DF57C3">
        <w:t xml:space="preserve">0.5% </w:t>
      </w:r>
      <w:r w:rsidRPr="002B2CFA">
        <w:t xml:space="preserve">of the total contract billings, or if fraud, material misrepresentations, or non-performance is discovered on the part of the </w:t>
      </w:r>
      <w:r>
        <w:t>Vendor</w:t>
      </w:r>
      <w:r w:rsidRPr="002B2CFA">
        <w:t xml:space="preserve">, the </w:t>
      </w:r>
      <w:r>
        <w:t>Vendor</w:t>
      </w:r>
      <w:r w:rsidRPr="002B2CFA">
        <w:t xml:space="preserve"> shall reimburse the State for the total costs of the audit. Overpayments and audit costs owed to the State shall be paid within ninety </w:t>
      </w:r>
      <w:r>
        <w:t xml:space="preserve">(90) </w:t>
      </w:r>
      <w:r w:rsidRPr="002B2CFA">
        <w:t xml:space="preserve">days of written notice of the claim. The </w:t>
      </w:r>
      <w:r>
        <w:t>Vendor</w:t>
      </w:r>
      <w:r w:rsidRPr="002B2CFA">
        <w:t xml:space="preserve"> agrees to correct any material weaknesses or </w:t>
      </w:r>
      <w:proofErr w:type="gramStart"/>
      <w:r w:rsidRPr="002B2CFA">
        <w:t>condition</w:t>
      </w:r>
      <w:proofErr w:type="gramEnd"/>
      <w:r w:rsidRPr="002B2CFA">
        <w:t xml:space="preserve"> found </w:t>
      </w:r>
      <w:proofErr w:type="gramStart"/>
      <w:r w:rsidRPr="002B2CFA">
        <w:t>as a result of</w:t>
      </w:r>
      <w:proofErr w:type="gramEnd"/>
      <w:r w:rsidRPr="002B2CFA">
        <w:t xml:space="preserve"> the audit.</w:t>
      </w:r>
    </w:p>
    <w:bookmarkEnd w:id="554"/>
    <w:p w14:paraId="0AAF1140" w14:textId="77777777" w:rsidR="00722BE2" w:rsidRPr="002B2CFA" w:rsidRDefault="00722BE2" w:rsidP="00722BE2">
      <w:pPr>
        <w:pStyle w:val="Level2Body"/>
      </w:pPr>
    </w:p>
    <w:p w14:paraId="79357852" w14:textId="77777777" w:rsidR="00722BE2" w:rsidRPr="003763B4" w:rsidRDefault="00722BE2" w:rsidP="00722BE2">
      <w:pPr>
        <w:pStyle w:val="Level1"/>
        <w:ind w:left="720" w:hanging="720"/>
        <w:jc w:val="left"/>
      </w:pPr>
      <w:bookmarkStart w:id="555" w:name="_Toc430779796"/>
      <w:bookmarkStart w:id="556" w:name="_Toc430779797"/>
      <w:bookmarkEnd w:id="555"/>
      <w:bookmarkEnd w:id="556"/>
      <w:r>
        <w:br w:type="page"/>
      </w:r>
      <w:bookmarkStart w:id="557" w:name="_Toc126238590"/>
      <w:bookmarkStart w:id="558" w:name="_Ref130385020"/>
      <w:bookmarkStart w:id="559" w:name="_Toc129770848"/>
      <w:bookmarkStart w:id="560" w:name="_Toc169814845"/>
      <w:bookmarkStart w:id="561" w:name="_Toc201927727"/>
      <w:r w:rsidRPr="00A4250E">
        <w:rPr>
          <w:sz w:val="28"/>
          <w:szCs w:val="32"/>
        </w:rPr>
        <w:lastRenderedPageBreak/>
        <w:t>PROJECT DESCRIPTION AND SCOPE OF WORK</w:t>
      </w:r>
      <w:bookmarkEnd w:id="557"/>
      <w:bookmarkEnd w:id="558"/>
      <w:bookmarkEnd w:id="559"/>
      <w:bookmarkEnd w:id="560"/>
      <w:bookmarkEnd w:id="561"/>
    </w:p>
    <w:p w14:paraId="12CB241D" w14:textId="77777777" w:rsidR="001F519D" w:rsidRPr="002958CC" w:rsidRDefault="001F519D" w:rsidP="001F519D">
      <w:pPr>
        <w:pStyle w:val="Level1Body"/>
      </w:pPr>
    </w:p>
    <w:p w14:paraId="163538AA" w14:textId="2EE1C62B" w:rsidR="001F519D" w:rsidRPr="00941D5F" w:rsidRDefault="001F519D" w:rsidP="001F519D">
      <w:pPr>
        <w:pStyle w:val="Level1Body"/>
      </w:pPr>
      <w:r w:rsidRPr="00941D5F">
        <w:t xml:space="preserve">Bidders shall review sections A through </w:t>
      </w:r>
      <w:r w:rsidR="004E5E08">
        <w:t>H</w:t>
      </w:r>
      <w:r w:rsidRPr="00941D5F">
        <w:t xml:space="preserve"> and all subsections for purposes of preparing and submitting the </w:t>
      </w:r>
      <w:r w:rsidR="004E5E08">
        <w:t>Cost Sheet</w:t>
      </w:r>
      <w:r w:rsidRPr="00941D5F">
        <w:t xml:space="preserve">.   Review the following information.  </w:t>
      </w:r>
    </w:p>
    <w:p w14:paraId="12CB9A37" w14:textId="77777777" w:rsidR="001F519D" w:rsidRPr="0022013B" w:rsidRDefault="001F519D" w:rsidP="001F519D">
      <w:pPr>
        <w:rPr>
          <w:rFonts w:cs="Arial"/>
          <w:sz w:val="18"/>
          <w:szCs w:val="18"/>
        </w:rPr>
      </w:pPr>
      <w:bookmarkStart w:id="562" w:name="_Toc96524046"/>
    </w:p>
    <w:bookmarkEnd w:id="562"/>
    <w:p w14:paraId="37F25A2A" w14:textId="77777777" w:rsidR="001F519D" w:rsidRPr="00213D90" w:rsidRDefault="001F519D" w:rsidP="001F519D">
      <w:pPr>
        <w:pStyle w:val="Level2"/>
        <w:numPr>
          <w:ilvl w:val="1"/>
          <w:numId w:val="6"/>
        </w:numPr>
        <w:jc w:val="left"/>
      </w:pPr>
      <w:r w:rsidRPr="00213D90">
        <w:t>BACKGROUND AND NEED</w:t>
      </w:r>
    </w:p>
    <w:p w14:paraId="6779CD6E" w14:textId="77777777" w:rsidR="001F519D" w:rsidRPr="00AA693C" w:rsidRDefault="001F519D" w:rsidP="001F519D">
      <w:pPr>
        <w:pStyle w:val="ListParagraph"/>
        <w:rPr>
          <w:rFonts w:cs="Arial"/>
          <w:b/>
          <w:bCs/>
        </w:rPr>
      </w:pPr>
    </w:p>
    <w:p w14:paraId="46CADC70" w14:textId="77777777" w:rsidR="001F519D" w:rsidRDefault="001F519D" w:rsidP="001F519D">
      <w:pPr>
        <w:ind w:left="720"/>
        <w:rPr>
          <w:rFonts w:cs="Arial"/>
          <w:sz w:val="18"/>
          <w:szCs w:val="18"/>
        </w:rPr>
      </w:pPr>
      <w:r>
        <w:rPr>
          <w:rFonts w:cs="Arial"/>
          <w:sz w:val="18"/>
          <w:szCs w:val="18"/>
        </w:rPr>
        <w:t xml:space="preserve">DHHS is seeking a vendor to provide janitorial services in several offices throughout the state. These services will ensure that </w:t>
      </w:r>
      <w:r w:rsidRPr="00B70A46">
        <w:rPr>
          <w:rFonts w:cs="Arial"/>
          <w:sz w:val="18"/>
          <w:szCs w:val="18"/>
        </w:rPr>
        <w:t>DHHS staff and the public have safe</w:t>
      </w:r>
      <w:r>
        <w:rPr>
          <w:rFonts w:cs="Arial"/>
          <w:sz w:val="18"/>
          <w:szCs w:val="18"/>
        </w:rPr>
        <w:t>, clean locations in which to conduct business. DHHS is required to solicit these services as part of the lease agreements for these locations.</w:t>
      </w:r>
    </w:p>
    <w:p w14:paraId="75036608" w14:textId="77777777" w:rsidR="001F519D" w:rsidRDefault="001F519D" w:rsidP="001F519D">
      <w:pPr>
        <w:ind w:left="720"/>
        <w:rPr>
          <w:rFonts w:cs="Arial"/>
          <w:sz w:val="18"/>
          <w:szCs w:val="18"/>
        </w:rPr>
      </w:pPr>
    </w:p>
    <w:p w14:paraId="18390041" w14:textId="77777777" w:rsidR="001F519D" w:rsidRPr="00213D90" w:rsidRDefault="001F519D" w:rsidP="001F519D">
      <w:pPr>
        <w:pStyle w:val="Level2"/>
        <w:numPr>
          <w:ilvl w:val="1"/>
          <w:numId w:val="6"/>
        </w:numPr>
        <w:jc w:val="left"/>
      </w:pPr>
      <w:bookmarkStart w:id="563" w:name="_Toc201044455"/>
      <w:r w:rsidRPr="002958CC">
        <w:t>PURPOSE</w:t>
      </w:r>
      <w:bookmarkEnd w:id="563"/>
    </w:p>
    <w:p w14:paraId="5DCB6FBD" w14:textId="77777777" w:rsidR="001F519D" w:rsidRPr="002958CC" w:rsidRDefault="001F519D" w:rsidP="001F519D">
      <w:pPr>
        <w:pStyle w:val="ListParagraph"/>
        <w:spacing w:line="259" w:lineRule="auto"/>
        <w:jc w:val="left"/>
        <w:rPr>
          <w:rFonts w:cs="Arial"/>
          <w:b/>
          <w:bCs/>
        </w:rPr>
      </w:pPr>
    </w:p>
    <w:p w14:paraId="132DE800" w14:textId="77777777" w:rsidR="001F519D" w:rsidRDefault="001F519D" w:rsidP="001F519D">
      <w:pPr>
        <w:pStyle w:val="Level1"/>
        <w:numPr>
          <w:ilvl w:val="0"/>
          <w:numId w:val="0"/>
        </w:numPr>
        <w:ind w:left="720"/>
        <w:jc w:val="left"/>
        <w:rPr>
          <w:rFonts w:cs="Arial"/>
          <w:b w:val="0"/>
          <w:bCs w:val="0"/>
          <w:sz w:val="18"/>
          <w:szCs w:val="18"/>
        </w:rPr>
      </w:pPr>
      <w:r w:rsidRPr="00D14A83">
        <w:rPr>
          <w:rFonts w:cs="Arial"/>
          <w:b w:val="0"/>
          <w:bCs w:val="0"/>
          <w:sz w:val="18"/>
          <w:szCs w:val="18"/>
        </w:rPr>
        <w:t>The objective of this solicitation is to ensure that DHHS offices are clean and safe for staff and clients of DHHS to conduct business. These services will comply with all applicable fire and safety codes, as well as DHHS office policies.</w:t>
      </w:r>
    </w:p>
    <w:p w14:paraId="6997C8C1" w14:textId="77777777" w:rsidR="00D14A83" w:rsidRPr="00D14A83" w:rsidRDefault="00D14A83" w:rsidP="001F519D">
      <w:pPr>
        <w:pStyle w:val="Level1"/>
        <w:numPr>
          <w:ilvl w:val="0"/>
          <w:numId w:val="0"/>
        </w:numPr>
        <w:ind w:left="720"/>
        <w:jc w:val="left"/>
        <w:rPr>
          <w:rFonts w:cs="Arial"/>
          <w:b w:val="0"/>
          <w:bCs w:val="0"/>
          <w:sz w:val="18"/>
          <w:szCs w:val="18"/>
        </w:rPr>
      </w:pPr>
    </w:p>
    <w:p w14:paraId="55B9F50A" w14:textId="77777777" w:rsidR="001F519D" w:rsidRPr="00213D90" w:rsidRDefault="001F519D" w:rsidP="001F519D">
      <w:pPr>
        <w:pStyle w:val="Level2"/>
        <w:numPr>
          <w:ilvl w:val="1"/>
          <w:numId w:val="6"/>
        </w:numPr>
        <w:jc w:val="left"/>
      </w:pPr>
      <w:bookmarkStart w:id="564" w:name="_Toc201044456"/>
      <w:r w:rsidRPr="002958CC">
        <w:t>SCOPE OF WORK</w:t>
      </w:r>
      <w:bookmarkEnd w:id="564"/>
    </w:p>
    <w:p w14:paraId="59FA75AB" w14:textId="77777777" w:rsidR="001F519D" w:rsidRPr="002958CC" w:rsidRDefault="001F519D" w:rsidP="001F519D">
      <w:pPr>
        <w:pStyle w:val="ListParagraph"/>
        <w:spacing w:line="259" w:lineRule="auto"/>
        <w:jc w:val="left"/>
        <w:rPr>
          <w:rFonts w:cs="Arial"/>
          <w:b/>
          <w:bCs/>
        </w:rPr>
      </w:pPr>
    </w:p>
    <w:p w14:paraId="788116AE" w14:textId="77777777" w:rsidR="001F519D" w:rsidRDefault="001F519D" w:rsidP="001F519D">
      <w:pPr>
        <w:pStyle w:val="Level2Body"/>
      </w:pPr>
      <w:r>
        <w:t>DHHS is seeking a qualified vendor to provide janitorial services for various locations in Nebraska. The vendor may bid on one, or multiple locations. The locations are in Broken Bow, Fremont (2 locations), Alliance, Norfolk, and Omaha.</w:t>
      </w:r>
    </w:p>
    <w:p w14:paraId="0B501131" w14:textId="77777777" w:rsidR="001F519D" w:rsidRDefault="001F519D" w:rsidP="001F519D">
      <w:pPr>
        <w:pStyle w:val="Level2Body"/>
      </w:pPr>
    </w:p>
    <w:p w14:paraId="19B04192" w14:textId="4473C189" w:rsidR="001F519D" w:rsidRDefault="001F519D" w:rsidP="001F519D">
      <w:pPr>
        <w:pStyle w:val="Level2Body"/>
      </w:pPr>
      <w:r>
        <w:t xml:space="preserve">The State reserves the right to add additional locations with the coordination of the vendor should the need arise. Addition of the locations is in no way guaranteed.  </w:t>
      </w:r>
      <w:r w:rsidRPr="005E0C77">
        <w:rPr>
          <w:rFonts w:cs="Arial"/>
          <w:szCs w:val="18"/>
        </w:rPr>
        <w:t xml:space="preserve">This is a non-personal services contract to provide </w:t>
      </w:r>
      <w:r>
        <w:rPr>
          <w:rFonts w:cs="Arial"/>
          <w:color w:val="auto"/>
          <w:szCs w:val="18"/>
        </w:rPr>
        <w:t xml:space="preserve">the </w:t>
      </w:r>
      <w:proofErr w:type="gramStart"/>
      <w:r>
        <w:rPr>
          <w:rFonts w:cs="Arial"/>
          <w:color w:val="auto"/>
          <w:szCs w:val="18"/>
        </w:rPr>
        <w:t>aforementioned services</w:t>
      </w:r>
      <w:proofErr w:type="gramEnd"/>
      <w:r w:rsidRPr="005E0C77">
        <w:rPr>
          <w:rFonts w:cs="Arial"/>
          <w:szCs w:val="18"/>
        </w:rPr>
        <w:t xml:space="preserve">. The State will not exercise any supervision or control over the contract service providers performing the services herein.  Such contract service providers shall be accountable solely to the vendor who, in </w:t>
      </w:r>
      <w:r w:rsidR="007A6D38" w:rsidRPr="005E0C77">
        <w:rPr>
          <w:rFonts w:cs="Arial"/>
          <w:szCs w:val="18"/>
        </w:rPr>
        <w:t>turn,</w:t>
      </w:r>
      <w:r w:rsidRPr="005E0C77">
        <w:rPr>
          <w:rFonts w:cs="Arial"/>
          <w:szCs w:val="18"/>
        </w:rPr>
        <w:t xml:space="preserve"> is responsible to the State.</w:t>
      </w:r>
    </w:p>
    <w:p w14:paraId="19D03D6E" w14:textId="77777777" w:rsidR="001F519D" w:rsidRDefault="001F519D" w:rsidP="001F519D">
      <w:pPr>
        <w:pStyle w:val="Level2Body"/>
      </w:pPr>
    </w:p>
    <w:p w14:paraId="64D1720F" w14:textId="77777777" w:rsidR="001F519D" w:rsidRDefault="001F519D" w:rsidP="001F519D">
      <w:pPr>
        <w:pStyle w:val="Level2Body"/>
        <w:numPr>
          <w:ilvl w:val="0"/>
          <w:numId w:val="35"/>
        </w:numPr>
        <w:ind w:left="1170" w:hanging="450"/>
      </w:pPr>
      <w:r>
        <w:t>The vendor shall provide management, supervision, required labor, schedule, coordinate and ensure effective completion of all work and services specified in this RFP.</w:t>
      </w:r>
    </w:p>
    <w:p w14:paraId="5211A621" w14:textId="77777777" w:rsidR="001F519D" w:rsidRDefault="001F519D" w:rsidP="001F519D">
      <w:pPr>
        <w:pStyle w:val="Level2Body"/>
        <w:ind w:left="1170"/>
      </w:pPr>
    </w:p>
    <w:p w14:paraId="0A1F236C" w14:textId="77777777" w:rsidR="001F519D" w:rsidRDefault="001F519D" w:rsidP="001F519D">
      <w:pPr>
        <w:pStyle w:val="Level2Body"/>
        <w:numPr>
          <w:ilvl w:val="0"/>
          <w:numId w:val="35"/>
        </w:numPr>
        <w:ind w:left="1170" w:hanging="450"/>
      </w:pPr>
      <w:r>
        <w:t>Cleaning equipment, chemicals, and supplies are to be furnished by the Vendor.</w:t>
      </w:r>
    </w:p>
    <w:p w14:paraId="679E9B22" w14:textId="77777777" w:rsidR="001F519D" w:rsidRDefault="001F519D" w:rsidP="001F519D">
      <w:pPr>
        <w:pStyle w:val="Level2Body"/>
        <w:ind w:left="1170"/>
      </w:pPr>
    </w:p>
    <w:p w14:paraId="4AB24A55" w14:textId="77777777" w:rsidR="001F519D" w:rsidRDefault="001F519D" w:rsidP="001F519D">
      <w:pPr>
        <w:pStyle w:val="Level2Body"/>
        <w:numPr>
          <w:ilvl w:val="0"/>
          <w:numId w:val="35"/>
        </w:numPr>
        <w:ind w:left="1170" w:hanging="450"/>
      </w:pPr>
      <w:r>
        <w:t>The work required is specified on a periodic basis in Section V. G. Schedule of Work. However, in undertaking this service, the vendor recognizes that some areas of the building will receive more traffic and soil than others and agrees to perform all necessary services on a schedule which will maintain a uniform high level of cleanliness throughout all the areas. Work required on an “as needed basis shall be performed where and when necessary or as requested by the DHHS contact and shall be invoiced as a unit cost for optional services.</w:t>
      </w:r>
    </w:p>
    <w:p w14:paraId="34DA76B2" w14:textId="77777777" w:rsidR="001F519D" w:rsidRDefault="001F519D" w:rsidP="001F519D">
      <w:pPr>
        <w:pStyle w:val="Level2Body"/>
        <w:ind w:left="1170"/>
      </w:pPr>
    </w:p>
    <w:p w14:paraId="3C086002" w14:textId="77777777" w:rsidR="001F519D" w:rsidRDefault="001F519D" w:rsidP="001F519D">
      <w:pPr>
        <w:pStyle w:val="Level2Body"/>
        <w:numPr>
          <w:ilvl w:val="0"/>
          <w:numId w:val="35"/>
        </w:numPr>
        <w:ind w:left="1170" w:hanging="450"/>
      </w:pPr>
      <w:r>
        <w:t>Vendor shall service and maintain supplies in the paper towel dispensers, toilet paper dispensers, soap dispensers, and hand sanitizer dispensers.</w:t>
      </w:r>
    </w:p>
    <w:p w14:paraId="2858024C" w14:textId="77777777" w:rsidR="001F519D" w:rsidRDefault="001F519D" w:rsidP="001F519D">
      <w:pPr>
        <w:pStyle w:val="Level2Body"/>
        <w:ind w:left="0"/>
      </w:pPr>
    </w:p>
    <w:p w14:paraId="535CE1B8" w14:textId="77777777" w:rsidR="001F519D" w:rsidRPr="000A6C52" w:rsidRDefault="001F519D" w:rsidP="001F519D">
      <w:pPr>
        <w:pStyle w:val="Level2Body"/>
        <w:rPr>
          <w:b/>
          <w:bCs/>
          <w:u w:val="single"/>
        </w:rPr>
      </w:pPr>
      <w:r w:rsidRPr="000A6C52">
        <w:rPr>
          <w:b/>
          <w:bCs/>
          <w:u w:val="single"/>
        </w:rPr>
        <w:t>Employees and supervision</w:t>
      </w:r>
    </w:p>
    <w:p w14:paraId="2D4C2DF5" w14:textId="77777777" w:rsidR="001F519D" w:rsidRPr="000A6C52" w:rsidRDefault="001F519D" w:rsidP="001F519D">
      <w:pPr>
        <w:pStyle w:val="Level2Body"/>
        <w:ind w:left="0"/>
      </w:pPr>
    </w:p>
    <w:p w14:paraId="5E8BC8DF" w14:textId="77777777" w:rsidR="001F519D" w:rsidRPr="000A6C52" w:rsidRDefault="001F519D" w:rsidP="001F519D">
      <w:pPr>
        <w:pStyle w:val="Level2Body"/>
        <w:numPr>
          <w:ilvl w:val="0"/>
          <w:numId w:val="37"/>
        </w:numPr>
        <w:tabs>
          <w:tab w:val="clear" w:pos="2016"/>
        </w:tabs>
        <w:spacing w:after="240"/>
        <w:ind w:left="1080" w:hanging="360"/>
        <w:rPr>
          <w:rFonts w:eastAsia="Arial"/>
        </w:rPr>
      </w:pPr>
      <w:r w:rsidRPr="000A6C52">
        <w:rPr>
          <w:rFonts w:eastAsia="Arial"/>
        </w:rPr>
        <w:t>The vendor shall employ only trained, qualified staff as the vendor deems necessary to perform the work and submit the list of employees to DHHS.</w:t>
      </w:r>
    </w:p>
    <w:p w14:paraId="33A60E0C" w14:textId="77777777" w:rsidR="001F519D" w:rsidRPr="000A6C52" w:rsidRDefault="001F519D" w:rsidP="001F519D">
      <w:pPr>
        <w:pStyle w:val="Level2Body"/>
        <w:numPr>
          <w:ilvl w:val="0"/>
          <w:numId w:val="37"/>
        </w:numPr>
        <w:tabs>
          <w:tab w:val="clear" w:pos="2016"/>
        </w:tabs>
        <w:spacing w:after="240"/>
        <w:ind w:left="1080" w:hanging="360"/>
        <w:rPr>
          <w:rFonts w:eastAsia="Arial"/>
        </w:rPr>
      </w:pPr>
      <w:r w:rsidRPr="000A6C52">
        <w:rPr>
          <w:rFonts w:eastAsia="Arial"/>
        </w:rPr>
        <w:t>The vendor shall require their employees to comply with the instructions that pertain to conduct building regulations.</w:t>
      </w:r>
    </w:p>
    <w:p w14:paraId="04759F94" w14:textId="77777777" w:rsidR="001F519D" w:rsidRPr="000A6C52" w:rsidRDefault="001F519D" w:rsidP="001F519D">
      <w:pPr>
        <w:pStyle w:val="Level2Body"/>
        <w:numPr>
          <w:ilvl w:val="0"/>
          <w:numId w:val="37"/>
        </w:numPr>
        <w:tabs>
          <w:tab w:val="clear" w:pos="2016"/>
        </w:tabs>
        <w:spacing w:after="240"/>
        <w:ind w:left="1080" w:hanging="360"/>
        <w:rPr>
          <w:rFonts w:eastAsia="Arial"/>
        </w:rPr>
      </w:pPr>
      <w:r w:rsidRPr="000A6C52">
        <w:rPr>
          <w:rFonts w:eastAsia="Arial"/>
        </w:rPr>
        <w:t xml:space="preserve">The vendor shall submit, prior to beginning work, a list of site managers including addresses and phone numbers. </w:t>
      </w:r>
    </w:p>
    <w:p w14:paraId="2F77B39A" w14:textId="77777777" w:rsidR="001F519D" w:rsidRPr="000A6C52" w:rsidRDefault="001F519D" w:rsidP="001F519D">
      <w:pPr>
        <w:pStyle w:val="Level2Body"/>
        <w:numPr>
          <w:ilvl w:val="0"/>
          <w:numId w:val="37"/>
        </w:numPr>
        <w:tabs>
          <w:tab w:val="clear" w:pos="2016"/>
        </w:tabs>
        <w:spacing w:after="240"/>
        <w:ind w:left="1080" w:hanging="360"/>
        <w:rPr>
          <w:rFonts w:eastAsia="Arial"/>
        </w:rPr>
      </w:pPr>
      <w:r w:rsidRPr="000A6C52">
        <w:rPr>
          <w:rFonts w:eastAsia="Arial"/>
        </w:rPr>
        <w:t>The vendor shall update the list at least every 60 days, whenever the list changes or as requested by the DHHS contact.</w:t>
      </w:r>
    </w:p>
    <w:p w14:paraId="1E31F5B0" w14:textId="77777777" w:rsidR="001F519D" w:rsidRPr="000A6C52" w:rsidRDefault="001F519D" w:rsidP="001F519D">
      <w:pPr>
        <w:pStyle w:val="Level2Body"/>
        <w:numPr>
          <w:ilvl w:val="0"/>
          <w:numId w:val="37"/>
        </w:numPr>
        <w:tabs>
          <w:tab w:val="clear" w:pos="2016"/>
        </w:tabs>
        <w:spacing w:after="240"/>
        <w:ind w:left="1080" w:hanging="360"/>
        <w:rPr>
          <w:rFonts w:eastAsia="Arial"/>
        </w:rPr>
      </w:pPr>
      <w:r w:rsidRPr="000A6C52">
        <w:rPr>
          <w:rFonts w:eastAsia="Arial"/>
        </w:rPr>
        <w:t>The vendor and vendor’s employees shall leave office doors as found (opened or secured).</w:t>
      </w:r>
    </w:p>
    <w:p w14:paraId="7DAB1323" w14:textId="77777777" w:rsidR="001F519D" w:rsidRPr="000A6C52" w:rsidRDefault="001F519D" w:rsidP="001F519D">
      <w:pPr>
        <w:pStyle w:val="Level2Body"/>
        <w:numPr>
          <w:ilvl w:val="0"/>
          <w:numId w:val="37"/>
        </w:numPr>
        <w:tabs>
          <w:tab w:val="clear" w:pos="2016"/>
        </w:tabs>
        <w:spacing w:after="240"/>
        <w:ind w:left="1080" w:hanging="360"/>
        <w:rPr>
          <w:rFonts w:eastAsia="Arial"/>
        </w:rPr>
      </w:pPr>
      <w:r w:rsidRPr="000A6C52">
        <w:rPr>
          <w:rFonts w:eastAsia="Arial"/>
        </w:rPr>
        <w:t>The vendor and vendor’s employees shall undergo background checks as legally required or deemed necessary by DHHS.</w:t>
      </w:r>
    </w:p>
    <w:p w14:paraId="270A1A61" w14:textId="77777777" w:rsidR="001F519D" w:rsidRPr="000A6C52" w:rsidRDefault="001F519D" w:rsidP="001F519D">
      <w:pPr>
        <w:pStyle w:val="Level2Body"/>
        <w:numPr>
          <w:ilvl w:val="0"/>
          <w:numId w:val="37"/>
        </w:numPr>
        <w:tabs>
          <w:tab w:val="clear" w:pos="2016"/>
        </w:tabs>
        <w:spacing w:after="240"/>
        <w:ind w:left="1080" w:hanging="360"/>
        <w:rPr>
          <w:rFonts w:eastAsia="Arial"/>
        </w:rPr>
      </w:pPr>
      <w:r w:rsidRPr="000A6C52">
        <w:rPr>
          <w:rFonts w:eastAsia="Arial"/>
        </w:rPr>
        <w:t xml:space="preserve">The vendor or </w:t>
      </w:r>
      <w:r>
        <w:rPr>
          <w:rFonts w:eastAsia="Arial"/>
        </w:rPr>
        <w:t>vendor’s</w:t>
      </w:r>
      <w:r w:rsidRPr="000A6C52">
        <w:rPr>
          <w:rFonts w:eastAsia="Arial"/>
        </w:rPr>
        <w:t xml:space="preserve"> employee</w:t>
      </w:r>
      <w:r>
        <w:rPr>
          <w:rFonts w:eastAsia="Arial"/>
        </w:rPr>
        <w:t>s</w:t>
      </w:r>
      <w:r w:rsidRPr="000A6C52">
        <w:rPr>
          <w:rFonts w:eastAsia="Arial"/>
        </w:rPr>
        <w:t xml:space="preserve"> shall not:</w:t>
      </w:r>
    </w:p>
    <w:p w14:paraId="49A2CE09" w14:textId="77777777" w:rsidR="001F519D" w:rsidRPr="000A6C52" w:rsidRDefault="001F519D" w:rsidP="001F519D">
      <w:pPr>
        <w:pStyle w:val="Level2Body"/>
        <w:numPr>
          <w:ilvl w:val="0"/>
          <w:numId w:val="36"/>
        </w:numPr>
        <w:tabs>
          <w:tab w:val="clear" w:pos="720"/>
        </w:tabs>
        <w:spacing w:after="240"/>
        <w:ind w:left="1440" w:hanging="360"/>
        <w:rPr>
          <w:rFonts w:eastAsia="Arial"/>
        </w:rPr>
      </w:pPr>
      <w:r w:rsidRPr="000A6C52">
        <w:rPr>
          <w:rFonts w:eastAsia="Arial"/>
        </w:rPr>
        <w:lastRenderedPageBreak/>
        <w:t>Use any office furniture, equipment, televisions, telephones, radios, tape recorders, record players, or any other type of equipment not related directly to the work being performed.</w:t>
      </w:r>
    </w:p>
    <w:p w14:paraId="05C6FE19" w14:textId="77777777" w:rsidR="001F519D" w:rsidRPr="000A6C52" w:rsidRDefault="001F519D" w:rsidP="001F519D">
      <w:pPr>
        <w:pStyle w:val="Level2Body"/>
        <w:numPr>
          <w:ilvl w:val="0"/>
          <w:numId w:val="36"/>
        </w:numPr>
        <w:tabs>
          <w:tab w:val="clear" w:pos="720"/>
        </w:tabs>
        <w:spacing w:after="240"/>
        <w:ind w:left="1440" w:hanging="360"/>
        <w:rPr>
          <w:rFonts w:eastAsia="Arial"/>
        </w:rPr>
      </w:pPr>
      <w:r w:rsidRPr="000A6C52">
        <w:rPr>
          <w:rFonts w:eastAsia="Arial"/>
        </w:rPr>
        <w:t>Occupy any office, conference room or lobby at any time other than when actively cleaning the area.</w:t>
      </w:r>
    </w:p>
    <w:p w14:paraId="3E0EBBDB" w14:textId="77777777" w:rsidR="001F519D" w:rsidRPr="000A6C52" w:rsidRDefault="001F519D" w:rsidP="001F519D">
      <w:pPr>
        <w:pStyle w:val="Level2Body"/>
        <w:numPr>
          <w:ilvl w:val="0"/>
          <w:numId w:val="36"/>
        </w:numPr>
        <w:tabs>
          <w:tab w:val="clear" w:pos="720"/>
        </w:tabs>
        <w:spacing w:after="240"/>
        <w:ind w:left="1440" w:hanging="360"/>
        <w:rPr>
          <w:rFonts w:eastAsia="Arial"/>
        </w:rPr>
      </w:pPr>
      <w:r w:rsidRPr="000A6C52">
        <w:rPr>
          <w:rFonts w:eastAsia="Arial"/>
        </w:rPr>
        <w:t>Invite friends, relatives or other unauthorized persons into the building(s) after the building has been secured.</w:t>
      </w:r>
    </w:p>
    <w:p w14:paraId="564991EE" w14:textId="77777777" w:rsidR="001F519D" w:rsidRPr="000A6C52" w:rsidRDefault="001F519D" w:rsidP="001F519D">
      <w:pPr>
        <w:pStyle w:val="Level2Body"/>
        <w:numPr>
          <w:ilvl w:val="0"/>
          <w:numId w:val="36"/>
        </w:numPr>
        <w:tabs>
          <w:tab w:val="clear" w:pos="720"/>
        </w:tabs>
        <w:spacing w:after="240"/>
        <w:ind w:left="1440" w:hanging="360"/>
        <w:rPr>
          <w:rFonts w:eastAsia="Arial"/>
        </w:rPr>
      </w:pPr>
      <w:r w:rsidRPr="000A6C52">
        <w:rPr>
          <w:rFonts w:eastAsia="Arial"/>
        </w:rPr>
        <w:t>Unlock any interior or exterior doors for anyone.</w:t>
      </w:r>
    </w:p>
    <w:p w14:paraId="5F703B57" w14:textId="77777777" w:rsidR="001F519D" w:rsidRPr="000A6C52" w:rsidRDefault="001F519D" w:rsidP="001F519D">
      <w:pPr>
        <w:pStyle w:val="Level2Body"/>
        <w:numPr>
          <w:ilvl w:val="0"/>
          <w:numId w:val="36"/>
        </w:numPr>
        <w:tabs>
          <w:tab w:val="clear" w:pos="720"/>
        </w:tabs>
        <w:spacing w:after="240"/>
        <w:ind w:left="1440" w:hanging="360"/>
        <w:rPr>
          <w:rFonts w:eastAsia="Arial"/>
        </w:rPr>
      </w:pPr>
      <w:r w:rsidRPr="000A6C52">
        <w:rPr>
          <w:rFonts w:eastAsia="Arial"/>
        </w:rPr>
        <w:t>Relinquish building keys to anyone other than vendor’s company manager.</w:t>
      </w:r>
    </w:p>
    <w:p w14:paraId="63051C0A" w14:textId="03567226" w:rsidR="00675BE7" w:rsidRPr="004E5E08" w:rsidRDefault="001F519D" w:rsidP="00D14A83">
      <w:pPr>
        <w:pStyle w:val="Level3"/>
        <w:numPr>
          <w:ilvl w:val="0"/>
          <w:numId w:val="37"/>
        </w:numPr>
        <w:ind w:left="1080" w:hanging="360"/>
        <w:rPr>
          <w:rFonts w:eastAsiaTheme="minorHAnsi"/>
        </w:rPr>
      </w:pPr>
      <w:r w:rsidRPr="00675BE7">
        <w:rPr>
          <w:rFonts w:eastAsia="Arial"/>
        </w:rPr>
        <w:t>All vendor’s employees shall wear identifying uniforms and/or name tags while on duty within the building. Proper identification should include the company and employee name.</w:t>
      </w:r>
      <w:bookmarkStart w:id="565" w:name="_Toc201044457"/>
    </w:p>
    <w:p w14:paraId="48659E7C" w14:textId="77777777" w:rsidR="004E5E08" w:rsidRPr="00675BE7" w:rsidRDefault="004E5E08" w:rsidP="004E5E08">
      <w:pPr>
        <w:pStyle w:val="Level3"/>
        <w:numPr>
          <w:ilvl w:val="0"/>
          <w:numId w:val="0"/>
        </w:numPr>
        <w:ind w:left="1440"/>
        <w:rPr>
          <w:rFonts w:eastAsiaTheme="minorHAnsi"/>
        </w:rPr>
      </w:pPr>
    </w:p>
    <w:p w14:paraId="0E0DEAD8" w14:textId="63984111" w:rsidR="001F519D" w:rsidRPr="004E5E08" w:rsidRDefault="001F519D" w:rsidP="001F519D">
      <w:pPr>
        <w:pStyle w:val="Level2Body"/>
        <w:numPr>
          <w:ilvl w:val="1"/>
          <w:numId w:val="6"/>
        </w:numPr>
        <w:jc w:val="left"/>
        <w:rPr>
          <w:b/>
          <w:bCs/>
        </w:rPr>
      </w:pPr>
      <w:r w:rsidRPr="004E5E08">
        <w:rPr>
          <w:b/>
          <w:bCs/>
        </w:rPr>
        <w:t>TASKS TO BE PERFORMED</w:t>
      </w:r>
      <w:bookmarkEnd w:id="565"/>
    </w:p>
    <w:p w14:paraId="46F70D20" w14:textId="77777777" w:rsidR="001F519D" w:rsidRPr="00BC1599" w:rsidRDefault="001F519D" w:rsidP="001F519D">
      <w:pPr>
        <w:pStyle w:val="ListParagraph"/>
        <w:spacing w:line="259" w:lineRule="auto"/>
        <w:jc w:val="left"/>
        <w:rPr>
          <w:rFonts w:cs="Arial"/>
          <w:b/>
          <w:bCs/>
          <w:sz w:val="20"/>
          <w:szCs w:val="20"/>
        </w:rPr>
      </w:pPr>
    </w:p>
    <w:p w14:paraId="0EBF685C" w14:textId="77777777" w:rsidR="001F519D" w:rsidRPr="00D94734" w:rsidRDefault="001F519D" w:rsidP="001F519D">
      <w:pPr>
        <w:pStyle w:val="ListParagraph"/>
        <w:numPr>
          <w:ilvl w:val="0"/>
          <w:numId w:val="39"/>
        </w:numPr>
        <w:tabs>
          <w:tab w:val="clear" w:pos="504"/>
        </w:tabs>
        <w:spacing w:after="160" w:line="259" w:lineRule="auto"/>
        <w:ind w:left="1080" w:hanging="360"/>
        <w:jc w:val="left"/>
        <w:rPr>
          <w:rFonts w:eastAsia="Arial" w:cs="Arial"/>
          <w:b/>
          <w:bCs/>
          <w:sz w:val="18"/>
          <w:szCs w:val="18"/>
        </w:rPr>
      </w:pPr>
      <w:r w:rsidRPr="00D94734">
        <w:rPr>
          <w:rFonts w:eastAsia="Arial" w:cs="Arial"/>
          <w:b/>
          <w:bCs/>
          <w:sz w:val="18"/>
          <w:szCs w:val="18"/>
        </w:rPr>
        <w:t>DAILY SERVICE (Monday through Friday)</w:t>
      </w:r>
    </w:p>
    <w:p w14:paraId="60133BD4" w14:textId="77777777" w:rsidR="001F519D" w:rsidRPr="00D94734" w:rsidRDefault="001F519D" w:rsidP="001F519D">
      <w:pPr>
        <w:pStyle w:val="ListParagraph"/>
        <w:numPr>
          <w:ilvl w:val="0"/>
          <w:numId w:val="40"/>
        </w:numPr>
        <w:tabs>
          <w:tab w:val="clear" w:pos="720"/>
        </w:tabs>
        <w:spacing w:after="160" w:line="259" w:lineRule="auto"/>
        <w:ind w:left="1440" w:hanging="360"/>
        <w:jc w:val="left"/>
        <w:rPr>
          <w:rFonts w:eastAsia="Arial" w:cs="Arial"/>
          <w:sz w:val="18"/>
          <w:szCs w:val="18"/>
        </w:rPr>
      </w:pPr>
      <w:r w:rsidRPr="00D94734">
        <w:rPr>
          <w:rFonts w:eastAsia="Arial" w:cs="Arial"/>
          <w:sz w:val="18"/>
          <w:szCs w:val="18"/>
        </w:rPr>
        <w:t>Empty all waste receptacles and change liners, as needed. Wipe receptacle with a damp, sanitized cloth.</w:t>
      </w:r>
    </w:p>
    <w:p w14:paraId="5CEB2CE0" w14:textId="77777777" w:rsidR="001F519D" w:rsidRPr="00D94734" w:rsidRDefault="001F519D" w:rsidP="001F519D">
      <w:pPr>
        <w:pStyle w:val="ListParagraph"/>
        <w:numPr>
          <w:ilvl w:val="0"/>
          <w:numId w:val="40"/>
        </w:numPr>
        <w:tabs>
          <w:tab w:val="clear" w:pos="720"/>
        </w:tabs>
        <w:spacing w:after="160" w:line="259" w:lineRule="auto"/>
        <w:ind w:left="1440" w:hanging="360"/>
        <w:jc w:val="left"/>
        <w:rPr>
          <w:rFonts w:eastAsia="Arial" w:cs="Arial"/>
          <w:sz w:val="18"/>
          <w:szCs w:val="18"/>
        </w:rPr>
      </w:pPr>
      <w:r w:rsidRPr="00D94734">
        <w:rPr>
          <w:rFonts w:eastAsia="Arial" w:cs="Arial"/>
          <w:sz w:val="18"/>
          <w:szCs w:val="18"/>
        </w:rPr>
        <w:t>Remove trash from building to designated exterior disposal area. Dust mop all hard surface floor areas.</w:t>
      </w:r>
    </w:p>
    <w:p w14:paraId="452566B1" w14:textId="77777777" w:rsidR="001F519D" w:rsidRPr="00D94734" w:rsidRDefault="001F519D" w:rsidP="001F519D">
      <w:pPr>
        <w:pStyle w:val="ListParagraph"/>
        <w:numPr>
          <w:ilvl w:val="0"/>
          <w:numId w:val="40"/>
        </w:numPr>
        <w:tabs>
          <w:tab w:val="clear" w:pos="720"/>
        </w:tabs>
        <w:spacing w:after="160" w:line="259" w:lineRule="auto"/>
        <w:ind w:left="1440" w:hanging="360"/>
        <w:jc w:val="left"/>
        <w:rPr>
          <w:rFonts w:eastAsia="Arial" w:cs="Arial"/>
          <w:sz w:val="18"/>
          <w:szCs w:val="18"/>
        </w:rPr>
      </w:pPr>
      <w:r w:rsidRPr="00D94734">
        <w:rPr>
          <w:rFonts w:eastAsia="Arial" w:cs="Arial"/>
          <w:sz w:val="18"/>
          <w:szCs w:val="18"/>
        </w:rPr>
        <w:t>Damp mop hard surface floor areas with a germicidal detergent. Damp mop all spillage, emphasis on restrooms.</w:t>
      </w:r>
    </w:p>
    <w:p w14:paraId="46E15B8F" w14:textId="77777777" w:rsidR="001F519D" w:rsidRPr="00D94734" w:rsidRDefault="001F519D" w:rsidP="001F519D">
      <w:pPr>
        <w:pStyle w:val="ListParagraph"/>
        <w:numPr>
          <w:ilvl w:val="0"/>
          <w:numId w:val="40"/>
        </w:numPr>
        <w:tabs>
          <w:tab w:val="clear" w:pos="720"/>
        </w:tabs>
        <w:spacing w:after="160" w:line="259" w:lineRule="auto"/>
        <w:ind w:left="1440" w:hanging="360"/>
        <w:jc w:val="left"/>
        <w:rPr>
          <w:rFonts w:eastAsia="Arial" w:cs="Arial"/>
          <w:sz w:val="18"/>
          <w:szCs w:val="18"/>
        </w:rPr>
      </w:pPr>
      <w:r w:rsidRPr="00D94734">
        <w:rPr>
          <w:rFonts w:eastAsia="Arial" w:cs="Arial"/>
          <w:sz w:val="18"/>
          <w:szCs w:val="18"/>
        </w:rPr>
        <w:t>Spot clean and/or vacuum carpets nightly, as needed.</w:t>
      </w:r>
    </w:p>
    <w:p w14:paraId="4E824CD2" w14:textId="77777777" w:rsidR="001F519D" w:rsidRPr="00D94734" w:rsidRDefault="001F519D" w:rsidP="001F519D">
      <w:pPr>
        <w:pStyle w:val="ListParagraph"/>
        <w:numPr>
          <w:ilvl w:val="0"/>
          <w:numId w:val="40"/>
        </w:numPr>
        <w:tabs>
          <w:tab w:val="clear" w:pos="720"/>
        </w:tabs>
        <w:spacing w:after="160" w:line="259" w:lineRule="auto"/>
        <w:ind w:left="1440" w:hanging="360"/>
        <w:jc w:val="left"/>
        <w:rPr>
          <w:rFonts w:eastAsia="Arial" w:cs="Arial"/>
          <w:sz w:val="18"/>
          <w:szCs w:val="18"/>
        </w:rPr>
      </w:pPr>
      <w:r w:rsidRPr="00D94734">
        <w:rPr>
          <w:rFonts w:eastAsia="Arial" w:cs="Arial"/>
          <w:sz w:val="18"/>
          <w:szCs w:val="18"/>
        </w:rPr>
        <w:t>Clean all door and partition glass.</w:t>
      </w:r>
    </w:p>
    <w:p w14:paraId="77CA0640" w14:textId="77777777" w:rsidR="001F519D" w:rsidRPr="00D94734" w:rsidRDefault="001F519D" w:rsidP="001F519D">
      <w:pPr>
        <w:pStyle w:val="ListParagraph"/>
        <w:numPr>
          <w:ilvl w:val="0"/>
          <w:numId w:val="40"/>
        </w:numPr>
        <w:tabs>
          <w:tab w:val="clear" w:pos="720"/>
        </w:tabs>
        <w:spacing w:after="160" w:line="259" w:lineRule="auto"/>
        <w:ind w:left="1440" w:hanging="360"/>
        <w:jc w:val="left"/>
        <w:rPr>
          <w:rFonts w:eastAsia="Arial" w:cs="Arial"/>
          <w:sz w:val="18"/>
          <w:szCs w:val="18"/>
        </w:rPr>
      </w:pPr>
      <w:r w:rsidRPr="00D94734">
        <w:rPr>
          <w:rFonts w:eastAsia="Arial" w:cs="Arial"/>
          <w:sz w:val="18"/>
          <w:szCs w:val="18"/>
        </w:rPr>
        <w:t>Dust all horizontal surfaces (</w:t>
      </w:r>
      <w:r w:rsidRPr="00D94734">
        <w:rPr>
          <w:rFonts w:cs="Arial"/>
          <w:sz w:val="18"/>
          <w:szCs w:val="18"/>
        </w:rPr>
        <w:t>windowsills</w:t>
      </w:r>
      <w:r w:rsidRPr="00D94734">
        <w:rPr>
          <w:rFonts w:eastAsia="Arial" w:cs="Arial"/>
          <w:sz w:val="18"/>
          <w:szCs w:val="18"/>
        </w:rPr>
        <w:t xml:space="preserve">, flies, tables, chairs, racks, etc.) excluding </w:t>
      </w:r>
      <w:r w:rsidRPr="00D94734">
        <w:rPr>
          <w:rFonts w:cs="Arial"/>
          <w:sz w:val="18"/>
          <w:szCs w:val="18"/>
        </w:rPr>
        <w:t>desktops</w:t>
      </w:r>
      <w:r w:rsidRPr="00D94734">
        <w:rPr>
          <w:rFonts w:eastAsia="Arial" w:cs="Arial"/>
          <w:sz w:val="18"/>
          <w:szCs w:val="18"/>
        </w:rPr>
        <w:t>.</w:t>
      </w:r>
    </w:p>
    <w:p w14:paraId="1C5ED005" w14:textId="77777777" w:rsidR="001F519D" w:rsidRPr="00D94734" w:rsidRDefault="001F519D" w:rsidP="001F519D">
      <w:pPr>
        <w:pStyle w:val="ListParagraph"/>
        <w:numPr>
          <w:ilvl w:val="0"/>
          <w:numId w:val="40"/>
        </w:numPr>
        <w:tabs>
          <w:tab w:val="clear" w:pos="720"/>
        </w:tabs>
        <w:spacing w:after="160" w:line="259" w:lineRule="auto"/>
        <w:ind w:left="1440" w:hanging="360"/>
        <w:jc w:val="left"/>
        <w:rPr>
          <w:rFonts w:eastAsia="Arial" w:cs="Arial"/>
          <w:sz w:val="18"/>
          <w:szCs w:val="18"/>
        </w:rPr>
      </w:pPr>
      <w:r w:rsidRPr="00D94734">
        <w:rPr>
          <w:rFonts w:eastAsia="Arial" w:cs="Arial"/>
          <w:sz w:val="18"/>
          <w:szCs w:val="18"/>
        </w:rPr>
        <w:t>Clean and sanitize all drinking fountains.</w:t>
      </w:r>
    </w:p>
    <w:p w14:paraId="7C5F1293" w14:textId="77777777" w:rsidR="001F519D" w:rsidRPr="00D94734" w:rsidRDefault="001F519D" w:rsidP="001F519D">
      <w:pPr>
        <w:pStyle w:val="ListParagraph"/>
        <w:numPr>
          <w:ilvl w:val="0"/>
          <w:numId w:val="40"/>
        </w:numPr>
        <w:tabs>
          <w:tab w:val="clear" w:pos="720"/>
        </w:tabs>
        <w:spacing w:after="160" w:line="259" w:lineRule="auto"/>
        <w:ind w:left="1440" w:hanging="360"/>
        <w:jc w:val="left"/>
        <w:rPr>
          <w:rFonts w:eastAsia="Arial" w:cs="Arial"/>
          <w:sz w:val="18"/>
          <w:szCs w:val="18"/>
        </w:rPr>
      </w:pPr>
      <w:r w:rsidRPr="00D94734">
        <w:rPr>
          <w:rFonts w:eastAsia="Arial" w:cs="Arial"/>
          <w:sz w:val="18"/>
          <w:szCs w:val="18"/>
        </w:rPr>
        <w:t>Clean both sides of entryway glass.</w:t>
      </w:r>
    </w:p>
    <w:p w14:paraId="66588B89" w14:textId="77777777" w:rsidR="001F519D" w:rsidRPr="00D94734" w:rsidRDefault="001F519D" w:rsidP="001F519D">
      <w:pPr>
        <w:pStyle w:val="ListParagraph"/>
        <w:numPr>
          <w:ilvl w:val="0"/>
          <w:numId w:val="40"/>
        </w:numPr>
        <w:tabs>
          <w:tab w:val="clear" w:pos="720"/>
        </w:tabs>
        <w:spacing w:after="160" w:line="259" w:lineRule="auto"/>
        <w:ind w:left="1440" w:hanging="360"/>
        <w:jc w:val="left"/>
        <w:rPr>
          <w:rFonts w:eastAsia="Arial" w:cs="Arial"/>
          <w:sz w:val="18"/>
          <w:szCs w:val="18"/>
        </w:rPr>
      </w:pPr>
      <w:r w:rsidRPr="00D94734">
        <w:rPr>
          <w:rFonts w:eastAsia="Arial" w:cs="Arial"/>
          <w:sz w:val="18"/>
          <w:szCs w:val="18"/>
        </w:rPr>
        <w:t>Clean entrance matting.</w:t>
      </w:r>
    </w:p>
    <w:p w14:paraId="6DEDE39A" w14:textId="77777777" w:rsidR="001F519D" w:rsidRPr="00D94734" w:rsidRDefault="001F519D" w:rsidP="001F519D">
      <w:pPr>
        <w:pStyle w:val="ListParagraph"/>
        <w:numPr>
          <w:ilvl w:val="0"/>
          <w:numId w:val="40"/>
        </w:numPr>
        <w:tabs>
          <w:tab w:val="clear" w:pos="720"/>
        </w:tabs>
        <w:spacing w:after="160" w:line="259" w:lineRule="auto"/>
        <w:ind w:left="1440" w:hanging="360"/>
        <w:jc w:val="left"/>
        <w:rPr>
          <w:rFonts w:eastAsia="Arial" w:cs="Arial"/>
          <w:sz w:val="18"/>
          <w:szCs w:val="18"/>
        </w:rPr>
      </w:pPr>
      <w:r w:rsidRPr="00D94734">
        <w:rPr>
          <w:rFonts w:eastAsia="Arial" w:cs="Arial"/>
          <w:sz w:val="18"/>
          <w:szCs w:val="18"/>
        </w:rPr>
        <w:t>Clean janitorial closets, rooms, and sinks.</w:t>
      </w:r>
    </w:p>
    <w:p w14:paraId="5A418D2B" w14:textId="77777777" w:rsidR="001F519D" w:rsidRPr="00D94734" w:rsidRDefault="001F519D" w:rsidP="001F519D">
      <w:pPr>
        <w:pStyle w:val="ListParagraph"/>
        <w:numPr>
          <w:ilvl w:val="0"/>
          <w:numId w:val="40"/>
        </w:numPr>
        <w:tabs>
          <w:tab w:val="clear" w:pos="720"/>
        </w:tabs>
        <w:spacing w:after="160" w:line="259" w:lineRule="auto"/>
        <w:ind w:left="1440" w:hanging="360"/>
        <w:jc w:val="left"/>
        <w:rPr>
          <w:rFonts w:eastAsia="Arial" w:cs="Arial"/>
          <w:sz w:val="18"/>
          <w:szCs w:val="18"/>
        </w:rPr>
      </w:pPr>
      <w:r w:rsidRPr="00D94734">
        <w:rPr>
          <w:rFonts w:eastAsia="Arial" w:cs="Arial"/>
          <w:sz w:val="18"/>
          <w:szCs w:val="18"/>
        </w:rPr>
        <w:t>Clean public restroom toilets, sinks, mirrors, etc. with germicidal detergent</w:t>
      </w:r>
    </w:p>
    <w:p w14:paraId="1FD19F23" w14:textId="77777777" w:rsidR="001F519D" w:rsidRPr="00D94734" w:rsidRDefault="001F519D" w:rsidP="001F519D">
      <w:pPr>
        <w:pStyle w:val="ListParagraph"/>
        <w:spacing w:after="160" w:line="259" w:lineRule="auto"/>
        <w:jc w:val="left"/>
        <w:rPr>
          <w:rFonts w:cs="Arial"/>
          <w:sz w:val="18"/>
          <w:szCs w:val="18"/>
        </w:rPr>
      </w:pPr>
    </w:p>
    <w:p w14:paraId="47D2C680" w14:textId="77777777" w:rsidR="001F519D" w:rsidRPr="00D94734" w:rsidRDefault="001F519D" w:rsidP="001F519D">
      <w:pPr>
        <w:pStyle w:val="ListParagraph"/>
        <w:numPr>
          <w:ilvl w:val="0"/>
          <w:numId w:val="39"/>
        </w:numPr>
        <w:tabs>
          <w:tab w:val="clear" w:pos="504"/>
        </w:tabs>
        <w:spacing w:after="160" w:line="259" w:lineRule="auto"/>
        <w:ind w:left="1080" w:hanging="360"/>
        <w:jc w:val="left"/>
        <w:rPr>
          <w:rFonts w:eastAsia="Arial" w:cs="Arial"/>
          <w:b/>
          <w:bCs/>
          <w:sz w:val="18"/>
          <w:szCs w:val="18"/>
        </w:rPr>
      </w:pPr>
      <w:r w:rsidRPr="00D94734">
        <w:rPr>
          <w:rFonts w:eastAsia="Arial" w:cs="Arial"/>
          <w:b/>
          <w:bCs/>
          <w:sz w:val="18"/>
          <w:szCs w:val="18"/>
        </w:rPr>
        <w:t>WEEKLY SERVICE (To occur once per week and shall be included in the cleaning schedule submitted for approval to the State)</w:t>
      </w:r>
    </w:p>
    <w:p w14:paraId="7C15EC98" w14:textId="77777777" w:rsidR="001F519D" w:rsidRPr="00D94734" w:rsidRDefault="001F519D" w:rsidP="001F519D">
      <w:pPr>
        <w:pStyle w:val="ListParagraph"/>
        <w:numPr>
          <w:ilvl w:val="0"/>
          <w:numId w:val="41"/>
        </w:numPr>
        <w:tabs>
          <w:tab w:val="clear" w:pos="720"/>
        </w:tabs>
        <w:spacing w:after="160" w:line="259" w:lineRule="auto"/>
        <w:ind w:left="1440" w:hanging="360"/>
        <w:jc w:val="left"/>
        <w:rPr>
          <w:rFonts w:eastAsia="Arial" w:cs="Arial"/>
          <w:sz w:val="18"/>
          <w:szCs w:val="18"/>
        </w:rPr>
      </w:pPr>
      <w:r w:rsidRPr="00D94734">
        <w:rPr>
          <w:rFonts w:eastAsia="Arial" w:cs="Arial"/>
          <w:sz w:val="18"/>
          <w:szCs w:val="18"/>
        </w:rPr>
        <w:t>Clean kick plates, doorknobs and switch plates (including elevators, if applicable).</w:t>
      </w:r>
    </w:p>
    <w:p w14:paraId="70228A16" w14:textId="77777777" w:rsidR="001F519D" w:rsidRPr="00D94734" w:rsidRDefault="001F519D" w:rsidP="001F519D">
      <w:pPr>
        <w:pStyle w:val="ListParagraph"/>
        <w:numPr>
          <w:ilvl w:val="0"/>
          <w:numId w:val="41"/>
        </w:numPr>
        <w:tabs>
          <w:tab w:val="clear" w:pos="720"/>
        </w:tabs>
        <w:spacing w:after="160" w:line="259" w:lineRule="auto"/>
        <w:ind w:left="1440" w:hanging="360"/>
        <w:jc w:val="left"/>
        <w:rPr>
          <w:rFonts w:eastAsia="Arial" w:cs="Arial"/>
          <w:sz w:val="18"/>
          <w:szCs w:val="18"/>
        </w:rPr>
      </w:pPr>
      <w:r w:rsidRPr="00D94734">
        <w:rPr>
          <w:rFonts w:eastAsia="Arial" w:cs="Arial"/>
          <w:sz w:val="18"/>
          <w:szCs w:val="18"/>
        </w:rPr>
        <w:t>Clean and buff all hard surface floors and refinish, as needed.</w:t>
      </w:r>
    </w:p>
    <w:p w14:paraId="78186C65" w14:textId="77777777" w:rsidR="001F519D" w:rsidRPr="00D94734" w:rsidRDefault="001F519D" w:rsidP="001F519D">
      <w:pPr>
        <w:pStyle w:val="ListParagraph"/>
        <w:numPr>
          <w:ilvl w:val="0"/>
          <w:numId w:val="41"/>
        </w:numPr>
        <w:tabs>
          <w:tab w:val="clear" w:pos="720"/>
        </w:tabs>
        <w:spacing w:after="160" w:line="259" w:lineRule="auto"/>
        <w:ind w:left="1440" w:hanging="360"/>
        <w:jc w:val="left"/>
        <w:rPr>
          <w:rFonts w:eastAsia="Arial" w:cs="Arial"/>
          <w:sz w:val="18"/>
          <w:szCs w:val="18"/>
        </w:rPr>
      </w:pPr>
      <w:r w:rsidRPr="00D94734">
        <w:rPr>
          <w:rFonts w:eastAsia="Arial" w:cs="Arial"/>
          <w:sz w:val="18"/>
          <w:szCs w:val="18"/>
        </w:rPr>
        <w:t>Thoroughly vacuum all carpeting, using upright (beater brush) and detail vacuums.</w:t>
      </w:r>
    </w:p>
    <w:p w14:paraId="5C034903" w14:textId="77777777" w:rsidR="001F519D" w:rsidRPr="00D94734" w:rsidRDefault="001F519D" w:rsidP="001F519D">
      <w:pPr>
        <w:pStyle w:val="ListParagraph"/>
        <w:spacing w:after="160" w:line="259" w:lineRule="auto"/>
        <w:rPr>
          <w:rFonts w:eastAsia="Arial" w:cs="Arial"/>
          <w:b/>
          <w:bCs/>
          <w:sz w:val="18"/>
          <w:szCs w:val="18"/>
        </w:rPr>
      </w:pPr>
    </w:p>
    <w:p w14:paraId="0514EEB5" w14:textId="77777777" w:rsidR="001F519D" w:rsidRPr="00D94734" w:rsidRDefault="001F519D" w:rsidP="001F519D">
      <w:pPr>
        <w:pStyle w:val="ListParagraph"/>
        <w:numPr>
          <w:ilvl w:val="0"/>
          <w:numId w:val="39"/>
        </w:numPr>
        <w:tabs>
          <w:tab w:val="clear" w:pos="504"/>
        </w:tabs>
        <w:spacing w:after="160" w:line="259" w:lineRule="auto"/>
        <w:ind w:left="1080" w:hanging="360"/>
        <w:jc w:val="left"/>
        <w:rPr>
          <w:rFonts w:eastAsia="Arial" w:cs="Arial"/>
          <w:b/>
          <w:bCs/>
          <w:sz w:val="18"/>
          <w:szCs w:val="18"/>
        </w:rPr>
      </w:pPr>
      <w:r w:rsidRPr="00D94734">
        <w:rPr>
          <w:rFonts w:eastAsia="Arial" w:cs="Arial"/>
          <w:b/>
          <w:bCs/>
          <w:sz w:val="18"/>
          <w:szCs w:val="18"/>
        </w:rPr>
        <w:t>MONTHLY SERVICE (To occur once per month and shall be included in the cleaning schedule submitted for approval to the State)</w:t>
      </w:r>
    </w:p>
    <w:p w14:paraId="0F16377A" w14:textId="77777777" w:rsidR="001F519D" w:rsidRPr="00D94734" w:rsidRDefault="001F519D" w:rsidP="001F519D">
      <w:pPr>
        <w:pStyle w:val="ListParagraph"/>
        <w:numPr>
          <w:ilvl w:val="0"/>
          <w:numId w:val="42"/>
        </w:numPr>
        <w:tabs>
          <w:tab w:val="clear" w:pos="720"/>
        </w:tabs>
        <w:spacing w:after="160" w:line="259" w:lineRule="auto"/>
        <w:ind w:left="1440" w:hanging="360"/>
        <w:jc w:val="left"/>
        <w:rPr>
          <w:rFonts w:eastAsia="Arial" w:cs="Arial"/>
          <w:sz w:val="18"/>
          <w:szCs w:val="18"/>
        </w:rPr>
      </w:pPr>
      <w:r w:rsidRPr="00D94734">
        <w:rPr>
          <w:rFonts w:eastAsia="Arial" w:cs="Arial"/>
          <w:sz w:val="18"/>
          <w:szCs w:val="18"/>
        </w:rPr>
        <w:t>Dust all blinds and window treatments.</w:t>
      </w:r>
    </w:p>
    <w:p w14:paraId="625AECC1" w14:textId="77777777" w:rsidR="001F519D" w:rsidRPr="00D94734" w:rsidRDefault="001F519D" w:rsidP="001F519D">
      <w:pPr>
        <w:pStyle w:val="ListParagraph"/>
        <w:spacing w:after="160" w:line="259" w:lineRule="auto"/>
        <w:rPr>
          <w:rFonts w:eastAsia="Arial" w:cs="Arial"/>
          <w:sz w:val="18"/>
          <w:szCs w:val="18"/>
        </w:rPr>
      </w:pPr>
    </w:p>
    <w:p w14:paraId="5539931C" w14:textId="77777777" w:rsidR="001F519D" w:rsidRPr="00D94734" w:rsidRDefault="001F519D" w:rsidP="001F519D">
      <w:pPr>
        <w:pStyle w:val="ListParagraph"/>
        <w:numPr>
          <w:ilvl w:val="0"/>
          <w:numId w:val="39"/>
        </w:numPr>
        <w:tabs>
          <w:tab w:val="clear" w:pos="504"/>
        </w:tabs>
        <w:spacing w:after="160" w:line="259" w:lineRule="auto"/>
        <w:ind w:left="1080" w:hanging="360"/>
        <w:jc w:val="left"/>
        <w:rPr>
          <w:rFonts w:eastAsia="Arial" w:cs="Arial"/>
          <w:b/>
          <w:bCs/>
          <w:sz w:val="18"/>
          <w:szCs w:val="18"/>
        </w:rPr>
      </w:pPr>
      <w:r w:rsidRPr="00D94734">
        <w:rPr>
          <w:rFonts w:eastAsia="Arial" w:cs="Arial"/>
          <w:b/>
          <w:bCs/>
          <w:sz w:val="18"/>
          <w:szCs w:val="18"/>
        </w:rPr>
        <w:t xml:space="preserve">SEMI-ANNUAL SERVICE (To occur once every </w:t>
      </w:r>
      <w:r>
        <w:rPr>
          <w:rFonts w:eastAsia="Arial" w:cs="Arial"/>
          <w:b/>
          <w:bCs/>
          <w:sz w:val="18"/>
          <w:szCs w:val="18"/>
        </w:rPr>
        <w:t>six (6) months a</w:t>
      </w:r>
      <w:r w:rsidRPr="00D94734">
        <w:rPr>
          <w:rFonts w:eastAsia="Arial" w:cs="Arial"/>
          <w:b/>
          <w:bCs/>
          <w:sz w:val="18"/>
          <w:szCs w:val="18"/>
        </w:rPr>
        <w:t>nd shall be included in the cleaning schedule submitted for approval to the State)</w:t>
      </w:r>
    </w:p>
    <w:p w14:paraId="1CCD81B3" w14:textId="77777777" w:rsidR="001F519D" w:rsidRPr="00D94734" w:rsidRDefault="001F519D" w:rsidP="001F519D">
      <w:pPr>
        <w:pStyle w:val="ListParagraph"/>
        <w:numPr>
          <w:ilvl w:val="0"/>
          <w:numId w:val="43"/>
        </w:numPr>
        <w:tabs>
          <w:tab w:val="clear" w:pos="720"/>
        </w:tabs>
        <w:spacing w:after="160" w:line="259" w:lineRule="auto"/>
        <w:ind w:left="1440" w:hanging="360"/>
        <w:jc w:val="left"/>
        <w:rPr>
          <w:rFonts w:eastAsia="Arial" w:cs="Arial"/>
          <w:sz w:val="18"/>
          <w:szCs w:val="18"/>
        </w:rPr>
      </w:pPr>
      <w:r w:rsidRPr="00D94734">
        <w:rPr>
          <w:rFonts w:eastAsia="Arial" w:cs="Arial"/>
          <w:sz w:val="18"/>
          <w:szCs w:val="18"/>
        </w:rPr>
        <w:t>Thoroughly wash all desk size waste receptacles.</w:t>
      </w:r>
    </w:p>
    <w:p w14:paraId="12F5726B" w14:textId="77777777" w:rsidR="001F519D" w:rsidRPr="00D94734" w:rsidRDefault="001F519D" w:rsidP="001F519D">
      <w:pPr>
        <w:pStyle w:val="ListParagraph"/>
        <w:numPr>
          <w:ilvl w:val="0"/>
          <w:numId w:val="43"/>
        </w:numPr>
        <w:tabs>
          <w:tab w:val="clear" w:pos="720"/>
        </w:tabs>
        <w:spacing w:after="160" w:line="259" w:lineRule="auto"/>
        <w:ind w:left="1440" w:hanging="360"/>
        <w:jc w:val="left"/>
        <w:rPr>
          <w:rFonts w:eastAsia="Arial" w:cs="Arial"/>
          <w:sz w:val="18"/>
          <w:szCs w:val="18"/>
        </w:rPr>
      </w:pPr>
      <w:r w:rsidRPr="00D94734">
        <w:rPr>
          <w:rFonts w:eastAsia="Arial" w:cs="Arial"/>
          <w:sz w:val="18"/>
          <w:szCs w:val="18"/>
        </w:rPr>
        <w:t>Clean all exterior glass.</w:t>
      </w:r>
    </w:p>
    <w:p w14:paraId="6D3323CC" w14:textId="77777777" w:rsidR="001F519D" w:rsidRPr="00D94734" w:rsidRDefault="001F519D" w:rsidP="001F519D">
      <w:pPr>
        <w:pStyle w:val="ListParagraph"/>
        <w:numPr>
          <w:ilvl w:val="0"/>
          <w:numId w:val="43"/>
        </w:numPr>
        <w:tabs>
          <w:tab w:val="clear" w:pos="720"/>
        </w:tabs>
        <w:spacing w:after="160" w:line="259" w:lineRule="auto"/>
        <w:ind w:left="1440" w:hanging="360"/>
        <w:jc w:val="left"/>
        <w:rPr>
          <w:rFonts w:eastAsia="Arial" w:cs="Arial"/>
          <w:sz w:val="18"/>
          <w:szCs w:val="18"/>
        </w:rPr>
      </w:pPr>
      <w:r w:rsidRPr="00D94734">
        <w:rPr>
          <w:rFonts w:eastAsia="Arial" w:cs="Arial"/>
          <w:sz w:val="18"/>
          <w:szCs w:val="18"/>
        </w:rPr>
        <w:t>Clean all interior glass.</w:t>
      </w:r>
    </w:p>
    <w:p w14:paraId="5DF13A66" w14:textId="77777777" w:rsidR="001F519D" w:rsidRPr="00D94734" w:rsidRDefault="001F519D" w:rsidP="001F519D">
      <w:pPr>
        <w:pStyle w:val="ListParagraph"/>
        <w:numPr>
          <w:ilvl w:val="0"/>
          <w:numId w:val="43"/>
        </w:numPr>
        <w:tabs>
          <w:tab w:val="clear" w:pos="720"/>
        </w:tabs>
        <w:spacing w:after="160" w:line="259" w:lineRule="auto"/>
        <w:ind w:left="1440" w:hanging="360"/>
        <w:jc w:val="left"/>
        <w:rPr>
          <w:rFonts w:eastAsia="Arial" w:cs="Arial"/>
          <w:sz w:val="18"/>
          <w:szCs w:val="18"/>
        </w:rPr>
      </w:pPr>
      <w:r w:rsidRPr="00D94734">
        <w:rPr>
          <w:rFonts w:eastAsia="Arial" w:cs="Arial"/>
          <w:sz w:val="18"/>
          <w:szCs w:val="18"/>
        </w:rPr>
        <w:t>Clean all building diffusers and air vents.</w:t>
      </w:r>
    </w:p>
    <w:p w14:paraId="0A5A4D79" w14:textId="77777777" w:rsidR="001F519D" w:rsidRPr="00D94734" w:rsidRDefault="001F519D" w:rsidP="001F519D">
      <w:pPr>
        <w:pStyle w:val="ListParagraph"/>
        <w:numPr>
          <w:ilvl w:val="0"/>
          <w:numId w:val="43"/>
        </w:numPr>
        <w:tabs>
          <w:tab w:val="clear" w:pos="720"/>
        </w:tabs>
        <w:spacing w:after="160" w:line="259" w:lineRule="auto"/>
        <w:ind w:left="1440" w:hanging="360"/>
        <w:jc w:val="left"/>
        <w:rPr>
          <w:rFonts w:eastAsia="Arial" w:cs="Arial"/>
          <w:sz w:val="18"/>
          <w:szCs w:val="18"/>
        </w:rPr>
      </w:pPr>
      <w:r w:rsidRPr="00D94734">
        <w:rPr>
          <w:rFonts w:eastAsia="Arial" w:cs="Arial"/>
          <w:sz w:val="18"/>
          <w:szCs w:val="18"/>
        </w:rPr>
        <w:t>Strip wax and refinish all hard surface floors.</w:t>
      </w:r>
    </w:p>
    <w:p w14:paraId="455ADC72" w14:textId="77777777" w:rsidR="001F519D" w:rsidRDefault="001F519D" w:rsidP="001F519D">
      <w:pPr>
        <w:ind w:left="720"/>
        <w:rPr>
          <w:rFonts w:cs="Arial"/>
          <w:sz w:val="18"/>
          <w:szCs w:val="18"/>
        </w:rPr>
      </w:pPr>
      <w:r>
        <w:rPr>
          <w:rFonts w:cs="Arial"/>
          <w:sz w:val="18"/>
          <w:szCs w:val="18"/>
        </w:rPr>
        <w:t>The vendor is not responsible for cleaning mechanical rooms, electrical rooms, and locked storage rooms.</w:t>
      </w:r>
    </w:p>
    <w:p w14:paraId="4C8A2E15" w14:textId="77777777" w:rsidR="00D14A83" w:rsidRDefault="00D14A83" w:rsidP="001F519D">
      <w:pPr>
        <w:ind w:left="720"/>
        <w:rPr>
          <w:rFonts w:cs="Arial"/>
          <w:sz w:val="18"/>
          <w:szCs w:val="18"/>
        </w:rPr>
      </w:pPr>
    </w:p>
    <w:p w14:paraId="0429F522" w14:textId="77777777" w:rsidR="000E5890" w:rsidRPr="00267AC9" w:rsidRDefault="000E5890" w:rsidP="000E5890">
      <w:pPr>
        <w:pStyle w:val="Level2"/>
        <w:numPr>
          <w:ilvl w:val="1"/>
          <w:numId w:val="6"/>
        </w:numPr>
        <w:jc w:val="left"/>
        <w:rPr>
          <w:b w:val="0"/>
          <w:bCs w:val="0"/>
        </w:rPr>
      </w:pPr>
      <w:bookmarkStart w:id="566" w:name="_Toc201044458"/>
      <w:r w:rsidRPr="00267AC9">
        <w:t>STATE FURNISHED MATERIALS</w:t>
      </w:r>
      <w:bookmarkEnd w:id="566"/>
    </w:p>
    <w:p w14:paraId="58ADD01F" w14:textId="77777777" w:rsidR="000E5890" w:rsidRPr="00BC1599" w:rsidRDefault="000E5890" w:rsidP="000E5890">
      <w:pPr>
        <w:pStyle w:val="ListParagraph"/>
        <w:spacing w:line="259" w:lineRule="auto"/>
        <w:jc w:val="left"/>
        <w:rPr>
          <w:rFonts w:cs="Arial"/>
          <w:b/>
          <w:bCs/>
          <w:sz w:val="20"/>
          <w:szCs w:val="20"/>
        </w:rPr>
      </w:pPr>
    </w:p>
    <w:p w14:paraId="1F162D00" w14:textId="77777777" w:rsidR="000E5890" w:rsidRPr="006736DB" w:rsidRDefault="000E5890" w:rsidP="000E5890">
      <w:pPr>
        <w:numPr>
          <w:ilvl w:val="0"/>
          <w:numId w:val="44"/>
        </w:numPr>
        <w:spacing w:after="160" w:line="259" w:lineRule="auto"/>
        <w:ind w:left="1080"/>
        <w:jc w:val="left"/>
        <w:rPr>
          <w:rFonts w:cs="Arial"/>
          <w:sz w:val="18"/>
          <w:szCs w:val="18"/>
        </w:rPr>
      </w:pPr>
      <w:bookmarkStart w:id="567" w:name="_Hlk200981853"/>
      <w:r w:rsidRPr="006736DB">
        <w:rPr>
          <w:rFonts w:cs="Arial"/>
          <w:sz w:val="18"/>
          <w:szCs w:val="18"/>
        </w:rPr>
        <w:t>DHHS will furnish access to all power and utility services needed for the successful completion of this contract.</w:t>
      </w:r>
    </w:p>
    <w:p w14:paraId="30C91684" w14:textId="77777777" w:rsidR="000E5890" w:rsidRPr="006736DB" w:rsidRDefault="000E5890" w:rsidP="000E5890">
      <w:pPr>
        <w:numPr>
          <w:ilvl w:val="0"/>
          <w:numId w:val="44"/>
        </w:numPr>
        <w:spacing w:after="160" w:line="259" w:lineRule="auto"/>
        <w:ind w:left="1080"/>
        <w:jc w:val="left"/>
        <w:rPr>
          <w:rFonts w:cs="Arial"/>
          <w:sz w:val="18"/>
          <w:szCs w:val="18"/>
        </w:rPr>
      </w:pPr>
      <w:r>
        <w:rPr>
          <w:rFonts w:cs="Arial"/>
          <w:sz w:val="18"/>
          <w:szCs w:val="18"/>
        </w:rPr>
        <w:t>DHHS will provide a small storage closet approximately four feet by five feet for use by the vendor at each facility.</w:t>
      </w:r>
    </w:p>
    <w:p w14:paraId="2D71A4AA" w14:textId="77777777" w:rsidR="000E5890" w:rsidRPr="006736DB" w:rsidRDefault="000E5890" w:rsidP="00475A6B">
      <w:pPr>
        <w:numPr>
          <w:ilvl w:val="0"/>
          <w:numId w:val="44"/>
        </w:numPr>
        <w:spacing w:after="160" w:line="259" w:lineRule="auto"/>
        <w:ind w:left="1080"/>
        <w:rPr>
          <w:rFonts w:cs="Arial"/>
          <w:sz w:val="18"/>
          <w:szCs w:val="18"/>
        </w:rPr>
      </w:pPr>
      <w:r w:rsidRPr="006736DB">
        <w:rPr>
          <w:rFonts w:eastAsia="Arial" w:cs="Arial"/>
          <w:sz w:val="18"/>
          <w:szCs w:val="18"/>
        </w:rPr>
        <w:t>DHHS will furnish all necessary building keys to the vendor. Security access/I.D. cards will be provided to the vendor and must always be worn while on duty. A service charge may be assessed against the vendor for the cost of replacing building keys or access/I.D. cards lost through neglect by the vendor or vendor’s employees. The vendor must report lost keys or cards and all inoperative locks and locking mechanisms to the facility manager and on-site maintenance contact immediately.</w:t>
      </w:r>
    </w:p>
    <w:p w14:paraId="7BC6D802" w14:textId="77777777" w:rsidR="000E5890" w:rsidRPr="006736DB" w:rsidRDefault="000E5890" w:rsidP="00475A6B">
      <w:pPr>
        <w:numPr>
          <w:ilvl w:val="0"/>
          <w:numId w:val="44"/>
        </w:numPr>
        <w:spacing w:after="160" w:line="259" w:lineRule="auto"/>
        <w:ind w:left="1080"/>
        <w:rPr>
          <w:rFonts w:cs="Arial"/>
          <w:sz w:val="18"/>
          <w:szCs w:val="18"/>
        </w:rPr>
      </w:pPr>
      <w:r w:rsidRPr="006736DB">
        <w:rPr>
          <w:rFonts w:cs="Arial"/>
          <w:sz w:val="18"/>
          <w:szCs w:val="18"/>
        </w:rPr>
        <w:lastRenderedPageBreak/>
        <w:t>Key Control - The vendor shall establish and implement methods of making sure all keys/key cards issued to the vendor by the State are not lost or misplaced and are not used by unauthorized persons.  NOTE: All references to keys include key cards.  No keys issued to the vendor by the State shall be duplicated.  The vendor shall develop procedures covering key control</w:t>
      </w:r>
      <w:r>
        <w:rPr>
          <w:rFonts w:cs="Arial"/>
          <w:sz w:val="18"/>
          <w:szCs w:val="18"/>
        </w:rPr>
        <w:t xml:space="preserve">. </w:t>
      </w:r>
      <w:r w:rsidRPr="006736DB">
        <w:rPr>
          <w:rFonts w:cs="Arial"/>
          <w:sz w:val="18"/>
          <w:szCs w:val="18"/>
        </w:rPr>
        <w:t xml:space="preserve">Such procedures shall include turn-in of any issued keys by personnel who no longer require access to locked areas.  The vendor shall immediately report any occurrences of lost or duplicate keys/key cards to the </w:t>
      </w:r>
      <w:r>
        <w:rPr>
          <w:rFonts w:cs="Arial"/>
          <w:sz w:val="18"/>
          <w:szCs w:val="18"/>
        </w:rPr>
        <w:t>contract manager and buyer</w:t>
      </w:r>
      <w:r w:rsidRPr="006736DB">
        <w:rPr>
          <w:rFonts w:cs="Arial"/>
          <w:sz w:val="18"/>
          <w:szCs w:val="18"/>
        </w:rPr>
        <w:t>.</w:t>
      </w:r>
    </w:p>
    <w:p w14:paraId="1659C528" w14:textId="1CC526F6" w:rsidR="000E5890" w:rsidRPr="006736DB" w:rsidRDefault="000E5890" w:rsidP="00475A6B">
      <w:pPr>
        <w:numPr>
          <w:ilvl w:val="0"/>
          <w:numId w:val="45"/>
        </w:numPr>
        <w:spacing w:line="259" w:lineRule="auto"/>
        <w:ind w:left="1440"/>
        <w:rPr>
          <w:rFonts w:cs="Arial"/>
          <w:sz w:val="18"/>
          <w:szCs w:val="18"/>
        </w:rPr>
      </w:pPr>
      <w:r w:rsidRPr="006736DB">
        <w:rPr>
          <w:rFonts w:cs="Arial"/>
          <w:sz w:val="18"/>
          <w:szCs w:val="18"/>
        </w:rPr>
        <w:t xml:space="preserve">In the event keys, other than master keys, are lost or duplicated, the vendor shall, upon direction of the buyer, re-key or replace the affected lock or locks; however, the State, at its option, may replace the affected lock or locks or perform re-keying.  When the replacement of locks or re-keying is performed by the State, the total cost of re-keying or the replacement of </w:t>
      </w:r>
      <w:r w:rsidR="007A6D38" w:rsidRPr="006736DB">
        <w:rPr>
          <w:rFonts w:cs="Arial"/>
          <w:sz w:val="18"/>
          <w:szCs w:val="18"/>
        </w:rPr>
        <w:t>lock</w:t>
      </w:r>
      <w:r w:rsidRPr="006736DB">
        <w:rPr>
          <w:rFonts w:cs="Arial"/>
          <w:sz w:val="18"/>
          <w:szCs w:val="18"/>
        </w:rPr>
        <w:t xml:space="preserve"> or locks shall be deducted from the monthly payment due the vendor.  In the event a master key is lost or duplicated, all locks and keys for that system shall be replaced by the State and the total cost deducted from the monthly payment due the vendor.</w:t>
      </w:r>
    </w:p>
    <w:p w14:paraId="0CED4FE6" w14:textId="77777777" w:rsidR="000E5890" w:rsidRPr="006736DB" w:rsidRDefault="000E5890" w:rsidP="00475A6B">
      <w:pPr>
        <w:spacing w:line="259" w:lineRule="auto"/>
        <w:ind w:left="1440"/>
        <w:rPr>
          <w:rFonts w:cs="Arial"/>
          <w:sz w:val="18"/>
          <w:szCs w:val="18"/>
        </w:rPr>
      </w:pPr>
    </w:p>
    <w:p w14:paraId="071EDF28" w14:textId="77777777" w:rsidR="000E5890" w:rsidRDefault="000E5890" w:rsidP="00475A6B">
      <w:pPr>
        <w:numPr>
          <w:ilvl w:val="0"/>
          <w:numId w:val="45"/>
        </w:numPr>
        <w:spacing w:line="259" w:lineRule="auto"/>
        <w:ind w:left="1440"/>
        <w:rPr>
          <w:rFonts w:cs="Arial"/>
          <w:sz w:val="18"/>
          <w:szCs w:val="18"/>
        </w:rPr>
      </w:pPr>
      <w:r w:rsidRPr="006736DB">
        <w:rPr>
          <w:rFonts w:cs="Arial"/>
          <w:sz w:val="18"/>
          <w:szCs w:val="18"/>
        </w:rPr>
        <w:t>The vendor shall prohibit the use of State issued keys/key cards by any persons other than the vendor’s employees.  The vendor shall prohibit the opening of locked areas by vendor employees to permit entrance of persons other than vendor employees engaged in the performance of assigned work in those areas, or personnel authorized entrance by the buyer.</w:t>
      </w:r>
    </w:p>
    <w:p w14:paraId="4682A59B" w14:textId="77777777" w:rsidR="00475A6B" w:rsidRDefault="00475A6B" w:rsidP="00475A6B">
      <w:pPr>
        <w:pStyle w:val="ListParagraph"/>
        <w:rPr>
          <w:rFonts w:cs="Arial"/>
          <w:sz w:val="18"/>
          <w:szCs w:val="18"/>
        </w:rPr>
      </w:pPr>
    </w:p>
    <w:p w14:paraId="310FCEF0" w14:textId="77777777" w:rsidR="00475A6B" w:rsidRPr="006736DB" w:rsidRDefault="00475A6B" w:rsidP="00475A6B">
      <w:pPr>
        <w:spacing w:line="259" w:lineRule="auto"/>
        <w:ind w:left="1440"/>
        <w:jc w:val="left"/>
        <w:rPr>
          <w:rFonts w:cs="Arial"/>
          <w:sz w:val="18"/>
          <w:szCs w:val="18"/>
        </w:rPr>
      </w:pPr>
    </w:p>
    <w:p w14:paraId="16A32085" w14:textId="77777777" w:rsidR="000E5890" w:rsidRPr="00267AC9" w:rsidRDefault="000E5890" w:rsidP="000E5890">
      <w:pPr>
        <w:pStyle w:val="Level2"/>
        <w:numPr>
          <w:ilvl w:val="1"/>
          <w:numId w:val="6"/>
        </w:numPr>
        <w:jc w:val="left"/>
        <w:rPr>
          <w:b w:val="0"/>
          <w:bCs w:val="0"/>
        </w:rPr>
      </w:pPr>
      <w:bookmarkStart w:id="568" w:name="_Toc201044459"/>
      <w:r w:rsidRPr="00267AC9">
        <w:t>CONTRACTOR FURNISHED MATERIALS</w:t>
      </w:r>
      <w:bookmarkEnd w:id="568"/>
    </w:p>
    <w:p w14:paraId="0B233DAD" w14:textId="77777777" w:rsidR="000E5890" w:rsidRPr="00BC1599" w:rsidRDefault="000E5890" w:rsidP="000E5890">
      <w:pPr>
        <w:pStyle w:val="ListParagraph"/>
        <w:spacing w:line="259" w:lineRule="auto"/>
        <w:jc w:val="left"/>
        <w:rPr>
          <w:rFonts w:cs="Arial"/>
          <w:b/>
          <w:bCs/>
          <w:sz w:val="20"/>
          <w:szCs w:val="20"/>
        </w:rPr>
      </w:pPr>
    </w:p>
    <w:p w14:paraId="6201C187" w14:textId="77777777" w:rsidR="000E5890" w:rsidRPr="004926EE" w:rsidRDefault="000E5890" w:rsidP="000E5890">
      <w:pPr>
        <w:pStyle w:val="ListParagraph"/>
        <w:numPr>
          <w:ilvl w:val="0"/>
          <w:numId w:val="46"/>
        </w:numPr>
        <w:spacing w:after="160" w:line="259" w:lineRule="auto"/>
        <w:ind w:left="1080"/>
        <w:jc w:val="left"/>
        <w:rPr>
          <w:rFonts w:cs="Arial"/>
          <w:sz w:val="18"/>
          <w:szCs w:val="18"/>
        </w:rPr>
      </w:pPr>
      <w:bookmarkStart w:id="569" w:name="_Hlk200981905"/>
      <w:r w:rsidRPr="004926EE">
        <w:rPr>
          <w:rFonts w:cs="Arial"/>
          <w:sz w:val="18"/>
          <w:szCs w:val="18"/>
        </w:rPr>
        <w:t>Vendor shall provide all employees to successfully complete the work outlined in this SOW as well as the personnel to provide adequate oversight to the cleaning staff.</w:t>
      </w:r>
    </w:p>
    <w:p w14:paraId="786A5445" w14:textId="77777777" w:rsidR="000E5890" w:rsidRPr="004926EE" w:rsidRDefault="000E5890" w:rsidP="000E5890">
      <w:pPr>
        <w:pStyle w:val="ListParagraph"/>
        <w:numPr>
          <w:ilvl w:val="0"/>
          <w:numId w:val="46"/>
        </w:numPr>
        <w:spacing w:before="240" w:after="160" w:line="259" w:lineRule="auto"/>
        <w:ind w:left="1080"/>
        <w:jc w:val="left"/>
        <w:rPr>
          <w:rFonts w:cs="Arial"/>
          <w:sz w:val="18"/>
          <w:szCs w:val="18"/>
        </w:rPr>
      </w:pPr>
      <w:r w:rsidRPr="004926EE">
        <w:rPr>
          <w:rFonts w:cs="Arial"/>
          <w:sz w:val="18"/>
          <w:szCs w:val="18"/>
        </w:rPr>
        <w:t>Vendor shall provide all cleaning supplies required for successful completion of work outlined in this SOW.</w:t>
      </w:r>
    </w:p>
    <w:p w14:paraId="222FE16A" w14:textId="77777777" w:rsidR="000E5890" w:rsidRPr="004926EE" w:rsidRDefault="000E5890" w:rsidP="000E5890">
      <w:pPr>
        <w:pStyle w:val="ListParagraph"/>
        <w:numPr>
          <w:ilvl w:val="0"/>
          <w:numId w:val="46"/>
        </w:numPr>
        <w:spacing w:line="259" w:lineRule="auto"/>
        <w:ind w:left="1080"/>
        <w:jc w:val="left"/>
        <w:rPr>
          <w:rFonts w:cs="Arial"/>
          <w:sz w:val="18"/>
          <w:szCs w:val="18"/>
        </w:rPr>
      </w:pPr>
      <w:r w:rsidRPr="004926EE">
        <w:rPr>
          <w:rFonts w:cs="Arial"/>
          <w:sz w:val="18"/>
          <w:szCs w:val="18"/>
        </w:rPr>
        <w:t>Vendor shall provide all cleaning equipment required for successful completion of work outlined in this SOW.</w:t>
      </w:r>
    </w:p>
    <w:bookmarkEnd w:id="569"/>
    <w:p w14:paraId="6464EFDC" w14:textId="77777777" w:rsidR="000E5890" w:rsidRPr="002958CC" w:rsidRDefault="000E5890" w:rsidP="000E5890">
      <w:pPr>
        <w:rPr>
          <w:rFonts w:cs="Arial"/>
          <w:sz w:val="18"/>
          <w:szCs w:val="18"/>
        </w:rPr>
      </w:pPr>
    </w:p>
    <w:p w14:paraId="0F52C223" w14:textId="77777777" w:rsidR="000E5890" w:rsidRPr="00267AC9" w:rsidRDefault="000E5890" w:rsidP="000E5890">
      <w:pPr>
        <w:pStyle w:val="Level2"/>
        <w:numPr>
          <w:ilvl w:val="1"/>
          <w:numId w:val="6"/>
        </w:numPr>
        <w:jc w:val="left"/>
        <w:rPr>
          <w:b w:val="0"/>
          <w:bCs w:val="0"/>
        </w:rPr>
      </w:pPr>
      <w:bookmarkStart w:id="570" w:name="_Toc201044461"/>
      <w:r w:rsidRPr="00267AC9">
        <w:t>DELIVERABLES AND REPORTING SCHEDULE</w:t>
      </w:r>
      <w:bookmarkEnd w:id="570"/>
    </w:p>
    <w:p w14:paraId="74EE6BD0" w14:textId="77777777" w:rsidR="000E5890" w:rsidRPr="002958CC" w:rsidRDefault="000E5890" w:rsidP="000E5890">
      <w:pPr>
        <w:ind w:left="720"/>
        <w:rPr>
          <w:rFonts w:cs="Arial"/>
          <w:sz w:val="18"/>
          <w:szCs w:val="18"/>
        </w:rPr>
      </w:pPr>
    </w:p>
    <w:tbl>
      <w:tblPr>
        <w:tblStyle w:val="TableGrid"/>
        <w:tblW w:w="0" w:type="auto"/>
        <w:jc w:val="center"/>
        <w:tblLook w:val="04A0" w:firstRow="1" w:lastRow="0" w:firstColumn="1" w:lastColumn="0" w:noHBand="0" w:noVBand="1"/>
      </w:tblPr>
      <w:tblGrid>
        <w:gridCol w:w="2133"/>
        <w:gridCol w:w="2499"/>
        <w:gridCol w:w="1504"/>
        <w:gridCol w:w="3790"/>
      </w:tblGrid>
      <w:tr w:rsidR="000E5890" w:rsidRPr="00264085" w14:paraId="4E1AE616" w14:textId="77777777" w:rsidTr="00267AC9">
        <w:trPr>
          <w:trHeight w:val="602"/>
          <w:jc w:val="center"/>
        </w:trPr>
        <w:tc>
          <w:tcPr>
            <w:tcW w:w="2133" w:type="dxa"/>
            <w:shd w:val="clear" w:color="auto" w:fill="D9D9D9" w:themeFill="background1" w:themeFillShade="D9"/>
            <w:vAlign w:val="center"/>
          </w:tcPr>
          <w:p w14:paraId="79AB061E" w14:textId="77777777" w:rsidR="000E5890" w:rsidRPr="00264085" w:rsidRDefault="000E5890" w:rsidP="00267AC9">
            <w:pPr>
              <w:jc w:val="center"/>
              <w:rPr>
                <w:rFonts w:cs="Arial"/>
                <w:b/>
                <w:bCs/>
                <w:sz w:val="18"/>
                <w:szCs w:val="18"/>
              </w:rPr>
            </w:pPr>
            <w:bookmarkStart w:id="571" w:name="_Hlk200981999"/>
            <w:r w:rsidRPr="00264085">
              <w:rPr>
                <w:rFonts w:cs="Arial"/>
                <w:b/>
                <w:bCs/>
                <w:sz w:val="18"/>
                <w:szCs w:val="18"/>
              </w:rPr>
              <w:t>CORRESPONDING</w:t>
            </w:r>
          </w:p>
          <w:p w14:paraId="31169AF8" w14:textId="77777777" w:rsidR="000E5890" w:rsidRPr="00264085" w:rsidRDefault="000E5890" w:rsidP="00267AC9">
            <w:pPr>
              <w:jc w:val="center"/>
              <w:rPr>
                <w:rFonts w:cs="Arial"/>
                <w:b/>
                <w:bCs/>
                <w:sz w:val="18"/>
                <w:szCs w:val="18"/>
              </w:rPr>
            </w:pPr>
            <w:r w:rsidRPr="00264085">
              <w:rPr>
                <w:rFonts w:cs="Arial"/>
                <w:b/>
                <w:bCs/>
                <w:sz w:val="18"/>
                <w:szCs w:val="18"/>
              </w:rPr>
              <w:t>TASK</w:t>
            </w:r>
          </w:p>
        </w:tc>
        <w:tc>
          <w:tcPr>
            <w:tcW w:w="2499" w:type="dxa"/>
            <w:shd w:val="clear" w:color="auto" w:fill="D9D9D9" w:themeFill="background1" w:themeFillShade="D9"/>
            <w:vAlign w:val="center"/>
          </w:tcPr>
          <w:p w14:paraId="4B43EF7D" w14:textId="77777777" w:rsidR="000E5890" w:rsidRPr="00264085" w:rsidRDefault="000E5890" w:rsidP="00267AC9">
            <w:pPr>
              <w:jc w:val="center"/>
              <w:rPr>
                <w:rFonts w:cs="Arial"/>
                <w:b/>
                <w:bCs/>
                <w:sz w:val="18"/>
                <w:szCs w:val="18"/>
              </w:rPr>
            </w:pPr>
            <w:r w:rsidRPr="00264085">
              <w:rPr>
                <w:rFonts w:cs="Arial"/>
                <w:b/>
                <w:bCs/>
                <w:sz w:val="18"/>
                <w:szCs w:val="18"/>
              </w:rPr>
              <w:t>DELIVERABLE</w:t>
            </w:r>
          </w:p>
          <w:p w14:paraId="08476E9F" w14:textId="77777777" w:rsidR="000E5890" w:rsidRPr="00264085" w:rsidRDefault="000E5890" w:rsidP="00267AC9">
            <w:pPr>
              <w:jc w:val="center"/>
              <w:rPr>
                <w:rFonts w:cs="Arial"/>
                <w:b/>
                <w:bCs/>
                <w:sz w:val="18"/>
                <w:szCs w:val="18"/>
              </w:rPr>
            </w:pPr>
            <w:r w:rsidRPr="00264085">
              <w:rPr>
                <w:rFonts w:cs="Arial"/>
                <w:b/>
                <w:bCs/>
                <w:sz w:val="18"/>
                <w:szCs w:val="18"/>
              </w:rPr>
              <w:t>DESCRIPTION</w:t>
            </w:r>
          </w:p>
        </w:tc>
        <w:tc>
          <w:tcPr>
            <w:tcW w:w="1504" w:type="dxa"/>
            <w:shd w:val="clear" w:color="auto" w:fill="D9D9D9" w:themeFill="background1" w:themeFillShade="D9"/>
            <w:vAlign w:val="center"/>
          </w:tcPr>
          <w:p w14:paraId="376B85EE" w14:textId="77777777" w:rsidR="000E5890" w:rsidRPr="00264085" w:rsidRDefault="000E5890" w:rsidP="00267AC9">
            <w:pPr>
              <w:jc w:val="center"/>
              <w:rPr>
                <w:rFonts w:cs="Arial"/>
                <w:b/>
                <w:bCs/>
                <w:sz w:val="18"/>
                <w:szCs w:val="18"/>
              </w:rPr>
            </w:pPr>
            <w:r w:rsidRPr="00264085">
              <w:rPr>
                <w:rFonts w:cs="Arial"/>
                <w:b/>
                <w:bCs/>
                <w:sz w:val="18"/>
                <w:szCs w:val="18"/>
              </w:rPr>
              <w:t>DUE</w:t>
            </w:r>
          </w:p>
        </w:tc>
        <w:tc>
          <w:tcPr>
            <w:tcW w:w="3790" w:type="dxa"/>
            <w:shd w:val="clear" w:color="auto" w:fill="D9D9D9" w:themeFill="background1" w:themeFillShade="D9"/>
            <w:vAlign w:val="center"/>
          </w:tcPr>
          <w:p w14:paraId="32FDCFD5" w14:textId="77777777" w:rsidR="000E5890" w:rsidRPr="00264085" w:rsidRDefault="000E5890" w:rsidP="00267AC9">
            <w:pPr>
              <w:jc w:val="center"/>
              <w:rPr>
                <w:rFonts w:cs="Arial"/>
                <w:b/>
                <w:bCs/>
                <w:sz w:val="18"/>
                <w:szCs w:val="18"/>
              </w:rPr>
            </w:pPr>
            <w:r>
              <w:rPr>
                <w:rFonts w:cs="Arial"/>
                <w:b/>
                <w:bCs/>
                <w:sz w:val="18"/>
                <w:szCs w:val="18"/>
              </w:rPr>
              <w:t>REVIEWED BY</w:t>
            </w:r>
          </w:p>
        </w:tc>
      </w:tr>
      <w:tr w:rsidR="000E5890" w:rsidRPr="004C24D6" w14:paraId="66480B61" w14:textId="77777777" w:rsidTr="00267AC9">
        <w:trPr>
          <w:trHeight w:val="584"/>
          <w:jc w:val="center"/>
        </w:trPr>
        <w:tc>
          <w:tcPr>
            <w:tcW w:w="2133" w:type="dxa"/>
            <w:vAlign w:val="center"/>
          </w:tcPr>
          <w:p w14:paraId="78F9AD4F" w14:textId="77777777" w:rsidR="000E5890" w:rsidRPr="004C24D6" w:rsidRDefault="000E5890" w:rsidP="00267AC9">
            <w:pPr>
              <w:ind w:right="367"/>
              <w:rPr>
                <w:rFonts w:cs="Arial"/>
                <w:sz w:val="18"/>
                <w:szCs w:val="18"/>
              </w:rPr>
            </w:pPr>
            <w:r w:rsidRPr="004C24D6">
              <w:rPr>
                <w:rFonts w:cs="Arial"/>
                <w:sz w:val="18"/>
                <w:szCs w:val="18"/>
              </w:rPr>
              <w:t>Daily Service</w:t>
            </w:r>
          </w:p>
        </w:tc>
        <w:tc>
          <w:tcPr>
            <w:tcW w:w="2499" w:type="dxa"/>
            <w:vAlign w:val="center"/>
          </w:tcPr>
          <w:p w14:paraId="1D7AAF4E" w14:textId="77777777" w:rsidR="000E5890" w:rsidRPr="004C24D6" w:rsidRDefault="000E5890" w:rsidP="00267AC9">
            <w:pPr>
              <w:jc w:val="left"/>
              <w:rPr>
                <w:rFonts w:cs="Arial"/>
                <w:sz w:val="18"/>
                <w:szCs w:val="18"/>
              </w:rPr>
            </w:pPr>
            <w:r>
              <w:rPr>
                <w:rFonts w:cs="Arial"/>
                <w:sz w:val="18"/>
                <w:szCs w:val="18"/>
              </w:rPr>
              <w:t>See Section (V)(D)(i)</w:t>
            </w:r>
          </w:p>
        </w:tc>
        <w:tc>
          <w:tcPr>
            <w:tcW w:w="1504" w:type="dxa"/>
            <w:vAlign w:val="center"/>
          </w:tcPr>
          <w:p w14:paraId="06A403B4" w14:textId="77777777" w:rsidR="000E5890" w:rsidRPr="004C24D6" w:rsidRDefault="000E5890" w:rsidP="00267AC9">
            <w:pPr>
              <w:rPr>
                <w:rFonts w:cs="Arial"/>
                <w:sz w:val="18"/>
                <w:szCs w:val="18"/>
              </w:rPr>
            </w:pPr>
            <w:r>
              <w:rPr>
                <w:rFonts w:cs="Arial"/>
                <w:sz w:val="18"/>
                <w:szCs w:val="18"/>
              </w:rPr>
              <w:t>Daily by end of shift</w:t>
            </w:r>
          </w:p>
        </w:tc>
        <w:tc>
          <w:tcPr>
            <w:tcW w:w="3790" w:type="dxa"/>
            <w:vAlign w:val="center"/>
          </w:tcPr>
          <w:p w14:paraId="5D2EC4FD" w14:textId="77777777" w:rsidR="000E5890" w:rsidRPr="004C24D6" w:rsidRDefault="000E5890" w:rsidP="00267AC9">
            <w:pPr>
              <w:jc w:val="left"/>
              <w:rPr>
                <w:rFonts w:cs="Arial"/>
                <w:sz w:val="18"/>
                <w:szCs w:val="18"/>
              </w:rPr>
            </w:pPr>
            <w:r>
              <w:rPr>
                <w:rFonts w:cs="Arial"/>
                <w:sz w:val="18"/>
                <w:szCs w:val="18"/>
              </w:rPr>
              <w:t>N/A</w:t>
            </w:r>
          </w:p>
        </w:tc>
      </w:tr>
      <w:tr w:rsidR="000E5890" w:rsidRPr="004C24D6" w14:paraId="135C3523" w14:textId="77777777" w:rsidTr="00267AC9">
        <w:trPr>
          <w:trHeight w:val="557"/>
          <w:jc w:val="center"/>
        </w:trPr>
        <w:tc>
          <w:tcPr>
            <w:tcW w:w="2133" w:type="dxa"/>
            <w:vAlign w:val="center"/>
          </w:tcPr>
          <w:p w14:paraId="74E97089" w14:textId="77777777" w:rsidR="000E5890" w:rsidRPr="004C24D6" w:rsidRDefault="000E5890" w:rsidP="00267AC9">
            <w:pPr>
              <w:rPr>
                <w:rFonts w:cs="Arial"/>
                <w:sz w:val="18"/>
                <w:szCs w:val="18"/>
              </w:rPr>
            </w:pPr>
            <w:r w:rsidRPr="004C24D6">
              <w:rPr>
                <w:rFonts w:cs="Arial"/>
                <w:sz w:val="18"/>
                <w:szCs w:val="18"/>
              </w:rPr>
              <w:t>Weekly Service</w:t>
            </w:r>
          </w:p>
        </w:tc>
        <w:tc>
          <w:tcPr>
            <w:tcW w:w="2499" w:type="dxa"/>
            <w:vAlign w:val="center"/>
          </w:tcPr>
          <w:p w14:paraId="3A8F31FA" w14:textId="77777777" w:rsidR="000E5890" w:rsidRPr="004C24D6" w:rsidRDefault="000E5890" w:rsidP="00267AC9">
            <w:pPr>
              <w:jc w:val="left"/>
              <w:rPr>
                <w:rFonts w:cs="Arial"/>
                <w:sz w:val="18"/>
                <w:szCs w:val="18"/>
              </w:rPr>
            </w:pPr>
            <w:r>
              <w:rPr>
                <w:rFonts w:cs="Arial"/>
                <w:sz w:val="18"/>
                <w:szCs w:val="18"/>
              </w:rPr>
              <w:t>See Section (V)(D)(ii)</w:t>
            </w:r>
          </w:p>
        </w:tc>
        <w:tc>
          <w:tcPr>
            <w:tcW w:w="1504" w:type="dxa"/>
            <w:vAlign w:val="center"/>
          </w:tcPr>
          <w:p w14:paraId="227D278D" w14:textId="77777777" w:rsidR="000E5890" w:rsidRPr="004C24D6" w:rsidRDefault="000E5890" w:rsidP="00267AC9">
            <w:pPr>
              <w:rPr>
                <w:rFonts w:cs="Arial"/>
                <w:sz w:val="18"/>
                <w:szCs w:val="18"/>
              </w:rPr>
            </w:pPr>
            <w:r>
              <w:rPr>
                <w:rFonts w:cs="Arial"/>
                <w:sz w:val="18"/>
                <w:szCs w:val="18"/>
              </w:rPr>
              <w:t>Once per week</w:t>
            </w:r>
          </w:p>
        </w:tc>
        <w:tc>
          <w:tcPr>
            <w:tcW w:w="3790" w:type="dxa"/>
            <w:vAlign w:val="center"/>
          </w:tcPr>
          <w:p w14:paraId="36631CFF" w14:textId="77777777" w:rsidR="000E5890" w:rsidRPr="004C24D6" w:rsidRDefault="000E5890" w:rsidP="00267AC9">
            <w:pPr>
              <w:jc w:val="left"/>
              <w:rPr>
                <w:rFonts w:cs="Arial"/>
                <w:sz w:val="18"/>
                <w:szCs w:val="18"/>
              </w:rPr>
            </w:pPr>
            <w:r>
              <w:rPr>
                <w:rFonts w:cs="Arial"/>
                <w:sz w:val="18"/>
                <w:szCs w:val="18"/>
              </w:rPr>
              <w:t>N/A</w:t>
            </w:r>
          </w:p>
        </w:tc>
      </w:tr>
      <w:tr w:rsidR="000E5890" w:rsidRPr="004C24D6" w14:paraId="63F5ACDC" w14:textId="77777777" w:rsidTr="00267AC9">
        <w:trPr>
          <w:trHeight w:val="611"/>
          <w:jc w:val="center"/>
        </w:trPr>
        <w:tc>
          <w:tcPr>
            <w:tcW w:w="2133" w:type="dxa"/>
            <w:vAlign w:val="center"/>
          </w:tcPr>
          <w:p w14:paraId="536F32AA" w14:textId="77777777" w:rsidR="000E5890" w:rsidRPr="004C24D6" w:rsidRDefault="000E5890" w:rsidP="00267AC9">
            <w:pPr>
              <w:rPr>
                <w:rFonts w:cs="Arial"/>
                <w:sz w:val="18"/>
                <w:szCs w:val="18"/>
              </w:rPr>
            </w:pPr>
            <w:r w:rsidRPr="004C24D6">
              <w:rPr>
                <w:rFonts w:cs="Arial"/>
                <w:sz w:val="18"/>
                <w:szCs w:val="18"/>
              </w:rPr>
              <w:t>Monthly Service</w:t>
            </w:r>
          </w:p>
        </w:tc>
        <w:tc>
          <w:tcPr>
            <w:tcW w:w="2499" w:type="dxa"/>
            <w:vAlign w:val="center"/>
          </w:tcPr>
          <w:p w14:paraId="6BF79160" w14:textId="77777777" w:rsidR="000E5890" w:rsidRPr="004C24D6" w:rsidRDefault="000E5890" w:rsidP="00267AC9">
            <w:pPr>
              <w:jc w:val="left"/>
              <w:rPr>
                <w:rFonts w:cs="Arial"/>
                <w:sz w:val="18"/>
                <w:szCs w:val="18"/>
              </w:rPr>
            </w:pPr>
            <w:r>
              <w:rPr>
                <w:rFonts w:cs="Arial"/>
                <w:sz w:val="18"/>
                <w:szCs w:val="18"/>
              </w:rPr>
              <w:t>See Section (V)(D)(iii)</w:t>
            </w:r>
          </w:p>
        </w:tc>
        <w:tc>
          <w:tcPr>
            <w:tcW w:w="1504" w:type="dxa"/>
            <w:vAlign w:val="center"/>
          </w:tcPr>
          <w:p w14:paraId="1391061D" w14:textId="77777777" w:rsidR="000E5890" w:rsidRPr="004C24D6" w:rsidRDefault="000E5890" w:rsidP="00267AC9">
            <w:pPr>
              <w:rPr>
                <w:rFonts w:cs="Arial"/>
                <w:sz w:val="18"/>
                <w:szCs w:val="18"/>
              </w:rPr>
            </w:pPr>
            <w:r>
              <w:rPr>
                <w:rFonts w:cs="Arial"/>
                <w:sz w:val="18"/>
                <w:szCs w:val="18"/>
              </w:rPr>
              <w:t>Once per month</w:t>
            </w:r>
          </w:p>
        </w:tc>
        <w:tc>
          <w:tcPr>
            <w:tcW w:w="3790" w:type="dxa"/>
            <w:vAlign w:val="center"/>
          </w:tcPr>
          <w:p w14:paraId="3DA4524A" w14:textId="77777777" w:rsidR="000E5890" w:rsidRPr="004C24D6" w:rsidRDefault="000E5890" w:rsidP="00267AC9">
            <w:pPr>
              <w:jc w:val="left"/>
              <w:rPr>
                <w:rFonts w:cs="Arial"/>
                <w:sz w:val="18"/>
                <w:szCs w:val="18"/>
              </w:rPr>
            </w:pPr>
            <w:r>
              <w:rPr>
                <w:rFonts w:cs="Arial"/>
                <w:sz w:val="18"/>
                <w:szCs w:val="18"/>
              </w:rPr>
              <w:t>N/A</w:t>
            </w:r>
          </w:p>
        </w:tc>
      </w:tr>
      <w:tr w:rsidR="000E5890" w:rsidRPr="004C24D6" w14:paraId="6DD43487" w14:textId="77777777" w:rsidTr="00267AC9">
        <w:trPr>
          <w:trHeight w:val="512"/>
          <w:jc w:val="center"/>
        </w:trPr>
        <w:tc>
          <w:tcPr>
            <w:tcW w:w="2133" w:type="dxa"/>
            <w:vAlign w:val="center"/>
          </w:tcPr>
          <w:p w14:paraId="62F554CD" w14:textId="77777777" w:rsidR="000E5890" w:rsidRPr="004C24D6" w:rsidRDefault="000E5890" w:rsidP="00267AC9">
            <w:pPr>
              <w:rPr>
                <w:rFonts w:cs="Arial"/>
                <w:sz w:val="18"/>
                <w:szCs w:val="18"/>
              </w:rPr>
            </w:pPr>
            <w:r w:rsidRPr="004C24D6">
              <w:rPr>
                <w:rFonts w:cs="Arial"/>
                <w:sz w:val="18"/>
                <w:szCs w:val="18"/>
              </w:rPr>
              <w:t>Semi-Annual Service</w:t>
            </w:r>
          </w:p>
        </w:tc>
        <w:tc>
          <w:tcPr>
            <w:tcW w:w="2499" w:type="dxa"/>
            <w:vAlign w:val="center"/>
          </w:tcPr>
          <w:p w14:paraId="78C3375A" w14:textId="77777777" w:rsidR="000E5890" w:rsidRPr="004C24D6" w:rsidRDefault="000E5890" w:rsidP="00267AC9">
            <w:pPr>
              <w:jc w:val="left"/>
              <w:rPr>
                <w:rFonts w:cs="Arial"/>
                <w:sz w:val="18"/>
                <w:szCs w:val="18"/>
              </w:rPr>
            </w:pPr>
            <w:r>
              <w:rPr>
                <w:rFonts w:cs="Arial"/>
                <w:sz w:val="18"/>
                <w:szCs w:val="18"/>
              </w:rPr>
              <w:t>See Section (V)(D)(iv)</w:t>
            </w:r>
          </w:p>
        </w:tc>
        <w:tc>
          <w:tcPr>
            <w:tcW w:w="1504" w:type="dxa"/>
            <w:vAlign w:val="center"/>
          </w:tcPr>
          <w:p w14:paraId="742F73B3" w14:textId="77777777" w:rsidR="000E5890" w:rsidRPr="001126A1" w:rsidRDefault="000E5890" w:rsidP="00267AC9">
            <w:pPr>
              <w:jc w:val="left"/>
              <w:rPr>
                <w:rFonts w:cs="Arial"/>
                <w:sz w:val="18"/>
                <w:szCs w:val="18"/>
              </w:rPr>
            </w:pPr>
            <w:r w:rsidRPr="00267AC9">
              <w:rPr>
                <w:rFonts w:cs="Arial"/>
                <w:sz w:val="18"/>
                <w:szCs w:val="18"/>
              </w:rPr>
              <w:t>Once every Six months after contract execution</w:t>
            </w:r>
          </w:p>
        </w:tc>
        <w:tc>
          <w:tcPr>
            <w:tcW w:w="3790" w:type="dxa"/>
            <w:vAlign w:val="center"/>
          </w:tcPr>
          <w:p w14:paraId="5B768B8B" w14:textId="77777777" w:rsidR="000E5890" w:rsidRPr="004C24D6" w:rsidRDefault="000E5890" w:rsidP="00267AC9">
            <w:pPr>
              <w:jc w:val="left"/>
              <w:rPr>
                <w:rFonts w:cs="Arial"/>
                <w:sz w:val="18"/>
                <w:szCs w:val="18"/>
              </w:rPr>
            </w:pPr>
            <w:r>
              <w:rPr>
                <w:rFonts w:cs="Arial"/>
                <w:sz w:val="18"/>
                <w:szCs w:val="18"/>
              </w:rPr>
              <w:t>N/A</w:t>
            </w:r>
          </w:p>
        </w:tc>
      </w:tr>
      <w:tr w:rsidR="000E5890" w:rsidRPr="004C24D6" w14:paraId="3134093C" w14:textId="77777777" w:rsidTr="00267AC9">
        <w:trPr>
          <w:trHeight w:val="575"/>
          <w:jc w:val="center"/>
        </w:trPr>
        <w:tc>
          <w:tcPr>
            <w:tcW w:w="2133" w:type="dxa"/>
            <w:vAlign w:val="center"/>
          </w:tcPr>
          <w:p w14:paraId="00F00181" w14:textId="77777777" w:rsidR="000E5890" w:rsidRPr="004C24D6" w:rsidRDefault="000E5890" w:rsidP="00267AC9">
            <w:pPr>
              <w:rPr>
                <w:rFonts w:cs="Arial"/>
                <w:sz w:val="18"/>
                <w:szCs w:val="18"/>
              </w:rPr>
            </w:pPr>
            <w:r>
              <w:rPr>
                <w:rFonts w:cs="Arial"/>
                <w:sz w:val="18"/>
                <w:szCs w:val="18"/>
              </w:rPr>
              <w:t>Cleaning Schedule</w:t>
            </w:r>
          </w:p>
        </w:tc>
        <w:tc>
          <w:tcPr>
            <w:tcW w:w="2499" w:type="dxa"/>
            <w:vAlign w:val="center"/>
          </w:tcPr>
          <w:p w14:paraId="1276590E" w14:textId="77777777" w:rsidR="000E5890" w:rsidRDefault="000E5890" w:rsidP="00267AC9">
            <w:pPr>
              <w:jc w:val="left"/>
              <w:rPr>
                <w:rFonts w:cs="Arial"/>
                <w:sz w:val="18"/>
                <w:szCs w:val="18"/>
              </w:rPr>
            </w:pPr>
            <w:r>
              <w:rPr>
                <w:rFonts w:cs="Arial"/>
                <w:sz w:val="18"/>
                <w:szCs w:val="18"/>
              </w:rPr>
              <w:t>To be submitted to State for approval</w:t>
            </w:r>
          </w:p>
        </w:tc>
        <w:tc>
          <w:tcPr>
            <w:tcW w:w="1504" w:type="dxa"/>
            <w:vAlign w:val="center"/>
          </w:tcPr>
          <w:p w14:paraId="6143217C" w14:textId="77777777" w:rsidR="000E5890" w:rsidRDefault="000E5890" w:rsidP="00267AC9">
            <w:pPr>
              <w:jc w:val="left"/>
              <w:rPr>
                <w:rFonts w:cs="Arial"/>
                <w:sz w:val="18"/>
                <w:szCs w:val="18"/>
              </w:rPr>
            </w:pPr>
            <w:r w:rsidRPr="00267AC9">
              <w:rPr>
                <w:rFonts w:cs="Arial"/>
                <w:sz w:val="18"/>
                <w:szCs w:val="18"/>
              </w:rPr>
              <w:t>Within 2 weeks after contract execution</w:t>
            </w:r>
          </w:p>
        </w:tc>
        <w:tc>
          <w:tcPr>
            <w:tcW w:w="3790" w:type="dxa"/>
            <w:vAlign w:val="center"/>
          </w:tcPr>
          <w:p w14:paraId="67688E9D" w14:textId="77777777" w:rsidR="000E5890" w:rsidRPr="004C24D6" w:rsidRDefault="000E5890" w:rsidP="00267AC9">
            <w:pPr>
              <w:jc w:val="left"/>
              <w:rPr>
                <w:rFonts w:cs="Arial"/>
                <w:sz w:val="18"/>
                <w:szCs w:val="18"/>
              </w:rPr>
            </w:pPr>
            <w:r w:rsidRPr="001126A1">
              <w:rPr>
                <w:rFonts w:cs="Arial"/>
                <w:sz w:val="18"/>
                <w:szCs w:val="18"/>
              </w:rPr>
              <w:t>[</w:t>
            </w:r>
            <w:r w:rsidRPr="00267AC9">
              <w:rPr>
                <w:rFonts w:cs="Arial"/>
                <w:sz w:val="18"/>
                <w:szCs w:val="18"/>
              </w:rPr>
              <w:t>DHHS.CentralOperations@nebraska.gov</w:t>
            </w:r>
            <w:r w:rsidRPr="001126A1">
              <w:rPr>
                <w:rFonts w:cs="Arial"/>
                <w:sz w:val="18"/>
                <w:szCs w:val="18"/>
              </w:rPr>
              <w:t>]</w:t>
            </w:r>
          </w:p>
        </w:tc>
      </w:tr>
      <w:bookmarkEnd w:id="571"/>
    </w:tbl>
    <w:p w14:paraId="4663C8A3" w14:textId="77777777" w:rsidR="000E5890" w:rsidRPr="006736DB" w:rsidRDefault="000E5890" w:rsidP="000E5890">
      <w:pPr>
        <w:spacing w:line="259" w:lineRule="auto"/>
        <w:ind w:left="720"/>
        <w:jc w:val="left"/>
        <w:rPr>
          <w:rFonts w:cs="Arial"/>
          <w:sz w:val="18"/>
          <w:szCs w:val="18"/>
        </w:rPr>
      </w:pPr>
    </w:p>
    <w:bookmarkEnd w:id="567"/>
    <w:p w14:paraId="032DD771" w14:textId="49C7D1D0" w:rsidR="00722BE2" w:rsidRDefault="00722BE2" w:rsidP="001F519D">
      <w:pPr>
        <w:pStyle w:val="Level1"/>
        <w:numPr>
          <w:ilvl w:val="0"/>
          <w:numId w:val="0"/>
        </w:numPr>
        <w:ind w:left="720"/>
        <w:jc w:val="left"/>
      </w:pPr>
    </w:p>
    <w:p w14:paraId="7707C335" w14:textId="77777777" w:rsidR="000E5890" w:rsidRPr="00267AC9" w:rsidRDefault="000E5890" w:rsidP="000E5890">
      <w:pPr>
        <w:pStyle w:val="Level2"/>
        <w:numPr>
          <w:ilvl w:val="1"/>
          <w:numId w:val="6"/>
        </w:numPr>
        <w:jc w:val="left"/>
        <w:rPr>
          <w:b w:val="0"/>
          <w:bCs w:val="0"/>
        </w:rPr>
      </w:pPr>
      <w:bookmarkStart w:id="572" w:name="_Toc201044462"/>
      <w:r w:rsidRPr="00267AC9">
        <w:t>SPECIAL CONSIDERATIONS</w:t>
      </w:r>
      <w:bookmarkEnd w:id="572"/>
    </w:p>
    <w:p w14:paraId="56222DBC" w14:textId="77777777" w:rsidR="007A6D38" w:rsidRDefault="007A6D38" w:rsidP="000E5890">
      <w:pPr>
        <w:ind w:left="720"/>
        <w:rPr>
          <w:rFonts w:cs="Arial"/>
          <w:b/>
          <w:bCs/>
          <w:sz w:val="20"/>
          <w:szCs w:val="20"/>
        </w:rPr>
      </w:pPr>
    </w:p>
    <w:p w14:paraId="7FD8C90D" w14:textId="527463B6" w:rsidR="000E5890" w:rsidRDefault="000E5890" w:rsidP="000E5890">
      <w:pPr>
        <w:ind w:left="720"/>
        <w:rPr>
          <w:rFonts w:cs="Arial"/>
          <w:b/>
          <w:bCs/>
          <w:sz w:val="20"/>
          <w:szCs w:val="20"/>
        </w:rPr>
      </w:pPr>
      <w:r>
        <w:rPr>
          <w:rFonts w:cs="Arial"/>
          <w:b/>
          <w:bCs/>
          <w:sz w:val="20"/>
          <w:szCs w:val="20"/>
        </w:rPr>
        <w:t>Schedule of Work</w:t>
      </w:r>
    </w:p>
    <w:p w14:paraId="3AA60137" w14:textId="77777777" w:rsidR="000E5890" w:rsidRPr="00842820" w:rsidRDefault="000E5890" w:rsidP="000E5890">
      <w:pPr>
        <w:spacing w:after="160" w:line="259" w:lineRule="auto"/>
        <w:ind w:left="720"/>
        <w:jc w:val="left"/>
        <w:rPr>
          <w:rFonts w:eastAsia="Arial" w:cs="Arial"/>
          <w:sz w:val="18"/>
          <w:szCs w:val="18"/>
        </w:rPr>
      </w:pPr>
      <w:r w:rsidRPr="00842820">
        <w:rPr>
          <w:rFonts w:eastAsia="Arial" w:cs="Arial"/>
          <w:sz w:val="18"/>
          <w:szCs w:val="18"/>
        </w:rPr>
        <w:t>Custodial services specified shall be provided five days a week, Monday through Friday, between the hours of 5:00 PM – 1:00 AM (local time). Weekends and holidays as necessary or required.</w:t>
      </w:r>
    </w:p>
    <w:p w14:paraId="0D8980D0" w14:textId="6267F484" w:rsidR="000E5890" w:rsidRPr="00842820" w:rsidRDefault="000E5890" w:rsidP="000E5890">
      <w:pPr>
        <w:spacing w:after="160" w:line="259" w:lineRule="auto"/>
        <w:ind w:left="720"/>
        <w:jc w:val="left"/>
        <w:rPr>
          <w:rFonts w:eastAsia="Arial" w:cs="Arial"/>
          <w:sz w:val="18"/>
          <w:szCs w:val="18"/>
        </w:rPr>
      </w:pPr>
      <w:r w:rsidRPr="00842820">
        <w:rPr>
          <w:rFonts w:eastAsia="Arial" w:cs="Arial"/>
          <w:sz w:val="18"/>
          <w:szCs w:val="18"/>
        </w:rPr>
        <w:t xml:space="preserve">The vendor shall be on call, to respond to the facility within two hours of being </w:t>
      </w:r>
      <w:r w:rsidR="007A6D38" w:rsidRPr="00842820">
        <w:rPr>
          <w:rFonts w:eastAsia="Arial" w:cs="Arial"/>
          <w:sz w:val="18"/>
          <w:szCs w:val="18"/>
        </w:rPr>
        <w:t>notified</w:t>
      </w:r>
      <w:r w:rsidRPr="00842820">
        <w:rPr>
          <w:rFonts w:eastAsia="Arial" w:cs="Arial"/>
          <w:sz w:val="18"/>
          <w:szCs w:val="18"/>
        </w:rPr>
        <w:t xml:space="preserve"> if the need arises. On-call </w:t>
      </w:r>
      <w:r w:rsidR="007A6D38" w:rsidRPr="00842820">
        <w:rPr>
          <w:rFonts w:eastAsia="Arial" w:cs="Arial"/>
          <w:sz w:val="18"/>
          <w:szCs w:val="18"/>
        </w:rPr>
        <w:t>services,</w:t>
      </w:r>
      <w:r w:rsidRPr="00842820">
        <w:rPr>
          <w:rFonts w:eastAsia="Arial" w:cs="Arial"/>
          <w:sz w:val="18"/>
          <w:szCs w:val="18"/>
        </w:rPr>
        <w:t xml:space="preserve"> as necessary or as requested by the DHHS </w:t>
      </w:r>
      <w:r w:rsidR="007A6D38" w:rsidRPr="00842820">
        <w:rPr>
          <w:rFonts w:eastAsia="Arial" w:cs="Arial"/>
          <w:sz w:val="18"/>
          <w:szCs w:val="18"/>
        </w:rPr>
        <w:t>contract,</w:t>
      </w:r>
      <w:r w:rsidRPr="00842820">
        <w:rPr>
          <w:rFonts w:eastAsia="Arial" w:cs="Arial"/>
          <w:sz w:val="18"/>
          <w:szCs w:val="18"/>
        </w:rPr>
        <w:t xml:space="preserve"> shall be invoiced as a unit cost for optional services.</w:t>
      </w:r>
    </w:p>
    <w:p w14:paraId="6F1F5944" w14:textId="5B420FA2" w:rsidR="000E5890" w:rsidRPr="00E755D7" w:rsidRDefault="000E5890" w:rsidP="000E5890">
      <w:pPr>
        <w:ind w:left="720"/>
        <w:rPr>
          <w:rFonts w:cs="Arial"/>
          <w:sz w:val="18"/>
          <w:szCs w:val="18"/>
        </w:rPr>
      </w:pPr>
      <w:r w:rsidRPr="00E755D7">
        <w:rPr>
          <w:rFonts w:eastAsia="Arial" w:cs="Arial"/>
          <w:sz w:val="18"/>
          <w:szCs w:val="18"/>
        </w:rPr>
        <w:t xml:space="preserve">Hours of Operation:  The vendor is responsible for conducting business, between the hours of </w:t>
      </w:r>
      <w:r w:rsidRPr="00267AC9">
        <w:rPr>
          <w:rFonts w:eastAsia="Arial" w:cs="Arial"/>
          <w:sz w:val="18"/>
          <w:szCs w:val="18"/>
        </w:rPr>
        <w:t>5:00 PM – 1:00 AM</w:t>
      </w:r>
      <w:r w:rsidRPr="00E755D7">
        <w:rPr>
          <w:rFonts w:eastAsia="Arial" w:cs="Arial"/>
          <w:sz w:val="18"/>
          <w:szCs w:val="18"/>
        </w:rPr>
        <w:t xml:space="preserve"> Monday through Friday except Federal and State holidays or when the State facility is closed due to local or national emergencies, administrative closings, or similar state directed facility closings.  For other than firm fixed price contracts, the vendor will not be reimbursed when the government facility is closed for the above reasons.  The vendor mus</w:t>
      </w:r>
      <w:r w:rsidR="007A6D38">
        <w:rPr>
          <w:rFonts w:eastAsia="Arial" w:cs="Arial"/>
          <w:sz w:val="18"/>
          <w:szCs w:val="18"/>
        </w:rPr>
        <w:t>t</w:t>
      </w:r>
      <w:r w:rsidRPr="00E755D7">
        <w:rPr>
          <w:rFonts w:eastAsia="Arial" w:cs="Arial"/>
          <w:sz w:val="18"/>
          <w:szCs w:val="18"/>
        </w:rPr>
        <w:t xml:space="preserve"> always maintain an adequate workforce for the uninterrupted performance of all tasks defined within this SOW </w:t>
      </w:r>
      <w:r w:rsidRPr="00E755D7">
        <w:rPr>
          <w:rFonts w:eastAsia="Arial" w:cs="Arial"/>
          <w:sz w:val="18"/>
          <w:szCs w:val="18"/>
        </w:rPr>
        <w:lastRenderedPageBreak/>
        <w:t xml:space="preserve">when the State facility is not closed for the above reasons.  When hiring personnel, the vendor shall keep in mind that the stability and continuity of the workforce are essential.    </w:t>
      </w:r>
    </w:p>
    <w:p w14:paraId="20B07E44" w14:textId="77777777" w:rsidR="000E5890" w:rsidRDefault="000E5890" w:rsidP="000E5890">
      <w:pPr>
        <w:ind w:left="720"/>
        <w:rPr>
          <w:rFonts w:cs="Arial"/>
          <w:b/>
          <w:bCs/>
          <w:sz w:val="20"/>
          <w:szCs w:val="20"/>
        </w:rPr>
      </w:pPr>
    </w:p>
    <w:p w14:paraId="2DE8B438" w14:textId="77777777" w:rsidR="000E5890" w:rsidRDefault="000E5890" w:rsidP="000E5890">
      <w:pPr>
        <w:ind w:left="720"/>
        <w:rPr>
          <w:rFonts w:cs="Arial"/>
          <w:b/>
          <w:bCs/>
          <w:sz w:val="20"/>
          <w:szCs w:val="20"/>
        </w:rPr>
      </w:pPr>
      <w:bookmarkStart w:id="573" w:name="_Hlk200982278"/>
      <w:r>
        <w:rPr>
          <w:rFonts w:cs="Arial"/>
          <w:b/>
          <w:bCs/>
          <w:sz w:val="20"/>
          <w:szCs w:val="20"/>
        </w:rPr>
        <w:t>Travel</w:t>
      </w:r>
    </w:p>
    <w:p w14:paraId="5356A70D" w14:textId="77777777" w:rsidR="000E5890" w:rsidRDefault="000E5890" w:rsidP="000E5890">
      <w:pPr>
        <w:ind w:left="720"/>
        <w:rPr>
          <w:rFonts w:cs="Arial"/>
          <w:sz w:val="20"/>
          <w:szCs w:val="20"/>
        </w:rPr>
      </w:pPr>
    </w:p>
    <w:p w14:paraId="3E538E57" w14:textId="77777777" w:rsidR="000E5890" w:rsidRDefault="000E5890" w:rsidP="000E5890">
      <w:pPr>
        <w:ind w:left="720"/>
        <w:rPr>
          <w:rFonts w:cs="Arial"/>
          <w:sz w:val="18"/>
          <w:szCs w:val="18"/>
        </w:rPr>
      </w:pPr>
      <w:r w:rsidRPr="00BC1599">
        <w:rPr>
          <w:rFonts w:cs="Arial"/>
          <w:sz w:val="18"/>
          <w:szCs w:val="18"/>
        </w:rPr>
        <w:t>Travel will not be reimbursed for work under this SOW.</w:t>
      </w:r>
      <w:r w:rsidRPr="00BC1599">
        <w:rPr>
          <w:rFonts w:eastAsia="Arial" w:cs="Arial"/>
          <w:sz w:val="18"/>
          <w:szCs w:val="18"/>
        </w:rPr>
        <w:t xml:space="preserve">  </w:t>
      </w:r>
    </w:p>
    <w:bookmarkEnd w:id="573"/>
    <w:p w14:paraId="268879AC" w14:textId="77777777" w:rsidR="000E5890" w:rsidRDefault="000E5890" w:rsidP="000E5890">
      <w:pPr>
        <w:ind w:left="720"/>
        <w:rPr>
          <w:rFonts w:cs="Arial"/>
          <w:b/>
          <w:bCs/>
          <w:sz w:val="20"/>
          <w:szCs w:val="20"/>
        </w:rPr>
      </w:pPr>
    </w:p>
    <w:p w14:paraId="5CB07BB2" w14:textId="77777777" w:rsidR="000E5890" w:rsidRDefault="000E5890" w:rsidP="000E5890">
      <w:pPr>
        <w:ind w:left="720"/>
        <w:rPr>
          <w:rFonts w:cs="Arial"/>
          <w:b/>
          <w:bCs/>
          <w:sz w:val="20"/>
          <w:szCs w:val="20"/>
        </w:rPr>
      </w:pPr>
      <w:r w:rsidRPr="006A6625">
        <w:rPr>
          <w:rFonts w:cs="Arial"/>
          <w:b/>
          <w:bCs/>
          <w:sz w:val="20"/>
          <w:szCs w:val="20"/>
        </w:rPr>
        <w:t>Place of Performance</w:t>
      </w:r>
    </w:p>
    <w:p w14:paraId="79864F0D" w14:textId="77777777" w:rsidR="000E5890" w:rsidRPr="006A6625" w:rsidRDefault="000E5890" w:rsidP="000E5890">
      <w:pPr>
        <w:ind w:left="720"/>
        <w:rPr>
          <w:rFonts w:cs="Arial"/>
          <w:b/>
          <w:bCs/>
          <w:sz w:val="20"/>
          <w:szCs w:val="20"/>
        </w:rPr>
      </w:pPr>
    </w:p>
    <w:tbl>
      <w:tblPr>
        <w:tblW w:w="9493" w:type="dxa"/>
        <w:tblInd w:w="710" w:type="dxa"/>
        <w:tblLook w:val="04A0" w:firstRow="1" w:lastRow="0" w:firstColumn="1" w:lastColumn="0" w:noHBand="0" w:noVBand="1"/>
      </w:tblPr>
      <w:tblGrid>
        <w:gridCol w:w="569"/>
        <w:gridCol w:w="1614"/>
        <w:gridCol w:w="1899"/>
        <w:gridCol w:w="2658"/>
        <w:gridCol w:w="2753"/>
      </w:tblGrid>
      <w:tr w:rsidR="000E5890" w:rsidRPr="00510012" w14:paraId="26B0DDE2" w14:textId="77777777" w:rsidTr="00267AC9">
        <w:trPr>
          <w:trHeight w:val="355"/>
        </w:trPr>
        <w:tc>
          <w:tcPr>
            <w:tcW w:w="569"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hideMark/>
          </w:tcPr>
          <w:p w14:paraId="30939B70" w14:textId="77777777" w:rsidR="000E5890" w:rsidRPr="00510012" w:rsidRDefault="000E5890" w:rsidP="00267AC9">
            <w:pPr>
              <w:jc w:val="center"/>
              <w:rPr>
                <w:rFonts w:ascii="Calibri" w:hAnsi="Calibri" w:cs="Calibri"/>
                <w:b/>
                <w:bCs/>
                <w:color w:val="000000"/>
                <w:sz w:val="18"/>
                <w:szCs w:val="18"/>
              </w:rPr>
            </w:pPr>
            <w:r w:rsidRPr="00510012">
              <w:rPr>
                <w:rFonts w:ascii="Calibri" w:hAnsi="Calibri" w:cs="Calibri"/>
                <w:b/>
                <w:bCs/>
                <w:color w:val="000000"/>
                <w:sz w:val="18"/>
                <w:szCs w:val="18"/>
              </w:rPr>
              <w:t>NO</w:t>
            </w:r>
          </w:p>
        </w:tc>
        <w:tc>
          <w:tcPr>
            <w:tcW w:w="1614"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29BED8F4" w14:textId="77777777" w:rsidR="000E5890" w:rsidRPr="00510012" w:rsidRDefault="000E5890" w:rsidP="00267AC9">
            <w:pPr>
              <w:jc w:val="center"/>
              <w:rPr>
                <w:rFonts w:ascii="Calibri" w:hAnsi="Calibri" w:cs="Calibri"/>
                <w:b/>
                <w:bCs/>
                <w:color w:val="000000"/>
                <w:sz w:val="18"/>
                <w:szCs w:val="18"/>
              </w:rPr>
            </w:pPr>
            <w:r w:rsidRPr="00510012">
              <w:rPr>
                <w:rFonts w:ascii="Calibri" w:hAnsi="Calibri" w:cs="Calibri"/>
                <w:b/>
                <w:bCs/>
                <w:color w:val="000000"/>
                <w:sz w:val="18"/>
                <w:szCs w:val="18"/>
              </w:rPr>
              <w:t>SITE NAME</w:t>
            </w:r>
          </w:p>
        </w:tc>
        <w:tc>
          <w:tcPr>
            <w:tcW w:w="1899"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1995C423" w14:textId="77777777" w:rsidR="000E5890" w:rsidRPr="00510012" w:rsidRDefault="000E5890" w:rsidP="00267AC9">
            <w:pPr>
              <w:jc w:val="center"/>
              <w:rPr>
                <w:rFonts w:ascii="Calibri" w:hAnsi="Calibri" w:cs="Calibri"/>
                <w:b/>
                <w:bCs/>
                <w:color w:val="000000"/>
                <w:sz w:val="18"/>
                <w:szCs w:val="18"/>
              </w:rPr>
            </w:pPr>
            <w:r w:rsidRPr="00510012">
              <w:rPr>
                <w:rFonts w:ascii="Calibri" w:hAnsi="Calibri" w:cs="Calibri"/>
                <w:b/>
                <w:bCs/>
                <w:color w:val="000000"/>
                <w:sz w:val="18"/>
                <w:szCs w:val="18"/>
              </w:rPr>
              <w:t>ADDRESS</w:t>
            </w:r>
          </w:p>
        </w:tc>
        <w:tc>
          <w:tcPr>
            <w:tcW w:w="2658"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21922EBC" w14:textId="77777777" w:rsidR="000E5890" w:rsidRPr="00510012" w:rsidRDefault="000E5890" w:rsidP="00267AC9">
            <w:pPr>
              <w:jc w:val="center"/>
              <w:rPr>
                <w:rFonts w:ascii="Calibri" w:hAnsi="Calibri" w:cs="Calibri"/>
                <w:b/>
                <w:bCs/>
                <w:color w:val="000000"/>
                <w:sz w:val="18"/>
                <w:szCs w:val="18"/>
              </w:rPr>
            </w:pPr>
            <w:r w:rsidRPr="00510012">
              <w:rPr>
                <w:rFonts w:ascii="Calibri" w:hAnsi="Calibri" w:cs="Calibri"/>
                <w:b/>
                <w:bCs/>
                <w:color w:val="000000"/>
                <w:sz w:val="18"/>
                <w:szCs w:val="18"/>
              </w:rPr>
              <w:t>FACILITY MAP ATTACHMENT REFERENCE (NAME)</w:t>
            </w:r>
          </w:p>
        </w:tc>
        <w:tc>
          <w:tcPr>
            <w:tcW w:w="2753"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0017A8BC" w14:textId="77777777" w:rsidR="000E5890" w:rsidRPr="00510012" w:rsidRDefault="000E5890" w:rsidP="00267AC9">
            <w:pPr>
              <w:jc w:val="center"/>
              <w:rPr>
                <w:rFonts w:ascii="Calibri" w:hAnsi="Calibri" w:cs="Calibri"/>
                <w:b/>
                <w:bCs/>
                <w:color w:val="000000"/>
                <w:sz w:val="18"/>
                <w:szCs w:val="18"/>
              </w:rPr>
            </w:pPr>
            <w:r w:rsidRPr="00510012">
              <w:rPr>
                <w:rFonts w:ascii="Calibri" w:hAnsi="Calibri" w:cs="Calibri"/>
                <w:b/>
                <w:bCs/>
                <w:color w:val="000000"/>
                <w:sz w:val="18"/>
                <w:szCs w:val="18"/>
              </w:rPr>
              <w:t>SQUARE FOOTAGE</w:t>
            </w:r>
          </w:p>
        </w:tc>
      </w:tr>
      <w:tr w:rsidR="000E5890" w:rsidRPr="00510012" w14:paraId="20F17339" w14:textId="77777777" w:rsidTr="00267AC9">
        <w:trPr>
          <w:trHeight w:val="542"/>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A3CF9AC" w14:textId="77777777" w:rsidR="000E5890" w:rsidRPr="00510012" w:rsidRDefault="000E5890" w:rsidP="00267AC9">
            <w:pPr>
              <w:jc w:val="center"/>
              <w:rPr>
                <w:rFonts w:ascii="Calibri" w:hAnsi="Calibri" w:cs="Calibri"/>
                <w:color w:val="000000"/>
                <w:sz w:val="18"/>
                <w:szCs w:val="18"/>
              </w:rPr>
            </w:pPr>
            <w:r w:rsidRPr="00510012">
              <w:rPr>
                <w:rFonts w:ascii="Calibri" w:hAnsi="Calibri" w:cs="Calibri"/>
                <w:color w:val="000000"/>
                <w:sz w:val="18"/>
                <w:szCs w:val="18"/>
              </w:rPr>
              <w:t>1</w:t>
            </w:r>
          </w:p>
        </w:tc>
        <w:tc>
          <w:tcPr>
            <w:tcW w:w="1614" w:type="dxa"/>
            <w:tcBorders>
              <w:top w:val="nil"/>
              <w:left w:val="nil"/>
              <w:bottom w:val="single" w:sz="4" w:space="0" w:color="auto"/>
              <w:right w:val="single" w:sz="4" w:space="0" w:color="auto"/>
            </w:tcBorders>
            <w:shd w:val="clear" w:color="auto" w:fill="auto"/>
            <w:noWrap/>
            <w:vAlign w:val="center"/>
            <w:hideMark/>
          </w:tcPr>
          <w:p w14:paraId="40432968" w14:textId="77777777" w:rsidR="000E5890" w:rsidRPr="00510012" w:rsidRDefault="000E5890" w:rsidP="00267AC9">
            <w:pPr>
              <w:jc w:val="center"/>
              <w:rPr>
                <w:rFonts w:cs="Arial"/>
                <w:b/>
                <w:bCs/>
                <w:color w:val="000000"/>
                <w:sz w:val="18"/>
                <w:szCs w:val="18"/>
              </w:rPr>
            </w:pPr>
            <w:r w:rsidRPr="00510012">
              <w:rPr>
                <w:rFonts w:cs="Arial"/>
                <w:b/>
                <w:bCs/>
                <w:color w:val="000000"/>
                <w:sz w:val="18"/>
                <w:szCs w:val="18"/>
              </w:rPr>
              <w:t>BROKEN BOW</w:t>
            </w:r>
          </w:p>
        </w:tc>
        <w:tc>
          <w:tcPr>
            <w:tcW w:w="1899" w:type="dxa"/>
            <w:tcBorders>
              <w:top w:val="nil"/>
              <w:left w:val="nil"/>
              <w:bottom w:val="single" w:sz="4" w:space="0" w:color="auto"/>
              <w:right w:val="single" w:sz="4" w:space="0" w:color="auto"/>
            </w:tcBorders>
            <w:shd w:val="clear" w:color="auto" w:fill="auto"/>
            <w:vAlign w:val="center"/>
            <w:hideMark/>
          </w:tcPr>
          <w:p w14:paraId="6B98402A" w14:textId="77777777" w:rsidR="000E5890" w:rsidRPr="00510012" w:rsidRDefault="000E5890" w:rsidP="00267AC9">
            <w:pPr>
              <w:jc w:val="center"/>
              <w:rPr>
                <w:rFonts w:cs="Arial"/>
                <w:color w:val="000000"/>
                <w:sz w:val="18"/>
                <w:szCs w:val="18"/>
              </w:rPr>
            </w:pPr>
            <w:r w:rsidRPr="00510012">
              <w:rPr>
                <w:rFonts w:eastAsia="Arial" w:cs="Arial"/>
                <w:color w:val="000000"/>
                <w:sz w:val="18"/>
                <w:szCs w:val="18"/>
              </w:rPr>
              <w:t>2475 South E Street</w:t>
            </w:r>
            <w:r w:rsidRPr="00510012">
              <w:rPr>
                <w:rFonts w:eastAsia="Arial" w:cs="Arial"/>
                <w:color w:val="000000"/>
                <w:sz w:val="18"/>
                <w:szCs w:val="18"/>
              </w:rPr>
              <w:br/>
              <w:t>Broken Bow, NE</w:t>
            </w:r>
          </w:p>
        </w:tc>
        <w:tc>
          <w:tcPr>
            <w:tcW w:w="2658" w:type="dxa"/>
            <w:tcBorders>
              <w:top w:val="nil"/>
              <w:left w:val="nil"/>
              <w:bottom w:val="single" w:sz="4" w:space="0" w:color="auto"/>
              <w:right w:val="single" w:sz="4" w:space="0" w:color="auto"/>
            </w:tcBorders>
            <w:shd w:val="clear" w:color="auto" w:fill="auto"/>
            <w:noWrap/>
            <w:vAlign w:val="center"/>
            <w:hideMark/>
          </w:tcPr>
          <w:p w14:paraId="4AE26CBD" w14:textId="77777777" w:rsidR="000E5890" w:rsidRPr="00510012" w:rsidRDefault="000E5890" w:rsidP="00267AC9">
            <w:pPr>
              <w:jc w:val="center"/>
              <w:rPr>
                <w:rFonts w:cs="Arial"/>
                <w:color w:val="000000"/>
                <w:sz w:val="18"/>
                <w:szCs w:val="18"/>
              </w:rPr>
            </w:pPr>
            <w:r w:rsidRPr="00510012">
              <w:rPr>
                <w:rFonts w:cs="Arial"/>
                <w:color w:val="000000"/>
                <w:sz w:val="18"/>
                <w:szCs w:val="18"/>
              </w:rPr>
              <w:t>Attachment A: Broken Bow</w:t>
            </w:r>
          </w:p>
        </w:tc>
        <w:tc>
          <w:tcPr>
            <w:tcW w:w="2753" w:type="dxa"/>
            <w:tcBorders>
              <w:top w:val="nil"/>
              <w:left w:val="nil"/>
              <w:bottom w:val="single" w:sz="4" w:space="0" w:color="auto"/>
              <w:right w:val="single" w:sz="4" w:space="0" w:color="auto"/>
            </w:tcBorders>
            <w:shd w:val="clear" w:color="auto" w:fill="auto"/>
            <w:noWrap/>
            <w:vAlign w:val="center"/>
            <w:hideMark/>
          </w:tcPr>
          <w:p w14:paraId="6B7274A3" w14:textId="77777777" w:rsidR="000E5890" w:rsidRPr="00510012" w:rsidRDefault="000E5890" w:rsidP="00267AC9">
            <w:pPr>
              <w:jc w:val="center"/>
              <w:rPr>
                <w:rFonts w:cs="Arial"/>
                <w:color w:val="000000"/>
                <w:sz w:val="18"/>
                <w:szCs w:val="18"/>
              </w:rPr>
            </w:pPr>
            <w:r w:rsidRPr="00510012">
              <w:rPr>
                <w:rFonts w:cs="Arial"/>
                <w:color w:val="000000"/>
                <w:sz w:val="18"/>
                <w:szCs w:val="18"/>
              </w:rPr>
              <w:t>5,900 sq. ft.</w:t>
            </w:r>
          </w:p>
        </w:tc>
      </w:tr>
      <w:tr w:rsidR="000E5890" w:rsidRPr="00510012" w14:paraId="387DAD73" w14:textId="77777777" w:rsidTr="00267AC9">
        <w:trPr>
          <w:trHeight w:val="542"/>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9DE1BA9" w14:textId="77777777" w:rsidR="000E5890" w:rsidRPr="00510012" w:rsidRDefault="000E5890" w:rsidP="00267AC9">
            <w:pPr>
              <w:jc w:val="center"/>
              <w:rPr>
                <w:rFonts w:ascii="Calibri" w:hAnsi="Calibri" w:cs="Calibri"/>
                <w:color w:val="000000"/>
                <w:sz w:val="18"/>
                <w:szCs w:val="18"/>
              </w:rPr>
            </w:pPr>
            <w:r w:rsidRPr="00510012">
              <w:rPr>
                <w:rFonts w:ascii="Calibri" w:hAnsi="Calibri" w:cs="Calibri"/>
                <w:color w:val="000000"/>
                <w:sz w:val="18"/>
                <w:szCs w:val="18"/>
              </w:rPr>
              <w:t>2</w:t>
            </w:r>
          </w:p>
        </w:tc>
        <w:tc>
          <w:tcPr>
            <w:tcW w:w="1614" w:type="dxa"/>
            <w:tcBorders>
              <w:top w:val="nil"/>
              <w:left w:val="nil"/>
              <w:bottom w:val="single" w:sz="4" w:space="0" w:color="auto"/>
              <w:right w:val="single" w:sz="4" w:space="0" w:color="auto"/>
            </w:tcBorders>
            <w:shd w:val="clear" w:color="auto" w:fill="auto"/>
            <w:noWrap/>
            <w:vAlign w:val="center"/>
            <w:hideMark/>
          </w:tcPr>
          <w:p w14:paraId="08D806F4" w14:textId="77777777" w:rsidR="000E5890" w:rsidRPr="00510012" w:rsidRDefault="000E5890" w:rsidP="00267AC9">
            <w:pPr>
              <w:jc w:val="center"/>
              <w:rPr>
                <w:rFonts w:cs="Arial"/>
                <w:b/>
                <w:bCs/>
                <w:color w:val="000000"/>
                <w:sz w:val="18"/>
                <w:szCs w:val="18"/>
              </w:rPr>
            </w:pPr>
            <w:r w:rsidRPr="00510012">
              <w:rPr>
                <w:rFonts w:cs="Arial"/>
                <w:b/>
                <w:bCs/>
                <w:color w:val="000000"/>
                <w:sz w:val="18"/>
                <w:szCs w:val="18"/>
              </w:rPr>
              <w:t>NORFOLK</w:t>
            </w:r>
          </w:p>
        </w:tc>
        <w:tc>
          <w:tcPr>
            <w:tcW w:w="1899" w:type="dxa"/>
            <w:tcBorders>
              <w:top w:val="nil"/>
              <w:left w:val="nil"/>
              <w:bottom w:val="single" w:sz="4" w:space="0" w:color="auto"/>
              <w:right w:val="single" w:sz="4" w:space="0" w:color="auto"/>
            </w:tcBorders>
            <w:shd w:val="clear" w:color="auto" w:fill="auto"/>
            <w:vAlign w:val="center"/>
            <w:hideMark/>
          </w:tcPr>
          <w:p w14:paraId="628F68F9" w14:textId="77777777" w:rsidR="000E5890" w:rsidRPr="00510012" w:rsidRDefault="000E5890" w:rsidP="00267AC9">
            <w:pPr>
              <w:jc w:val="center"/>
              <w:rPr>
                <w:rFonts w:cs="Arial"/>
                <w:color w:val="000000"/>
                <w:sz w:val="18"/>
                <w:szCs w:val="18"/>
              </w:rPr>
            </w:pPr>
            <w:r w:rsidRPr="00510012">
              <w:rPr>
                <w:rFonts w:cs="Arial"/>
                <w:color w:val="000000"/>
                <w:sz w:val="18"/>
                <w:szCs w:val="18"/>
              </w:rPr>
              <w:t>209 North 5th Street</w:t>
            </w:r>
            <w:r w:rsidRPr="00510012">
              <w:rPr>
                <w:rFonts w:cs="Arial"/>
                <w:color w:val="000000"/>
                <w:sz w:val="18"/>
                <w:szCs w:val="18"/>
              </w:rPr>
              <w:br/>
              <w:t>Norfolk, NE 68701</w:t>
            </w:r>
          </w:p>
        </w:tc>
        <w:tc>
          <w:tcPr>
            <w:tcW w:w="2658" w:type="dxa"/>
            <w:tcBorders>
              <w:top w:val="nil"/>
              <w:left w:val="nil"/>
              <w:bottom w:val="single" w:sz="4" w:space="0" w:color="auto"/>
              <w:right w:val="single" w:sz="4" w:space="0" w:color="auto"/>
            </w:tcBorders>
            <w:shd w:val="clear" w:color="auto" w:fill="auto"/>
            <w:noWrap/>
            <w:vAlign w:val="center"/>
            <w:hideMark/>
          </w:tcPr>
          <w:p w14:paraId="32BB0A59" w14:textId="77777777" w:rsidR="000E5890" w:rsidRPr="00510012" w:rsidRDefault="000E5890" w:rsidP="00267AC9">
            <w:pPr>
              <w:jc w:val="center"/>
              <w:rPr>
                <w:rFonts w:cs="Arial"/>
                <w:color w:val="000000"/>
                <w:sz w:val="18"/>
                <w:szCs w:val="18"/>
              </w:rPr>
            </w:pPr>
            <w:r w:rsidRPr="00510012">
              <w:rPr>
                <w:rFonts w:cs="Arial"/>
                <w:color w:val="000000"/>
                <w:sz w:val="18"/>
                <w:szCs w:val="18"/>
              </w:rPr>
              <w:t>Attachment B: Norfolk</w:t>
            </w:r>
          </w:p>
        </w:tc>
        <w:tc>
          <w:tcPr>
            <w:tcW w:w="2753" w:type="dxa"/>
            <w:tcBorders>
              <w:top w:val="nil"/>
              <w:left w:val="nil"/>
              <w:bottom w:val="single" w:sz="4" w:space="0" w:color="auto"/>
              <w:right w:val="single" w:sz="4" w:space="0" w:color="auto"/>
            </w:tcBorders>
            <w:shd w:val="clear" w:color="auto" w:fill="auto"/>
            <w:noWrap/>
            <w:vAlign w:val="center"/>
            <w:hideMark/>
          </w:tcPr>
          <w:p w14:paraId="4C88D5C4" w14:textId="775FBCFB" w:rsidR="000E5890" w:rsidRPr="00510012" w:rsidRDefault="000E5890" w:rsidP="00267AC9">
            <w:pPr>
              <w:jc w:val="center"/>
              <w:rPr>
                <w:rFonts w:cs="Arial"/>
                <w:color w:val="000000"/>
                <w:sz w:val="18"/>
                <w:szCs w:val="18"/>
              </w:rPr>
            </w:pPr>
            <w:r w:rsidRPr="00FD2B3B">
              <w:rPr>
                <w:rFonts w:cs="Arial"/>
                <w:color w:val="000000"/>
                <w:sz w:val="18"/>
                <w:szCs w:val="18"/>
                <w:highlight w:val="yellow"/>
              </w:rPr>
              <w:t>16,</w:t>
            </w:r>
            <w:r w:rsidR="00FD2B3B" w:rsidRPr="00FD2B3B">
              <w:rPr>
                <w:rFonts w:cs="Arial"/>
                <w:color w:val="000000"/>
                <w:sz w:val="18"/>
                <w:szCs w:val="18"/>
                <w:highlight w:val="yellow"/>
              </w:rPr>
              <w:t xml:space="preserve">500 </w:t>
            </w:r>
            <w:r w:rsidRPr="00FD2B3B">
              <w:rPr>
                <w:rFonts w:cs="Arial"/>
                <w:color w:val="000000"/>
                <w:sz w:val="18"/>
                <w:szCs w:val="18"/>
                <w:highlight w:val="yellow"/>
              </w:rPr>
              <w:t>sq. ft.</w:t>
            </w:r>
          </w:p>
        </w:tc>
      </w:tr>
      <w:tr w:rsidR="000E5890" w:rsidRPr="00510012" w14:paraId="0EF56B54" w14:textId="77777777" w:rsidTr="00267AC9">
        <w:trPr>
          <w:trHeight w:val="542"/>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873E82C" w14:textId="77777777" w:rsidR="000E5890" w:rsidRPr="00510012" w:rsidRDefault="000E5890" w:rsidP="00267AC9">
            <w:pPr>
              <w:jc w:val="center"/>
              <w:rPr>
                <w:rFonts w:ascii="Calibri" w:hAnsi="Calibri" w:cs="Calibri"/>
                <w:color w:val="000000"/>
                <w:sz w:val="18"/>
                <w:szCs w:val="18"/>
              </w:rPr>
            </w:pPr>
            <w:r w:rsidRPr="00510012">
              <w:rPr>
                <w:rFonts w:ascii="Calibri" w:hAnsi="Calibri" w:cs="Calibri"/>
                <w:color w:val="000000"/>
                <w:sz w:val="18"/>
                <w:szCs w:val="18"/>
              </w:rPr>
              <w:t>3(a)</w:t>
            </w:r>
          </w:p>
        </w:tc>
        <w:tc>
          <w:tcPr>
            <w:tcW w:w="1614" w:type="dxa"/>
            <w:tcBorders>
              <w:top w:val="nil"/>
              <w:left w:val="nil"/>
              <w:bottom w:val="single" w:sz="4" w:space="0" w:color="auto"/>
              <w:right w:val="single" w:sz="4" w:space="0" w:color="auto"/>
            </w:tcBorders>
            <w:shd w:val="clear" w:color="auto" w:fill="auto"/>
            <w:noWrap/>
            <w:vAlign w:val="center"/>
            <w:hideMark/>
          </w:tcPr>
          <w:p w14:paraId="219EC032" w14:textId="77777777" w:rsidR="000E5890" w:rsidRPr="00510012" w:rsidRDefault="000E5890" w:rsidP="00267AC9">
            <w:pPr>
              <w:jc w:val="center"/>
              <w:rPr>
                <w:rFonts w:cs="Arial"/>
                <w:b/>
                <w:bCs/>
                <w:color w:val="000000"/>
                <w:sz w:val="18"/>
                <w:szCs w:val="18"/>
              </w:rPr>
            </w:pPr>
            <w:r w:rsidRPr="00510012">
              <w:rPr>
                <w:rFonts w:cs="Arial"/>
                <w:b/>
                <w:bCs/>
                <w:color w:val="000000"/>
                <w:sz w:val="18"/>
                <w:szCs w:val="18"/>
              </w:rPr>
              <w:t>FREMONT</w:t>
            </w:r>
          </w:p>
        </w:tc>
        <w:tc>
          <w:tcPr>
            <w:tcW w:w="1899" w:type="dxa"/>
            <w:tcBorders>
              <w:top w:val="nil"/>
              <w:left w:val="nil"/>
              <w:bottom w:val="single" w:sz="4" w:space="0" w:color="auto"/>
              <w:right w:val="single" w:sz="4" w:space="0" w:color="auto"/>
            </w:tcBorders>
            <w:shd w:val="clear" w:color="auto" w:fill="auto"/>
            <w:vAlign w:val="center"/>
            <w:hideMark/>
          </w:tcPr>
          <w:p w14:paraId="623FFA54" w14:textId="77777777" w:rsidR="000E5890" w:rsidRPr="00510012" w:rsidRDefault="000E5890" w:rsidP="00267AC9">
            <w:pPr>
              <w:jc w:val="center"/>
              <w:rPr>
                <w:rFonts w:cs="Arial"/>
                <w:color w:val="000000"/>
                <w:sz w:val="18"/>
                <w:szCs w:val="18"/>
              </w:rPr>
            </w:pPr>
            <w:r w:rsidRPr="00510012">
              <w:rPr>
                <w:rFonts w:cs="Arial"/>
                <w:color w:val="000000"/>
                <w:sz w:val="18"/>
                <w:szCs w:val="18"/>
              </w:rPr>
              <w:t>1955 Military Ave</w:t>
            </w:r>
            <w:r w:rsidRPr="00510012">
              <w:rPr>
                <w:rFonts w:cs="Arial"/>
                <w:color w:val="000000"/>
                <w:sz w:val="18"/>
                <w:szCs w:val="18"/>
              </w:rPr>
              <w:br/>
              <w:t>Fremont, NE 68025</w:t>
            </w:r>
          </w:p>
        </w:tc>
        <w:tc>
          <w:tcPr>
            <w:tcW w:w="2658" w:type="dxa"/>
            <w:tcBorders>
              <w:top w:val="nil"/>
              <w:left w:val="nil"/>
              <w:bottom w:val="single" w:sz="4" w:space="0" w:color="auto"/>
              <w:right w:val="single" w:sz="4" w:space="0" w:color="auto"/>
            </w:tcBorders>
            <w:shd w:val="clear" w:color="auto" w:fill="auto"/>
            <w:noWrap/>
            <w:vAlign w:val="center"/>
            <w:hideMark/>
          </w:tcPr>
          <w:p w14:paraId="4B73633F" w14:textId="77777777" w:rsidR="000E5890" w:rsidRPr="00510012" w:rsidRDefault="000E5890" w:rsidP="00267AC9">
            <w:pPr>
              <w:jc w:val="center"/>
              <w:rPr>
                <w:rFonts w:cs="Arial"/>
                <w:color w:val="000000"/>
                <w:sz w:val="18"/>
                <w:szCs w:val="18"/>
              </w:rPr>
            </w:pPr>
            <w:r w:rsidRPr="00510012">
              <w:rPr>
                <w:rFonts w:cs="Arial"/>
                <w:color w:val="000000"/>
                <w:sz w:val="18"/>
                <w:szCs w:val="18"/>
              </w:rPr>
              <w:t>Attachment C</w:t>
            </w:r>
            <w:r>
              <w:rPr>
                <w:rFonts w:cs="Arial"/>
                <w:color w:val="000000"/>
                <w:sz w:val="18"/>
                <w:szCs w:val="18"/>
              </w:rPr>
              <w:t>1</w:t>
            </w:r>
            <w:r w:rsidRPr="00510012">
              <w:rPr>
                <w:rFonts w:cs="Arial"/>
                <w:color w:val="000000"/>
                <w:sz w:val="18"/>
                <w:szCs w:val="18"/>
              </w:rPr>
              <w:t>: Fremont</w:t>
            </w:r>
          </w:p>
        </w:tc>
        <w:tc>
          <w:tcPr>
            <w:tcW w:w="2753" w:type="dxa"/>
            <w:tcBorders>
              <w:top w:val="nil"/>
              <w:left w:val="nil"/>
              <w:bottom w:val="single" w:sz="4" w:space="0" w:color="auto"/>
              <w:right w:val="single" w:sz="4" w:space="0" w:color="auto"/>
            </w:tcBorders>
            <w:shd w:val="clear" w:color="auto" w:fill="auto"/>
            <w:noWrap/>
            <w:vAlign w:val="center"/>
            <w:hideMark/>
          </w:tcPr>
          <w:p w14:paraId="24B355F5" w14:textId="77777777" w:rsidR="000E5890" w:rsidRPr="00510012" w:rsidRDefault="000E5890" w:rsidP="00267AC9">
            <w:pPr>
              <w:jc w:val="center"/>
              <w:rPr>
                <w:rFonts w:cs="Arial"/>
                <w:color w:val="000000"/>
                <w:sz w:val="18"/>
                <w:szCs w:val="18"/>
              </w:rPr>
            </w:pPr>
            <w:r w:rsidRPr="00510012">
              <w:rPr>
                <w:rFonts w:cs="Arial"/>
                <w:color w:val="000000"/>
                <w:sz w:val="18"/>
                <w:szCs w:val="18"/>
              </w:rPr>
              <w:t>6300 sq. ft.</w:t>
            </w:r>
          </w:p>
        </w:tc>
      </w:tr>
      <w:tr w:rsidR="000E5890" w:rsidRPr="00510012" w14:paraId="74546332" w14:textId="77777777" w:rsidTr="00267AC9">
        <w:trPr>
          <w:trHeight w:val="81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8232864" w14:textId="77777777" w:rsidR="000E5890" w:rsidRPr="00510012" w:rsidRDefault="000E5890" w:rsidP="00267AC9">
            <w:pPr>
              <w:jc w:val="center"/>
              <w:rPr>
                <w:rFonts w:ascii="Calibri" w:hAnsi="Calibri" w:cs="Calibri"/>
                <w:color w:val="000000"/>
                <w:sz w:val="18"/>
                <w:szCs w:val="18"/>
              </w:rPr>
            </w:pPr>
            <w:r w:rsidRPr="00510012">
              <w:rPr>
                <w:rFonts w:ascii="Calibri" w:hAnsi="Calibri" w:cs="Calibri"/>
                <w:color w:val="000000"/>
                <w:sz w:val="18"/>
                <w:szCs w:val="18"/>
              </w:rPr>
              <w:t>3(b)</w:t>
            </w:r>
          </w:p>
        </w:tc>
        <w:tc>
          <w:tcPr>
            <w:tcW w:w="1614" w:type="dxa"/>
            <w:tcBorders>
              <w:top w:val="nil"/>
              <w:left w:val="nil"/>
              <w:bottom w:val="single" w:sz="4" w:space="0" w:color="auto"/>
              <w:right w:val="single" w:sz="4" w:space="0" w:color="auto"/>
            </w:tcBorders>
            <w:shd w:val="clear" w:color="auto" w:fill="auto"/>
            <w:noWrap/>
            <w:vAlign w:val="center"/>
            <w:hideMark/>
          </w:tcPr>
          <w:p w14:paraId="77D16AFA" w14:textId="77777777" w:rsidR="000E5890" w:rsidRPr="00510012" w:rsidRDefault="000E5890" w:rsidP="00267AC9">
            <w:pPr>
              <w:jc w:val="center"/>
              <w:rPr>
                <w:rFonts w:cs="Arial"/>
                <w:b/>
                <w:bCs/>
                <w:color w:val="000000"/>
                <w:sz w:val="18"/>
                <w:szCs w:val="18"/>
              </w:rPr>
            </w:pPr>
            <w:r w:rsidRPr="00510012">
              <w:rPr>
                <w:rFonts w:cs="Arial"/>
                <w:b/>
                <w:bCs/>
                <w:color w:val="000000"/>
                <w:sz w:val="18"/>
                <w:szCs w:val="18"/>
              </w:rPr>
              <w:t>FREMONT</w:t>
            </w:r>
          </w:p>
        </w:tc>
        <w:tc>
          <w:tcPr>
            <w:tcW w:w="1899" w:type="dxa"/>
            <w:tcBorders>
              <w:top w:val="nil"/>
              <w:left w:val="nil"/>
              <w:bottom w:val="single" w:sz="4" w:space="0" w:color="auto"/>
              <w:right w:val="single" w:sz="4" w:space="0" w:color="auto"/>
            </w:tcBorders>
            <w:shd w:val="clear" w:color="auto" w:fill="auto"/>
            <w:vAlign w:val="center"/>
            <w:hideMark/>
          </w:tcPr>
          <w:p w14:paraId="3801F354" w14:textId="77777777" w:rsidR="000E5890" w:rsidRPr="00510012" w:rsidRDefault="000E5890" w:rsidP="00267AC9">
            <w:pPr>
              <w:jc w:val="center"/>
              <w:rPr>
                <w:rFonts w:cs="Arial"/>
                <w:color w:val="000000"/>
                <w:sz w:val="18"/>
                <w:szCs w:val="18"/>
              </w:rPr>
            </w:pPr>
            <w:r w:rsidRPr="00510012">
              <w:rPr>
                <w:rFonts w:cs="Arial"/>
                <w:color w:val="000000"/>
                <w:sz w:val="18"/>
                <w:szCs w:val="18"/>
              </w:rPr>
              <w:t>1959 Military Ave</w:t>
            </w:r>
            <w:r w:rsidRPr="00510012">
              <w:rPr>
                <w:rFonts w:cs="Arial"/>
                <w:color w:val="000000"/>
                <w:sz w:val="18"/>
                <w:szCs w:val="18"/>
              </w:rPr>
              <w:br/>
              <w:t>Fremont, NE 68025</w:t>
            </w:r>
          </w:p>
        </w:tc>
        <w:tc>
          <w:tcPr>
            <w:tcW w:w="2658" w:type="dxa"/>
            <w:tcBorders>
              <w:top w:val="nil"/>
              <w:left w:val="nil"/>
              <w:bottom w:val="single" w:sz="4" w:space="0" w:color="auto"/>
              <w:right w:val="single" w:sz="4" w:space="0" w:color="auto"/>
            </w:tcBorders>
            <w:shd w:val="clear" w:color="auto" w:fill="auto"/>
            <w:noWrap/>
            <w:vAlign w:val="center"/>
            <w:hideMark/>
          </w:tcPr>
          <w:p w14:paraId="3DE0B6C1" w14:textId="77777777" w:rsidR="000E5890" w:rsidRPr="00510012" w:rsidRDefault="000E5890" w:rsidP="00267AC9">
            <w:pPr>
              <w:jc w:val="center"/>
              <w:rPr>
                <w:rFonts w:cs="Arial"/>
                <w:color w:val="000000"/>
                <w:sz w:val="18"/>
                <w:szCs w:val="18"/>
              </w:rPr>
            </w:pPr>
            <w:r w:rsidRPr="00510012">
              <w:rPr>
                <w:rFonts w:cs="Arial"/>
                <w:color w:val="000000"/>
                <w:sz w:val="18"/>
                <w:szCs w:val="18"/>
              </w:rPr>
              <w:t>Attachment C</w:t>
            </w:r>
            <w:r>
              <w:rPr>
                <w:rFonts w:cs="Arial"/>
                <w:color w:val="000000"/>
                <w:sz w:val="18"/>
                <w:szCs w:val="18"/>
              </w:rPr>
              <w:t>2</w:t>
            </w:r>
            <w:r w:rsidRPr="00510012">
              <w:rPr>
                <w:rFonts w:cs="Arial"/>
                <w:color w:val="000000"/>
                <w:sz w:val="18"/>
                <w:szCs w:val="18"/>
              </w:rPr>
              <w:t>: Fremont</w:t>
            </w:r>
          </w:p>
        </w:tc>
        <w:tc>
          <w:tcPr>
            <w:tcW w:w="2753" w:type="dxa"/>
            <w:tcBorders>
              <w:top w:val="nil"/>
              <w:left w:val="nil"/>
              <w:bottom w:val="single" w:sz="4" w:space="0" w:color="auto"/>
              <w:right w:val="single" w:sz="4" w:space="0" w:color="auto"/>
            </w:tcBorders>
            <w:shd w:val="clear" w:color="auto" w:fill="auto"/>
            <w:vAlign w:val="center"/>
            <w:hideMark/>
          </w:tcPr>
          <w:p w14:paraId="70CFF0C3" w14:textId="77777777" w:rsidR="000E5890" w:rsidRPr="00510012" w:rsidRDefault="000E5890" w:rsidP="00267AC9">
            <w:pPr>
              <w:jc w:val="center"/>
              <w:rPr>
                <w:rFonts w:cs="Arial"/>
                <w:color w:val="000000"/>
                <w:sz w:val="18"/>
                <w:szCs w:val="18"/>
              </w:rPr>
            </w:pPr>
            <w:r w:rsidRPr="00510012">
              <w:rPr>
                <w:rFonts w:cs="Arial"/>
                <w:color w:val="000000"/>
                <w:sz w:val="18"/>
                <w:szCs w:val="18"/>
              </w:rPr>
              <w:t xml:space="preserve">5700 sq. ft. </w:t>
            </w:r>
            <w:r w:rsidRPr="00510012">
              <w:rPr>
                <w:rFonts w:cs="Arial"/>
                <w:color w:val="000000"/>
                <w:sz w:val="18"/>
                <w:szCs w:val="18"/>
              </w:rPr>
              <w:br/>
              <w:t xml:space="preserve">+ </w:t>
            </w:r>
            <w:r w:rsidRPr="00510012">
              <w:rPr>
                <w:rFonts w:cs="Arial"/>
                <w:color w:val="000000"/>
                <w:sz w:val="18"/>
                <w:szCs w:val="18"/>
              </w:rPr>
              <w:br/>
              <w:t>800 sq. ft. storage</w:t>
            </w:r>
          </w:p>
        </w:tc>
      </w:tr>
      <w:tr w:rsidR="000E5890" w:rsidRPr="00510012" w14:paraId="42D5C88C" w14:textId="77777777" w:rsidTr="00267AC9">
        <w:trPr>
          <w:trHeight w:val="542"/>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46E66D4" w14:textId="77777777" w:rsidR="000E5890" w:rsidRPr="00510012" w:rsidRDefault="000E5890" w:rsidP="00267AC9">
            <w:pPr>
              <w:jc w:val="center"/>
              <w:rPr>
                <w:rFonts w:ascii="Calibri" w:hAnsi="Calibri" w:cs="Calibri"/>
                <w:color w:val="000000"/>
                <w:sz w:val="18"/>
                <w:szCs w:val="18"/>
              </w:rPr>
            </w:pPr>
            <w:r w:rsidRPr="00510012">
              <w:rPr>
                <w:rFonts w:ascii="Calibri" w:hAnsi="Calibri" w:cs="Calibri"/>
                <w:color w:val="000000"/>
                <w:sz w:val="18"/>
                <w:szCs w:val="18"/>
              </w:rPr>
              <w:t>4</w:t>
            </w:r>
          </w:p>
        </w:tc>
        <w:tc>
          <w:tcPr>
            <w:tcW w:w="1614" w:type="dxa"/>
            <w:tcBorders>
              <w:top w:val="nil"/>
              <w:left w:val="nil"/>
              <w:bottom w:val="single" w:sz="4" w:space="0" w:color="auto"/>
              <w:right w:val="single" w:sz="4" w:space="0" w:color="auto"/>
            </w:tcBorders>
            <w:shd w:val="clear" w:color="auto" w:fill="auto"/>
            <w:noWrap/>
            <w:vAlign w:val="center"/>
            <w:hideMark/>
          </w:tcPr>
          <w:p w14:paraId="7A6BC1FB" w14:textId="77777777" w:rsidR="000E5890" w:rsidRPr="00510012" w:rsidRDefault="000E5890" w:rsidP="00267AC9">
            <w:pPr>
              <w:jc w:val="center"/>
              <w:rPr>
                <w:rFonts w:cs="Arial"/>
                <w:b/>
                <w:bCs/>
                <w:color w:val="000000"/>
                <w:sz w:val="18"/>
                <w:szCs w:val="18"/>
              </w:rPr>
            </w:pPr>
            <w:r w:rsidRPr="00510012">
              <w:rPr>
                <w:rFonts w:cs="Arial"/>
                <w:b/>
                <w:bCs/>
                <w:color w:val="000000"/>
                <w:sz w:val="18"/>
                <w:szCs w:val="18"/>
              </w:rPr>
              <w:t>ALLIANCE</w:t>
            </w:r>
          </w:p>
        </w:tc>
        <w:tc>
          <w:tcPr>
            <w:tcW w:w="1899" w:type="dxa"/>
            <w:tcBorders>
              <w:top w:val="nil"/>
              <w:left w:val="nil"/>
              <w:bottom w:val="single" w:sz="4" w:space="0" w:color="auto"/>
              <w:right w:val="single" w:sz="4" w:space="0" w:color="auto"/>
            </w:tcBorders>
            <w:shd w:val="clear" w:color="auto" w:fill="auto"/>
            <w:vAlign w:val="center"/>
            <w:hideMark/>
          </w:tcPr>
          <w:p w14:paraId="12FDBAC3" w14:textId="77777777" w:rsidR="000E5890" w:rsidRPr="00510012" w:rsidRDefault="000E5890" w:rsidP="00267AC9">
            <w:pPr>
              <w:jc w:val="center"/>
              <w:rPr>
                <w:rFonts w:cs="Arial"/>
                <w:color w:val="000000"/>
                <w:sz w:val="18"/>
                <w:szCs w:val="18"/>
              </w:rPr>
            </w:pPr>
            <w:r w:rsidRPr="00510012">
              <w:rPr>
                <w:rFonts w:cs="Arial"/>
                <w:color w:val="000000"/>
                <w:sz w:val="18"/>
                <w:szCs w:val="18"/>
              </w:rPr>
              <w:t>411 Blackhills Road</w:t>
            </w:r>
            <w:r w:rsidRPr="00510012">
              <w:rPr>
                <w:rFonts w:cs="Arial"/>
                <w:color w:val="000000"/>
                <w:sz w:val="18"/>
                <w:szCs w:val="18"/>
              </w:rPr>
              <w:br/>
              <w:t>Alliance, NE 69301</w:t>
            </w:r>
          </w:p>
        </w:tc>
        <w:tc>
          <w:tcPr>
            <w:tcW w:w="2658" w:type="dxa"/>
            <w:tcBorders>
              <w:top w:val="nil"/>
              <w:left w:val="nil"/>
              <w:bottom w:val="single" w:sz="4" w:space="0" w:color="auto"/>
              <w:right w:val="single" w:sz="4" w:space="0" w:color="auto"/>
            </w:tcBorders>
            <w:shd w:val="clear" w:color="auto" w:fill="auto"/>
            <w:noWrap/>
            <w:vAlign w:val="center"/>
            <w:hideMark/>
          </w:tcPr>
          <w:p w14:paraId="2AF298FE" w14:textId="77777777" w:rsidR="000E5890" w:rsidRPr="00510012" w:rsidRDefault="000E5890" w:rsidP="00267AC9">
            <w:pPr>
              <w:jc w:val="center"/>
              <w:rPr>
                <w:rFonts w:cs="Arial"/>
                <w:color w:val="000000"/>
                <w:sz w:val="18"/>
                <w:szCs w:val="18"/>
              </w:rPr>
            </w:pPr>
            <w:r w:rsidRPr="00510012">
              <w:rPr>
                <w:rFonts w:cs="Arial"/>
                <w:color w:val="000000"/>
                <w:sz w:val="18"/>
                <w:szCs w:val="18"/>
              </w:rPr>
              <w:t>Attachment D: Alliance</w:t>
            </w:r>
          </w:p>
        </w:tc>
        <w:tc>
          <w:tcPr>
            <w:tcW w:w="2753" w:type="dxa"/>
            <w:tcBorders>
              <w:top w:val="nil"/>
              <w:left w:val="nil"/>
              <w:bottom w:val="single" w:sz="4" w:space="0" w:color="auto"/>
              <w:right w:val="single" w:sz="4" w:space="0" w:color="auto"/>
            </w:tcBorders>
            <w:shd w:val="clear" w:color="auto" w:fill="auto"/>
            <w:noWrap/>
            <w:vAlign w:val="center"/>
            <w:hideMark/>
          </w:tcPr>
          <w:p w14:paraId="37E40D0F" w14:textId="77777777" w:rsidR="000E5890" w:rsidRPr="00510012" w:rsidRDefault="000E5890" w:rsidP="00267AC9">
            <w:pPr>
              <w:jc w:val="center"/>
              <w:rPr>
                <w:rFonts w:cs="Arial"/>
                <w:color w:val="000000"/>
                <w:sz w:val="18"/>
                <w:szCs w:val="18"/>
              </w:rPr>
            </w:pPr>
            <w:r w:rsidRPr="00510012">
              <w:rPr>
                <w:rFonts w:cs="Arial"/>
                <w:color w:val="000000"/>
                <w:sz w:val="18"/>
                <w:szCs w:val="18"/>
              </w:rPr>
              <w:t>2,445 sq. ft.</w:t>
            </w:r>
          </w:p>
        </w:tc>
      </w:tr>
      <w:tr w:rsidR="000E5890" w:rsidRPr="00510012" w14:paraId="25791D65" w14:textId="77777777" w:rsidTr="00267AC9">
        <w:trPr>
          <w:trHeight w:val="692"/>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E7B835F" w14:textId="77777777" w:rsidR="000E5890" w:rsidRPr="00510012" w:rsidRDefault="000E5890" w:rsidP="00267AC9">
            <w:pPr>
              <w:jc w:val="center"/>
              <w:rPr>
                <w:rFonts w:ascii="Calibri" w:hAnsi="Calibri" w:cs="Calibri"/>
                <w:color w:val="000000"/>
                <w:sz w:val="18"/>
                <w:szCs w:val="18"/>
              </w:rPr>
            </w:pPr>
            <w:r w:rsidRPr="00510012">
              <w:rPr>
                <w:rFonts w:ascii="Calibri" w:hAnsi="Calibri" w:cs="Calibri"/>
                <w:color w:val="000000"/>
                <w:sz w:val="18"/>
                <w:szCs w:val="18"/>
              </w:rPr>
              <w:t>5</w:t>
            </w:r>
          </w:p>
        </w:tc>
        <w:tc>
          <w:tcPr>
            <w:tcW w:w="1614" w:type="dxa"/>
            <w:tcBorders>
              <w:top w:val="nil"/>
              <w:left w:val="nil"/>
              <w:bottom w:val="single" w:sz="4" w:space="0" w:color="auto"/>
              <w:right w:val="single" w:sz="4" w:space="0" w:color="auto"/>
            </w:tcBorders>
            <w:shd w:val="clear" w:color="auto" w:fill="auto"/>
            <w:noWrap/>
            <w:vAlign w:val="center"/>
            <w:hideMark/>
          </w:tcPr>
          <w:p w14:paraId="036B8531" w14:textId="77777777" w:rsidR="000E5890" w:rsidRPr="00510012" w:rsidRDefault="000E5890" w:rsidP="00267AC9">
            <w:pPr>
              <w:jc w:val="center"/>
              <w:rPr>
                <w:rFonts w:cs="Arial"/>
                <w:b/>
                <w:bCs/>
                <w:color w:val="000000"/>
                <w:sz w:val="18"/>
                <w:szCs w:val="18"/>
              </w:rPr>
            </w:pPr>
            <w:r w:rsidRPr="00510012">
              <w:rPr>
                <w:rFonts w:cs="Arial"/>
                <w:b/>
                <w:bCs/>
                <w:color w:val="000000"/>
                <w:sz w:val="18"/>
                <w:szCs w:val="18"/>
              </w:rPr>
              <w:t>OMAHA - BEDFORD</w:t>
            </w:r>
          </w:p>
        </w:tc>
        <w:tc>
          <w:tcPr>
            <w:tcW w:w="1899" w:type="dxa"/>
            <w:tcBorders>
              <w:top w:val="nil"/>
              <w:left w:val="nil"/>
              <w:bottom w:val="single" w:sz="4" w:space="0" w:color="auto"/>
              <w:right w:val="single" w:sz="4" w:space="0" w:color="auto"/>
            </w:tcBorders>
            <w:shd w:val="clear" w:color="auto" w:fill="auto"/>
            <w:vAlign w:val="center"/>
            <w:hideMark/>
          </w:tcPr>
          <w:p w14:paraId="4EE16CAF" w14:textId="77777777" w:rsidR="000E5890" w:rsidRPr="00510012" w:rsidRDefault="000E5890" w:rsidP="00267AC9">
            <w:pPr>
              <w:jc w:val="center"/>
              <w:rPr>
                <w:rFonts w:cs="Arial"/>
                <w:color w:val="000000"/>
                <w:sz w:val="18"/>
                <w:szCs w:val="18"/>
              </w:rPr>
            </w:pPr>
            <w:r w:rsidRPr="000D1832">
              <w:rPr>
                <w:rFonts w:cs="Arial"/>
                <w:color w:val="000000"/>
                <w:sz w:val="18"/>
                <w:szCs w:val="18"/>
                <w:highlight w:val="yellow"/>
              </w:rPr>
              <w:t>9218 Bedford Ave</w:t>
            </w:r>
            <w:r w:rsidRPr="000D1832">
              <w:rPr>
                <w:rFonts w:cs="Arial"/>
                <w:color w:val="000000"/>
                <w:sz w:val="18"/>
                <w:szCs w:val="18"/>
                <w:highlight w:val="yellow"/>
              </w:rPr>
              <w:br/>
              <w:t>Omaha, NE 68134</w:t>
            </w:r>
          </w:p>
        </w:tc>
        <w:tc>
          <w:tcPr>
            <w:tcW w:w="2658" w:type="dxa"/>
            <w:tcBorders>
              <w:top w:val="nil"/>
              <w:left w:val="nil"/>
              <w:bottom w:val="single" w:sz="4" w:space="0" w:color="auto"/>
              <w:right w:val="single" w:sz="4" w:space="0" w:color="auto"/>
            </w:tcBorders>
            <w:shd w:val="clear" w:color="auto" w:fill="auto"/>
            <w:noWrap/>
            <w:vAlign w:val="center"/>
            <w:hideMark/>
          </w:tcPr>
          <w:p w14:paraId="39136525" w14:textId="77777777" w:rsidR="000E5890" w:rsidRPr="00510012" w:rsidRDefault="000E5890" w:rsidP="00267AC9">
            <w:pPr>
              <w:jc w:val="center"/>
              <w:rPr>
                <w:rFonts w:cs="Arial"/>
                <w:color w:val="000000"/>
                <w:sz w:val="18"/>
                <w:szCs w:val="18"/>
              </w:rPr>
            </w:pPr>
            <w:r w:rsidRPr="00510012">
              <w:rPr>
                <w:rFonts w:cs="Arial"/>
                <w:color w:val="000000"/>
                <w:sz w:val="18"/>
                <w:szCs w:val="18"/>
              </w:rPr>
              <w:t>Attachment E: Omaha - Bedford</w:t>
            </w:r>
          </w:p>
        </w:tc>
        <w:tc>
          <w:tcPr>
            <w:tcW w:w="2753" w:type="dxa"/>
            <w:tcBorders>
              <w:top w:val="nil"/>
              <w:left w:val="nil"/>
              <w:bottom w:val="single" w:sz="4" w:space="0" w:color="auto"/>
              <w:right w:val="single" w:sz="4" w:space="0" w:color="auto"/>
            </w:tcBorders>
            <w:shd w:val="clear" w:color="auto" w:fill="auto"/>
            <w:noWrap/>
            <w:vAlign w:val="center"/>
            <w:hideMark/>
          </w:tcPr>
          <w:p w14:paraId="381C01AD" w14:textId="77777777" w:rsidR="000E5890" w:rsidRPr="00510012" w:rsidRDefault="000E5890" w:rsidP="00267AC9">
            <w:pPr>
              <w:jc w:val="center"/>
              <w:rPr>
                <w:rFonts w:cs="Arial"/>
                <w:color w:val="000000"/>
                <w:sz w:val="18"/>
                <w:szCs w:val="18"/>
              </w:rPr>
            </w:pPr>
            <w:r w:rsidRPr="00510012">
              <w:rPr>
                <w:rFonts w:cs="Arial"/>
                <w:color w:val="000000"/>
                <w:sz w:val="18"/>
                <w:szCs w:val="18"/>
              </w:rPr>
              <w:t>25,690 sq. ft.</w:t>
            </w:r>
          </w:p>
        </w:tc>
      </w:tr>
    </w:tbl>
    <w:p w14:paraId="704EBCE7" w14:textId="77777777" w:rsidR="000E5890" w:rsidRDefault="000E5890" w:rsidP="001F519D">
      <w:pPr>
        <w:pStyle w:val="Level1"/>
        <w:numPr>
          <w:ilvl w:val="0"/>
          <w:numId w:val="0"/>
        </w:numPr>
        <w:ind w:left="720"/>
        <w:jc w:val="left"/>
      </w:pPr>
    </w:p>
    <w:p w14:paraId="1CC357CA" w14:textId="77777777" w:rsidR="000E5890" w:rsidRDefault="000E5890" w:rsidP="001F519D">
      <w:pPr>
        <w:pStyle w:val="Level1"/>
        <w:numPr>
          <w:ilvl w:val="0"/>
          <w:numId w:val="0"/>
        </w:numPr>
        <w:ind w:left="720"/>
        <w:jc w:val="left"/>
      </w:pPr>
    </w:p>
    <w:p w14:paraId="5539B04E" w14:textId="3B723CA2" w:rsidR="00C27F6A" w:rsidRPr="00475A6B" w:rsidRDefault="004E5E08" w:rsidP="00475A6B">
      <w:pPr>
        <w:spacing w:after="160" w:line="278" w:lineRule="auto"/>
        <w:jc w:val="left"/>
        <w:rPr>
          <w:b/>
          <w:bCs/>
          <w:sz w:val="20"/>
        </w:rPr>
      </w:pPr>
      <w:r>
        <w:br w:type="page"/>
      </w:r>
    </w:p>
    <w:p w14:paraId="10AEACE5" w14:textId="3B723CA2" w:rsidR="00722BE2" w:rsidRPr="000B5CA5" w:rsidRDefault="00722BE2" w:rsidP="00722BE2">
      <w:pPr>
        <w:pStyle w:val="Heading1"/>
      </w:pPr>
      <w:bookmarkStart w:id="574" w:name="_Toc126238609"/>
      <w:bookmarkStart w:id="575" w:name="_Toc129770867"/>
      <w:bookmarkStart w:id="576" w:name="_Toc169814861"/>
      <w:bookmarkStart w:id="577" w:name="_Toc201927737"/>
      <w:r>
        <w:lastRenderedPageBreak/>
        <w:t>CONTRACTUAL AGREEMENT FORM</w:t>
      </w:r>
      <w:bookmarkEnd w:id="574"/>
      <w:bookmarkEnd w:id="575"/>
      <w:bookmarkEnd w:id="576"/>
      <w:bookmarkEnd w:id="577"/>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722BE2" w:rsidRPr="002B2CFA" w14:paraId="5A9D4A25" w14:textId="77777777" w:rsidTr="009C0641">
        <w:trPr>
          <w:cantSplit/>
          <w:trHeight w:val="272"/>
        </w:trPr>
        <w:tc>
          <w:tcPr>
            <w:tcW w:w="10800" w:type="dxa"/>
            <w:tcBorders>
              <w:top w:val="nil"/>
              <w:left w:val="nil"/>
              <w:bottom w:val="nil"/>
              <w:right w:val="nil"/>
            </w:tcBorders>
            <w:shd w:val="solid" w:color="000000" w:fill="FFFFFF"/>
            <w:vAlign w:val="center"/>
          </w:tcPr>
          <w:p w14:paraId="182B926E" w14:textId="77777777" w:rsidR="00722BE2" w:rsidRPr="008F46EF" w:rsidRDefault="00722BE2" w:rsidP="009C0641">
            <w:pPr>
              <w:jc w:val="center"/>
            </w:pPr>
            <w:r w:rsidRPr="008F46EF">
              <w:br w:type="column"/>
            </w:r>
            <w:r>
              <w:t>BIDDER</w:t>
            </w:r>
            <w:r w:rsidRPr="008F46EF">
              <w:t xml:space="preserve"> MUST COMPLETE THE FOLLOWING</w:t>
            </w:r>
          </w:p>
        </w:tc>
      </w:tr>
    </w:tbl>
    <w:p w14:paraId="5F325285" w14:textId="77777777" w:rsidR="00722BE2" w:rsidRDefault="00722BE2" w:rsidP="00722BE2"/>
    <w:p w14:paraId="2894936E" w14:textId="77777777" w:rsidR="00722BE2" w:rsidRDefault="00722BE2" w:rsidP="00722BE2"/>
    <w:bookmarkStart w:id="578" w:name="_Hlk168305267"/>
    <w:p w14:paraId="66E8B801" w14:textId="77777777" w:rsidR="00722BE2" w:rsidRDefault="00722BE2" w:rsidP="00722BE2">
      <w:r>
        <w:rPr>
          <w:noProof/>
        </w:rPr>
        <mc:AlternateContent>
          <mc:Choice Requires="wps">
            <w:drawing>
              <wp:anchor distT="0" distB="0" distL="114300" distR="114300" simplePos="0" relativeHeight="251659264" behindDoc="1" locked="0" layoutInCell="1" allowOverlap="1" wp14:anchorId="0DC32E4C" wp14:editId="13D3CBBD">
                <wp:simplePos x="0" y="0"/>
                <wp:positionH relativeFrom="column">
                  <wp:posOffset>-226695</wp:posOffset>
                </wp:positionH>
                <wp:positionV relativeFrom="paragraph">
                  <wp:posOffset>592455</wp:posOffset>
                </wp:positionV>
                <wp:extent cx="6781165" cy="2838450"/>
                <wp:effectExtent l="0" t="0" r="19685" b="1905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7D6F7046" w14:textId="77777777" w:rsidR="00722BE2" w:rsidRPr="008F46EF" w:rsidRDefault="00722BE2" w:rsidP="00722BE2">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37331B80" w14:textId="77777777" w:rsidR="00722BE2" w:rsidRPr="008F46EF" w:rsidRDefault="00722BE2" w:rsidP="00722BE2">
                            <w:pPr>
                              <w:keepNext/>
                              <w:keepLines/>
                              <w:rPr>
                                <w:szCs w:val="18"/>
                              </w:rPr>
                            </w:pPr>
                          </w:p>
                          <w:p w14:paraId="3EB2D0E5" w14:textId="77777777" w:rsidR="00722BE2" w:rsidRDefault="00722BE2" w:rsidP="00722BE2">
                            <w:pPr>
                              <w:keepNext/>
                              <w:keepLines/>
                              <w:rPr>
                                <w:szCs w:val="18"/>
                              </w:rPr>
                            </w:pPr>
                            <w:bookmarkStart w:id="579"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6D04C166" w14:textId="77777777" w:rsidR="00722BE2" w:rsidRDefault="00722BE2" w:rsidP="00722BE2">
                            <w:pPr>
                              <w:keepNext/>
                              <w:keepLines/>
                              <w:rPr>
                                <w:szCs w:val="18"/>
                              </w:rPr>
                            </w:pPr>
                          </w:p>
                          <w:p w14:paraId="6A7C4895" w14:textId="77777777" w:rsidR="00722BE2" w:rsidRDefault="00722BE2" w:rsidP="00722BE2">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3CF976F0" w14:textId="77777777" w:rsidR="00722BE2" w:rsidRDefault="00722BE2" w:rsidP="00722BE2">
                            <w:pPr>
                              <w:keepNext/>
                              <w:keepLines/>
                              <w:rPr>
                                <w:szCs w:val="18"/>
                              </w:rPr>
                            </w:pPr>
                          </w:p>
                          <w:bookmarkEnd w:id="579"/>
                          <w:p w14:paraId="4954A3DD" w14:textId="77777777" w:rsidR="00722BE2" w:rsidRPr="008F46EF" w:rsidRDefault="00722BE2" w:rsidP="00722BE2">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DC32E4C" id="Rectangle 4" o:spid="_x0000_s1026" style="position:absolute;left:0;text-align:left;margin-left:-17.85pt;margin-top:46.65pt;width:533.95pt;height:22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7D6F7046" w14:textId="77777777" w:rsidR="00722BE2" w:rsidRPr="008F46EF" w:rsidRDefault="00722BE2" w:rsidP="00722BE2">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37331B80" w14:textId="77777777" w:rsidR="00722BE2" w:rsidRPr="008F46EF" w:rsidRDefault="00722BE2" w:rsidP="00722BE2">
                      <w:pPr>
                        <w:keepNext/>
                        <w:keepLines/>
                        <w:rPr>
                          <w:szCs w:val="18"/>
                        </w:rPr>
                      </w:pPr>
                    </w:p>
                    <w:p w14:paraId="3EB2D0E5" w14:textId="77777777" w:rsidR="00722BE2" w:rsidRDefault="00722BE2" w:rsidP="00722BE2">
                      <w:pPr>
                        <w:keepNext/>
                        <w:keepLines/>
                        <w:rPr>
                          <w:szCs w:val="18"/>
                        </w:rPr>
                      </w:pPr>
                      <w:bookmarkStart w:id="580"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6D04C166" w14:textId="77777777" w:rsidR="00722BE2" w:rsidRDefault="00722BE2" w:rsidP="00722BE2">
                      <w:pPr>
                        <w:keepNext/>
                        <w:keepLines/>
                        <w:rPr>
                          <w:szCs w:val="18"/>
                        </w:rPr>
                      </w:pPr>
                    </w:p>
                    <w:p w14:paraId="6A7C4895" w14:textId="77777777" w:rsidR="00722BE2" w:rsidRDefault="00722BE2" w:rsidP="00722BE2">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3CF976F0" w14:textId="77777777" w:rsidR="00722BE2" w:rsidRDefault="00722BE2" w:rsidP="00722BE2">
                      <w:pPr>
                        <w:keepNext/>
                        <w:keepLines/>
                        <w:rPr>
                          <w:szCs w:val="18"/>
                        </w:rPr>
                      </w:pPr>
                    </w:p>
                    <w:bookmarkEnd w:id="580"/>
                    <w:p w14:paraId="4954A3DD" w14:textId="77777777" w:rsidR="00722BE2" w:rsidRPr="008F46EF" w:rsidRDefault="00722BE2" w:rsidP="00722BE2">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Pr="00AA4F2D">
        <w:t xml:space="preserve">By signing this </w:t>
      </w:r>
      <w:r>
        <w:t>Contractual Agreement Form</w:t>
      </w:r>
      <w:r w:rsidRPr="00AA4F2D">
        <w:t xml:space="preserve">, the </w:t>
      </w:r>
      <w:r>
        <w:t>bidder</w:t>
      </w:r>
      <w:r w:rsidRPr="00AA4F2D">
        <w:t xml:space="preserve"> guarantees compliance with the pro</w:t>
      </w:r>
      <w:r>
        <w:t>visions</w:t>
      </w:r>
      <w:r w:rsidRPr="00AA4F2D">
        <w:t xml:space="preserve"> </w:t>
      </w:r>
      <w:r w:rsidRPr="008F46EF">
        <w:t xml:space="preserve">stated in this </w:t>
      </w:r>
      <w:r>
        <w:t>solicitation</w:t>
      </w:r>
      <w:r w:rsidRPr="008F46EF">
        <w:t xml:space="preserve"> and agrees to the terms and conditions unless otherwise indicated in writing</w:t>
      </w:r>
      <w:r>
        <w:t xml:space="preserve"> and certifies that bidder is not owned by the Chinese Communist Party</w:t>
      </w:r>
      <w:r w:rsidRPr="00AA4F2D">
        <w:t>.</w:t>
      </w:r>
      <w:bookmarkEnd w:id="578"/>
    </w:p>
    <w:p w14:paraId="08E7DE6D" w14:textId="77777777" w:rsidR="00722BE2" w:rsidRPr="002B2CFA" w:rsidRDefault="00722BE2" w:rsidP="00722BE2">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722BE2" w:rsidRPr="007E1E10" w14:paraId="58371572" w14:textId="77777777" w:rsidTr="009C0641">
        <w:trPr>
          <w:trHeight w:val="432"/>
        </w:trPr>
        <w:tc>
          <w:tcPr>
            <w:tcW w:w="4190" w:type="dxa"/>
            <w:shd w:val="clear" w:color="auto" w:fill="auto"/>
            <w:vAlign w:val="center"/>
          </w:tcPr>
          <w:p w14:paraId="424CA9D4" w14:textId="77777777" w:rsidR="00722BE2" w:rsidRDefault="00722BE2" w:rsidP="009C0641">
            <w:pPr>
              <w:jc w:val="left"/>
            </w:pPr>
            <w:r>
              <w:t>COMPANY</w:t>
            </w:r>
            <w:r w:rsidRPr="002B2CFA">
              <w:t>:</w:t>
            </w:r>
          </w:p>
        </w:tc>
        <w:tc>
          <w:tcPr>
            <w:tcW w:w="6520" w:type="dxa"/>
            <w:shd w:val="clear" w:color="auto" w:fill="auto"/>
          </w:tcPr>
          <w:p w14:paraId="121C06A1" w14:textId="77777777" w:rsidR="00722BE2" w:rsidRDefault="00722BE2" w:rsidP="009C0641">
            <w:pPr>
              <w:pStyle w:val="Heading1"/>
            </w:pPr>
          </w:p>
        </w:tc>
      </w:tr>
      <w:tr w:rsidR="00722BE2" w:rsidRPr="007E1E10" w14:paraId="14DFB226" w14:textId="77777777" w:rsidTr="009C0641">
        <w:trPr>
          <w:trHeight w:val="432"/>
        </w:trPr>
        <w:tc>
          <w:tcPr>
            <w:tcW w:w="4190" w:type="dxa"/>
            <w:shd w:val="clear" w:color="auto" w:fill="auto"/>
            <w:vAlign w:val="center"/>
          </w:tcPr>
          <w:p w14:paraId="543E90C7" w14:textId="77777777" w:rsidR="00722BE2" w:rsidRPr="00514090" w:rsidRDefault="00722BE2" w:rsidP="009C0641">
            <w:pPr>
              <w:jc w:val="left"/>
            </w:pPr>
            <w:r>
              <w:t>ADDRESS</w:t>
            </w:r>
            <w:r w:rsidRPr="00514090">
              <w:t>:</w:t>
            </w:r>
          </w:p>
        </w:tc>
        <w:tc>
          <w:tcPr>
            <w:tcW w:w="6520" w:type="dxa"/>
            <w:shd w:val="clear" w:color="auto" w:fill="auto"/>
          </w:tcPr>
          <w:p w14:paraId="7F44FE60" w14:textId="77777777" w:rsidR="00722BE2" w:rsidRDefault="00722BE2" w:rsidP="009C0641">
            <w:pPr>
              <w:pStyle w:val="Heading1"/>
            </w:pPr>
          </w:p>
        </w:tc>
      </w:tr>
      <w:tr w:rsidR="00722BE2" w:rsidRPr="007E1E10" w14:paraId="55311186" w14:textId="77777777" w:rsidTr="009C0641">
        <w:trPr>
          <w:trHeight w:val="432"/>
        </w:trPr>
        <w:tc>
          <w:tcPr>
            <w:tcW w:w="4190" w:type="dxa"/>
            <w:shd w:val="clear" w:color="auto" w:fill="auto"/>
            <w:vAlign w:val="center"/>
          </w:tcPr>
          <w:p w14:paraId="64C2064A" w14:textId="77777777" w:rsidR="00722BE2" w:rsidRPr="00514090" w:rsidRDefault="00722BE2" w:rsidP="009C0641">
            <w:pPr>
              <w:jc w:val="left"/>
            </w:pPr>
            <w:r>
              <w:t>PHONE</w:t>
            </w:r>
            <w:r w:rsidRPr="00514090">
              <w:t>:</w:t>
            </w:r>
          </w:p>
        </w:tc>
        <w:tc>
          <w:tcPr>
            <w:tcW w:w="6520" w:type="dxa"/>
            <w:shd w:val="clear" w:color="auto" w:fill="auto"/>
          </w:tcPr>
          <w:p w14:paraId="02781E5A" w14:textId="77777777" w:rsidR="00722BE2" w:rsidRDefault="00722BE2" w:rsidP="009C0641">
            <w:pPr>
              <w:pStyle w:val="Heading1"/>
            </w:pPr>
          </w:p>
        </w:tc>
      </w:tr>
      <w:tr w:rsidR="00722BE2" w:rsidRPr="007E1E10" w14:paraId="66B0162F" w14:textId="77777777" w:rsidTr="009C0641">
        <w:trPr>
          <w:trHeight w:val="432"/>
        </w:trPr>
        <w:tc>
          <w:tcPr>
            <w:tcW w:w="4190" w:type="dxa"/>
            <w:shd w:val="clear" w:color="auto" w:fill="auto"/>
            <w:vAlign w:val="center"/>
          </w:tcPr>
          <w:p w14:paraId="567A2FAD" w14:textId="77777777" w:rsidR="00722BE2" w:rsidRPr="00514090" w:rsidRDefault="00722BE2" w:rsidP="009C0641">
            <w:pPr>
              <w:jc w:val="left"/>
            </w:pPr>
            <w:r>
              <w:t>EMAIL:</w:t>
            </w:r>
          </w:p>
        </w:tc>
        <w:tc>
          <w:tcPr>
            <w:tcW w:w="6520" w:type="dxa"/>
            <w:shd w:val="clear" w:color="auto" w:fill="auto"/>
          </w:tcPr>
          <w:p w14:paraId="2883E334" w14:textId="77777777" w:rsidR="00722BE2" w:rsidRDefault="00722BE2" w:rsidP="009C0641">
            <w:pPr>
              <w:pStyle w:val="Heading1"/>
            </w:pPr>
          </w:p>
        </w:tc>
      </w:tr>
      <w:tr w:rsidR="00722BE2" w:rsidRPr="007E1E10" w14:paraId="1859AF40" w14:textId="77777777" w:rsidTr="009C0641">
        <w:trPr>
          <w:trHeight w:val="432"/>
        </w:trPr>
        <w:tc>
          <w:tcPr>
            <w:tcW w:w="4190" w:type="dxa"/>
            <w:shd w:val="clear" w:color="auto" w:fill="auto"/>
            <w:vAlign w:val="center"/>
          </w:tcPr>
          <w:p w14:paraId="0C4FF02E" w14:textId="77777777" w:rsidR="00722BE2" w:rsidRDefault="00722BE2" w:rsidP="009C0641">
            <w:pPr>
              <w:jc w:val="left"/>
            </w:pPr>
            <w:r>
              <w:t>BIDDER NAME &amp; TITLE</w:t>
            </w:r>
            <w:r w:rsidRPr="00514090">
              <w:t>:</w:t>
            </w:r>
            <w:r>
              <w:t xml:space="preserve"> </w:t>
            </w:r>
          </w:p>
        </w:tc>
        <w:tc>
          <w:tcPr>
            <w:tcW w:w="6520" w:type="dxa"/>
            <w:shd w:val="clear" w:color="auto" w:fill="auto"/>
          </w:tcPr>
          <w:p w14:paraId="71BDC5C9" w14:textId="77777777" w:rsidR="00722BE2" w:rsidRDefault="00722BE2" w:rsidP="009C0641">
            <w:pPr>
              <w:pStyle w:val="Heading1"/>
            </w:pPr>
          </w:p>
        </w:tc>
      </w:tr>
      <w:tr w:rsidR="00722BE2" w:rsidRPr="007E1E10" w14:paraId="7E41F5DB" w14:textId="77777777" w:rsidTr="009C0641">
        <w:trPr>
          <w:trHeight w:val="692"/>
        </w:trPr>
        <w:tc>
          <w:tcPr>
            <w:tcW w:w="4190" w:type="dxa"/>
            <w:tcBorders>
              <w:bottom w:val="single" w:sz="4" w:space="0" w:color="auto"/>
            </w:tcBorders>
            <w:shd w:val="clear" w:color="auto" w:fill="auto"/>
            <w:vAlign w:val="center"/>
          </w:tcPr>
          <w:p w14:paraId="43A4EE36" w14:textId="77777777" w:rsidR="00722BE2" w:rsidRPr="00514090" w:rsidRDefault="00722BE2" w:rsidP="009C0641">
            <w:pPr>
              <w:jc w:val="left"/>
            </w:pPr>
            <w:r w:rsidRPr="00514090">
              <w:t>SIGNATURE:</w:t>
            </w:r>
          </w:p>
        </w:tc>
        <w:tc>
          <w:tcPr>
            <w:tcW w:w="6520" w:type="dxa"/>
            <w:tcBorders>
              <w:bottom w:val="single" w:sz="4" w:space="0" w:color="auto"/>
            </w:tcBorders>
            <w:shd w:val="clear" w:color="auto" w:fill="auto"/>
          </w:tcPr>
          <w:p w14:paraId="29535DCB" w14:textId="77777777" w:rsidR="00722BE2" w:rsidRDefault="00722BE2" w:rsidP="009C0641">
            <w:pPr>
              <w:pStyle w:val="Heading1"/>
            </w:pPr>
          </w:p>
        </w:tc>
      </w:tr>
      <w:tr w:rsidR="00722BE2" w:rsidRPr="007E1E10" w14:paraId="361F519E" w14:textId="77777777" w:rsidTr="009C0641">
        <w:trPr>
          <w:trHeight w:val="432"/>
        </w:trPr>
        <w:tc>
          <w:tcPr>
            <w:tcW w:w="4190" w:type="dxa"/>
            <w:tcBorders>
              <w:bottom w:val="single" w:sz="4" w:space="0" w:color="auto"/>
            </w:tcBorders>
            <w:shd w:val="clear" w:color="auto" w:fill="auto"/>
            <w:vAlign w:val="center"/>
          </w:tcPr>
          <w:p w14:paraId="4381CCD7" w14:textId="77777777" w:rsidR="00722BE2" w:rsidRPr="00514090" w:rsidRDefault="00722BE2" w:rsidP="009C0641">
            <w:pPr>
              <w:jc w:val="left"/>
            </w:pPr>
            <w:r>
              <w:t>DATE:</w:t>
            </w:r>
          </w:p>
        </w:tc>
        <w:tc>
          <w:tcPr>
            <w:tcW w:w="6520" w:type="dxa"/>
            <w:tcBorders>
              <w:bottom w:val="single" w:sz="4" w:space="0" w:color="auto"/>
            </w:tcBorders>
            <w:shd w:val="clear" w:color="auto" w:fill="auto"/>
          </w:tcPr>
          <w:p w14:paraId="659C3EBA" w14:textId="77777777" w:rsidR="00722BE2" w:rsidRDefault="00722BE2" w:rsidP="009C0641">
            <w:pPr>
              <w:pStyle w:val="Heading1"/>
            </w:pPr>
          </w:p>
        </w:tc>
      </w:tr>
      <w:tr w:rsidR="00722BE2" w:rsidRPr="007E1E10" w14:paraId="6F5B5EBE" w14:textId="77777777" w:rsidTr="009C0641">
        <w:trPr>
          <w:trHeight w:val="260"/>
        </w:trPr>
        <w:tc>
          <w:tcPr>
            <w:tcW w:w="10710" w:type="dxa"/>
            <w:gridSpan w:val="2"/>
            <w:tcBorders>
              <w:top w:val="single" w:sz="4" w:space="0" w:color="auto"/>
              <w:left w:val="nil"/>
              <w:bottom w:val="single" w:sz="4" w:space="0" w:color="auto"/>
              <w:right w:val="nil"/>
            </w:tcBorders>
            <w:shd w:val="clear" w:color="auto" w:fill="auto"/>
            <w:vAlign w:val="center"/>
          </w:tcPr>
          <w:p w14:paraId="6A8AF163" w14:textId="77777777" w:rsidR="00722BE2" w:rsidRDefault="00722BE2" w:rsidP="009C0641">
            <w:pPr>
              <w:pStyle w:val="Heading1"/>
            </w:pPr>
          </w:p>
        </w:tc>
      </w:tr>
      <w:tr w:rsidR="00722BE2" w:rsidRPr="007E1E10" w14:paraId="664D2758" w14:textId="77777777" w:rsidTr="009C0641">
        <w:trPr>
          <w:trHeight w:val="432"/>
        </w:trPr>
        <w:tc>
          <w:tcPr>
            <w:tcW w:w="10710" w:type="dxa"/>
            <w:gridSpan w:val="2"/>
            <w:tcBorders>
              <w:top w:val="single" w:sz="4" w:space="0" w:color="auto"/>
            </w:tcBorders>
            <w:shd w:val="clear" w:color="auto" w:fill="auto"/>
            <w:vAlign w:val="center"/>
          </w:tcPr>
          <w:p w14:paraId="1F4EA1ED" w14:textId="77777777" w:rsidR="00722BE2" w:rsidRPr="00B435A4" w:rsidRDefault="00722BE2" w:rsidP="009C0641">
            <w:pPr>
              <w:jc w:val="center"/>
              <w:rPr>
                <w:b/>
                <w:bCs/>
              </w:rPr>
            </w:pPr>
            <w:r w:rsidRPr="00B435A4">
              <w:rPr>
                <w:b/>
                <w:bCs/>
              </w:rPr>
              <w:t>VENDOR COMMUNICATION WITH THE STATE CONTACT INFORMATION</w:t>
            </w:r>
          </w:p>
          <w:p w14:paraId="26A6C12A" w14:textId="77777777" w:rsidR="00722BE2" w:rsidRPr="0060447F" w:rsidRDefault="00722BE2" w:rsidP="009C0641">
            <w:pPr>
              <w:jc w:val="center"/>
            </w:pPr>
            <w:r w:rsidRPr="00B435A4">
              <w:rPr>
                <w:b/>
                <w:bCs/>
              </w:rPr>
              <w:t>(IF DIFFERENT FROM ABOVE)</w:t>
            </w:r>
          </w:p>
        </w:tc>
      </w:tr>
      <w:tr w:rsidR="00722BE2" w:rsidRPr="007E1E10" w14:paraId="3E8235B4" w14:textId="77777777" w:rsidTr="009C0641">
        <w:trPr>
          <w:trHeight w:val="432"/>
        </w:trPr>
        <w:tc>
          <w:tcPr>
            <w:tcW w:w="4190" w:type="dxa"/>
            <w:shd w:val="clear" w:color="auto" w:fill="auto"/>
            <w:vAlign w:val="center"/>
          </w:tcPr>
          <w:p w14:paraId="38EB58ED" w14:textId="77777777" w:rsidR="00722BE2" w:rsidRPr="00514090" w:rsidRDefault="00722BE2" w:rsidP="009C0641">
            <w:pPr>
              <w:jc w:val="left"/>
            </w:pPr>
            <w:r>
              <w:t>NAME:</w:t>
            </w:r>
          </w:p>
        </w:tc>
        <w:tc>
          <w:tcPr>
            <w:tcW w:w="6520" w:type="dxa"/>
            <w:shd w:val="clear" w:color="auto" w:fill="auto"/>
          </w:tcPr>
          <w:p w14:paraId="37BF3C89" w14:textId="77777777" w:rsidR="00722BE2" w:rsidRDefault="00722BE2" w:rsidP="009C0641">
            <w:pPr>
              <w:pStyle w:val="Heading1"/>
            </w:pPr>
          </w:p>
        </w:tc>
      </w:tr>
      <w:tr w:rsidR="00722BE2" w:rsidRPr="007E1E10" w14:paraId="0E1FD58D" w14:textId="77777777" w:rsidTr="009C0641">
        <w:trPr>
          <w:trHeight w:val="432"/>
        </w:trPr>
        <w:tc>
          <w:tcPr>
            <w:tcW w:w="4190" w:type="dxa"/>
            <w:shd w:val="clear" w:color="auto" w:fill="auto"/>
            <w:vAlign w:val="center"/>
          </w:tcPr>
          <w:p w14:paraId="2452FD61" w14:textId="77777777" w:rsidR="00722BE2" w:rsidRDefault="00722BE2" w:rsidP="009C0641">
            <w:pPr>
              <w:jc w:val="left"/>
            </w:pPr>
            <w:r>
              <w:t>TITLE:</w:t>
            </w:r>
          </w:p>
        </w:tc>
        <w:tc>
          <w:tcPr>
            <w:tcW w:w="6520" w:type="dxa"/>
            <w:shd w:val="clear" w:color="auto" w:fill="auto"/>
          </w:tcPr>
          <w:p w14:paraId="1ECF348D" w14:textId="77777777" w:rsidR="00722BE2" w:rsidRDefault="00722BE2" w:rsidP="009C0641">
            <w:pPr>
              <w:pStyle w:val="Heading1"/>
            </w:pPr>
          </w:p>
        </w:tc>
      </w:tr>
      <w:tr w:rsidR="00722BE2" w:rsidRPr="007E1E10" w14:paraId="7A654D4F" w14:textId="77777777" w:rsidTr="009C0641">
        <w:trPr>
          <w:trHeight w:val="432"/>
        </w:trPr>
        <w:tc>
          <w:tcPr>
            <w:tcW w:w="4190" w:type="dxa"/>
            <w:shd w:val="clear" w:color="auto" w:fill="auto"/>
            <w:vAlign w:val="center"/>
          </w:tcPr>
          <w:p w14:paraId="76502AE8" w14:textId="77777777" w:rsidR="00722BE2" w:rsidRPr="00514090" w:rsidRDefault="00722BE2" w:rsidP="009C0641">
            <w:pPr>
              <w:jc w:val="left"/>
            </w:pPr>
            <w:r>
              <w:t>PHONE:</w:t>
            </w:r>
          </w:p>
        </w:tc>
        <w:tc>
          <w:tcPr>
            <w:tcW w:w="6520" w:type="dxa"/>
            <w:shd w:val="clear" w:color="auto" w:fill="auto"/>
          </w:tcPr>
          <w:p w14:paraId="7C8AF852" w14:textId="77777777" w:rsidR="00722BE2" w:rsidRDefault="00722BE2" w:rsidP="009C0641">
            <w:pPr>
              <w:pStyle w:val="Heading1"/>
            </w:pPr>
          </w:p>
        </w:tc>
      </w:tr>
      <w:tr w:rsidR="00722BE2" w:rsidRPr="007E1E10" w14:paraId="7B13675B" w14:textId="77777777" w:rsidTr="009C0641">
        <w:trPr>
          <w:trHeight w:val="432"/>
        </w:trPr>
        <w:tc>
          <w:tcPr>
            <w:tcW w:w="4190" w:type="dxa"/>
            <w:shd w:val="clear" w:color="auto" w:fill="auto"/>
            <w:vAlign w:val="center"/>
          </w:tcPr>
          <w:p w14:paraId="1B53C2B7" w14:textId="77777777" w:rsidR="00722BE2" w:rsidRPr="00514090" w:rsidRDefault="00722BE2" w:rsidP="009C0641">
            <w:pPr>
              <w:jc w:val="left"/>
            </w:pPr>
            <w:r>
              <w:t>EMAIL:</w:t>
            </w:r>
          </w:p>
        </w:tc>
        <w:tc>
          <w:tcPr>
            <w:tcW w:w="6520" w:type="dxa"/>
            <w:shd w:val="clear" w:color="auto" w:fill="auto"/>
          </w:tcPr>
          <w:p w14:paraId="7761B96C" w14:textId="77777777" w:rsidR="00722BE2" w:rsidRDefault="00722BE2" w:rsidP="009C0641">
            <w:pPr>
              <w:pStyle w:val="Heading1"/>
            </w:pPr>
          </w:p>
        </w:tc>
      </w:tr>
    </w:tbl>
    <w:p w14:paraId="2BD75F2C" w14:textId="77777777" w:rsidR="00722BE2" w:rsidRDefault="00722BE2"/>
    <w:sectPr w:rsidR="00722BE2" w:rsidSect="00475A6B">
      <w:pgSz w:w="12240" w:h="15840"/>
      <w:pgMar w:top="72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97D97" w14:textId="77777777" w:rsidR="00FF2B6F" w:rsidRDefault="00FF2B6F">
      <w:r>
        <w:separator/>
      </w:r>
    </w:p>
  </w:endnote>
  <w:endnote w:type="continuationSeparator" w:id="0">
    <w:p w14:paraId="5DC9FEB4" w14:textId="77777777" w:rsidR="00FF2B6F" w:rsidRDefault="00FF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D8FE" w14:textId="77777777" w:rsidR="0069778D" w:rsidRPr="003D23EB" w:rsidRDefault="001B73A4" w:rsidP="005B004D">
    <w:pPr>
      <w:jc w:val="right"/>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SPB Form 71 | Approved Cost Only Exception RFP Template | Effective 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05CD" w14:textId="77777777" w:rsidR="0069778D" w:rsidRPr="00C7550D" w:rsidRDefault="001B73A4"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7BA94064" w14:textId="77777777" w:rsidR="0069778D" w:rsidRDefault="001B73A4" w:rsidP="005B004D">
    <w:pPr>
      <w:jc w:val="right"/>
      <w:rPr>
        <w:sz w:val="18"/>
        <w:szCs w:val="18"/>
      </w:rPr>
    </w:pPr>
    <w:r>
      <w:rPr>
        <w:sz w:val="18"/>
        <w:szCs w:val="18"/>
      </w:rPr>
      <w:t xml:space="preserve">SPB Form 71 | Approved Cost Only Exception RFP </w:t>
    </w:r>
  </w:p>
  <w:p w14:paraId="27184201" w14:textId="77777777" w:rsidR="0069778D" w:rsidRPr="003D23EB" w:rsidRDefault="001B73A4" w:rsidP="005B004D">
    <w:pPr>
      <w:jc w:val="right"/>
      <w:rPr>
        <w:sz w:val="18"/>
        <w:szCs w:val="18"/>
      </w:rPr>
    </w:pPr>
    <w:r>
      <w:rPr>
        <w:sz w:val="18"/>
        <w:szCs w:val="18"/>
      </w:rPr>
      <w:t>Template | Effective 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51D9" w14:textId="77777777" w:rsidR="00FF2B6F" w:rsidRDefault="00FF2B6F">
      <w:r>
        <w:separator/>
      </w:r>
    </w:p>
  </w:footnote>
  <w:footnote w:type="continuationSeparator" w:id="0">
    <w:p w14:paraId="739EE3F9" w14:textId="77777777" w:rsidR="00FF2B6F" w:rsidRDefault="00FF2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C962" w14:textId="77777777" w:rsidR="0069778D" w:rsidRDefault="006977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47A7D6B"/>
    <w:multiLevelType w:val="multilevel"/>
    <w:tmpl w:val="D584B3F6"/>
    <w:lvl w:ilvl="0">
      <w:start w:val="1"/>
      <w:numFmt w:val="lowerLetter"/>
      <w:lvlText w:val="%1."/>
      <w:lvlJc w:val="left"/>
      <w:pPr>
        <w:tabs>
          <w:tab w:val="left" w:pos="720"/>
        </w:tabs>
      </w:pPr>
      <w:rPr>
        <w:rFonts w:ascii="Arial" w:eastAsia="Arial" w:hAnsi="Arial"/>
        <w:b w:val="0"/>
        <w:bCs/>
        <w:strike w:val="0"/>
        <w:color w:val="000000"/>
        <w:spacing w:val="-8"/>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1E02E2"/>
    <w:multiLevelType w:val="hybridMultilevel"/>
    <w:tmpl w:val="AC9C70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 w15:restartNumberingAfterBreak="0">
    <w:nsid w:val="11897AD3"/>
    <w:multiLevelType w:val="multilevel"/>
    <w:tmpl w:val="A23E999C"/>
    <w:lvl w:ilvl="0">
      <w:start w:val="1"/>
      <w:numFmt w:val="lowerLetter"/>
      <w:lvlText w:val="%1."/>
      <w:lvlJc w:val="left"/>
      <w:pPr>
        <w:tabs>
          <w:tab w:val="left" w:pos="720"/>
        </w:tabs>
      </w:pPr>
      <w:rPr>
        <w:rFonts w:ascii="Arial" w:eastAsia="Arial" w:hAnsi="Arial"/>
        <w:b w:val="0"/>
        <w:bCs/>
        <w:strike w:val="0"/>
        <w:color w:val="000000"/>
        <w:spacing w:val="-8"/>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2280EB4"/>
    <w:multiLevelType w:val="multilevel"/>
    <w:tmpl w:val="721615C8"/>
    <w:lvl w:ilvl="0">
      <w:start w:val="1"/>
      <w:numFmt w:val="lowerLetter"/>
      <w:lvlText w:val="%1."/>
      <w:lvlJc w:val="left"/>
      <w:pPr>
        <w:tabs>
          <w:tab w:val="left" w:pos="720"/>
        </w:tabs>
      </w:pPr>
      <w:rPr>
        <w:rFonts w:ascii="Arial" w:eastAsia="Arial" w:hAnsi="Arial"/>
        <w:b w:val="0"/>
        <w:bCs/>
        <w:strike w:val="0"/>
        <w:color w:val="000000"/>
        <w:spacing w:val="-8"/>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 w15:restartNumberingAfterBreak="0">
    <w:nsid w:val="29A72701"/>
    <w:multiLevelType w:val="multilevel"/>
    <w:tmpl w:val="5A88878E"/>
    <w:lvl w:ilvl="0">
      <w:start w:val="1"/>
      <w:numFmt w:val="lowerLetter"/>
      <w:lvlText w:val="%1."/>
      <w:lvlJc w:val="left"/>
      <w:pPr>
        <w:tabs>
          <w:tab w:val="left" w:pos="720"/>
        </w:tabs>
      </w:pPr>
      <w:rPr>
        <w:rFonts w:ascii="Arial" w:eastAsia="Arial" w:hAnsi="Arial"/>
        <w:b w:val="0"/>
        <w:bCs/>
        <w:strike w:val="0"/>
        <w:color w:val="000000"/>
        <w:spacing w:val="-8"/>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 w15:restartNumberingAfterBreak="0">
    <w:nsid w:val="33C36EA9"/>
    <w:multiLevelType w:val="hybridMultilevel"/>
    <w:tmpl w:val="230E4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3BEF77F3"/>
    <w:multiLevelType w:val="hybridMultilevel"/>
    <w:tmpl w:val="E2F20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2F154E9"/>
    <w:multiLevelType w:val="multilevel"/>
    <w:tmpl w:val="B6D0E68C"/>
    <w:lvl w:ilvl="0">
      <w:start w:val="1"/>
      <w:numFmt w:val="upperRoman"/>
      <w:lvlText w:val="%1."/>
      <w:lvlJc w:val="left"/>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7" w15:restartNumberingAfterBreak="0">
    <w:nsid w:val="43E310F4"/>
    <w:multiLevelType w:val="multilevel"/>
    <w:tmpl w:val="8DAC93C8"/>
    <w:lvl w:ilvl="0">
      <w:start w:val="1"/>
      <w:numFmt w:val="lowerLetter"/>
      <w:lvlText w:val="%1."/>
      <w:lvlJc w:val="left"/>
      <w:pPr>
        <w:tabs>
          <w:tab w:val="left" w:pos="720"/>
        </w:tabs>
      </w:pPr>
      <w:rPr>
        <w:rFonts w:ascii="Arial" w:eastAsia="Arial" w:hAnsi="Arial"/>
        <w:b w:val="0"/>
        <w:bCs/>
        <w:strike w:val="0"/>
        <w:color w:val="000000"/>
        <w:spacing w:val="-8"/>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114768"/>
    <w:multiLevelType w:val="multilevel"/>
    <w:tmpl w:val="2348EF62"/>
    <w:lvl w:ilvl="0">
      <w:start w:val="1"/>
      <w:numFmt w:val="decimal"/>
      <w:lvlText w:val="%1."/>
      <w:lvlJc w:val="left"/>
      <w:pPr>
        <w:tabs>
          <w:tab w:val="left" w:pos="504"/>
        </w:tabs>
      </w:pPr>
      <w:rPr>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543FDB"/>
    <w:multiLevelType w:val="multilevel"/>
    <w:tmpl w:val="1428B056"/>
    <w:lvl w:ilvl="0">
      <w:start w:val="1"/>
      <w:numFmt w:val="decimal"/>
      <w:lvlText w:val="%1."/>
      <w:lvlJc w:val="left"/>
      <w:pPr>
        <w:tabs>
          <w:tab w:val="left" w:pos="2016"/>
        </w:tabs>
      </w:pPr>
      <w:rPr>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1" w15:restartNumberingAfterBreak="0">
    <w:nsid w:val="4FF945E2"/>
    <w:multiLevelType w:val="hybridMultilevel"/>
    <w:tmpl w:val="23721CB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4"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5" w15:restartNumberingAfterBreak="0">
    <w:nsid w:val="69191ECE"/>
    <w:multiLevelType w:val="hybridMultilevel"/>
    <w:tmpl w:val="58A2C3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9D4368C"/>
    <w:multiLevelType w:val="multilevel"/>
    <w:tmpl w:val="E3D0440C"/>
    <w:numStyleLink w:val="SchedofEvents-Numbered"/>
  </w:abstractNum>
  <w:abstractNum w:abstractNumId="27"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7BA420F1"/>
    <w:multiLevelType w:val="multilevel"/>
    <w:tmpl w:val="98821AF8"/>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val="0"/>
        <w:bCs/>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9" w15:restartNumberingAfterBreak="0">
    <w:nsid w:val="7C5C2FF1"/>
    <w:multiLevelType w:val="hybridMultilevel"/>
    <w:tmpl w:val="BE02C3C4"/>
    <w:lvl w:ilvl="0" w:tplc="16B6A220">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21951628">
    <w:abstractNumId w:val="8"/>
  </w:num>
  <w:num w:numId="2" w16cid:durableId="611594492">
    <w:abstractNumId w:val="5"/>
  </w:num>
  <w:num w:numId="3" w16cid:durableId="1203978397">
    <w:abstractNumId w:val="10"/>
  </w:num>
  <w:num w:numId="4" w16cid:durableId="1272663380">
    <w:abstractNumId w:val="26"/>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16cid:durableId="1437169506">
    <w:abstractNumId w:val="7"/>
  </w:num>
  <w:num w:numId="6" w16cid:durableId="1130055890">
    <w:abstractNumId w:val="28"/>
  </w:num>
  <w:num w:numId="7" w16cid:durableId="1357004718">
    <w:abstractNumId w:val="28"/>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59304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54673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0381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62368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2860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25189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6548520">
    <w:abstractNumId w:val="13"/>
  </w:num>
  <w:num w:numId="15" w16cid:durableId="1650985563">
    <w:abstractNumId w:val="22"/>
  </w:num>
  <w:num w:numId="16" w16cid:durableId="10813743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94517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9580186">
    <w:abstractNumId w:val="2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19" w16cid:durableId="684597654">
    <w:abstractNumId w:val="20"/>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0" w16cid:durableId="70086365">
    <w:abstractNumId w:val="20"/>
  </w:num>
  <w:num w:numId="21" w16cid:durableId="637807704">
    <w:abstractNumId w:val="2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2" w16cid:durableId="125399062">
    <w:abstractNumId w:val="11"/>
  </w:num>
  <w:num w:numId="23" w16cid:durableId="20607837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00821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07483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8054961">
    <w:abstractNumId w:val="14"/>
  </w:num>
  <w:num w:numId="27" w16cid:durableId="1092626057">
    <w:abstractNumId w:val="0"/>
  </w:num>
  <w:num w:numId="28" w16cid:durableId="1392385496">
    <w:abstractNumId w:val="30"/>
  </w:num>
  <w:num w:numId="29" w16cid:durableId="193005671">
    <w:abstractNumId w:val="16"/>
  </w:num>
  <w:num w:numId="30" w16cid:durableId="7631869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9907044">
    <w:abstractNumId w:val="3"/>
  </w:num>
  <w:num w:numId="32" w16cid:durableId="11945407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6321705">
    <w:abstractNumId w:val="23"/>
  </w:num>
  <w:num w:numId="34" w16cid:durableId="869537020">
    <w:abstractNumId w:val="24"/>
  </w:num>
  <w:num w:numId="35" w16cid:durableId="1485002954">
    <w:abstractNumId w:val="2"/>
  </w:num>
  <w:num w:numId="36" w16cid:durableId="1619220068">
    <w:abstractNumId w:val="1"/>
  </w:num>
  <w:num w:numId="37" w16cid:durableId="1995990666">
    <w:abstractNumId w:val="19"/>
  </w:num>
  <w:num w:numId="38" w16cid:durableId="309797833">
    <w:abstractNumId w:val="29"/>
  </w:num>
  <w:num w:numId="39" w16cid:durableId="770508509">
    <w:abstractNumId w:val="18"/>
  </w:num>
  <w:num w:numId="40" w16cid:durableId="1153721705">
    <w:abstractNumId w:val="4"/>
  </w:num>
  <w:num w:numId="41" w16cid:durableId="175462930">
    <w:abstractNumId w:val="9"/>
  </w:num>
  <w:num w:numId="42" w16cid:durableId="1229221847">
    <w:abstractNumId w:val="6"/>
  </w:num>
  <w:num w:numId="43" w16cid:durableId="22941934">
    <w:abstractNumId w:val="17"/>
  </w:num>
  <w:num w:numId="44" w16cid:durableId="1961065632">
    <w:abstractNumId w:val="25"/>
  </w:num>
  <w:num w:numId="45" w16cid:durableId="31198283">
    <w:abstractNumId w:val="21"/>
  </w:num>
  <w:num w:numId="46" w16cid:durableId="1293748749">
    <w:abstractNumId w:val="15"/>
  </w:num>
  <w:num w:numId="47" w16cid:durableId="1771193826">
    <w:abstractNumId w:val="26"/>
  </w:num>
  <w:num w:numId="48" w16cid:durableId="95297095">
    <w:abstractNumId w:val="28"/>
    <w:lvlOverride w:ilvl="0">
      <w:startOverride w:val="5"/>
    </w:lvlOverride>
    <w:lvlOverride w:ilvl="1">
      <w:startOverride w:val="3"/>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E2"/>
    <w:rsid w:val="000D1832"/>
    <w:rsid w:val="000E5890"/>
    <w:rsid w:val="00107A9F"/>
    <w:rsid w:val="001B73A4"/>
    <w:rsid w:val="001C1BFF"/>
    <w:rsid w:val="001F519D"/>
    <w:rsid w:val="002B47F6"/>
    <w:rsid w:val="002D7131"/>
    <w:rsid w:val="0035259E"/>
    <w:rsid w:val="003D7B9A"/>
    <w:rsid w:val="004602A7"/>
    <w:rsid w:val="00473784"/>
    <w:rsid w:val="00475A6B"/>
    <w:rsid w:val="00487FEB"/>
    <w:rsid w:val="004A7515"/>
    <w:rsid w:val="004E584A"/>
    <w:rsid w:val="004E5E08"/>
    <w:rsid w:val="00521FA5"/>
    <w:rsid w:val="00675BE7"/>
    <w:rsid w:val="006917FE"/>
    <w:rsid w:val="0069778D"/>
    <w:rsid w:val="006C1504"/>
    <w:rsid w:val="00722BE2"/>
    <w:rsid w:val="007A6D38"/>
    <w:rsid w:val="008465BD"/>
    <w:rsid w:val="008F7A50"/>
    <w:rsid w:val="009A6CE8"/>
    <w:rsid w:val="009B623D"/>
    <w:rsid w:val="00A656AB"/>
    <w:rsid w:val="00A91398"/>
    <w:rsid w:val="00B0226F"/>
    <w:rsid w:val="00B42CE6"/>
    <w:rsid w:val="00C17A58"/>
    <w:rsid w:val="00C27F6A"/>
    <w:rsid w:val="00CA14F8"/>
    <w:rsid w:val="00CF0144"/>
    <w:rsid w:val="00D14A83"/>
    <w:rsid w:val="00DF57C3"/>
    <w:rsid w:val="00E563F6"/>
    <w:rsid w:val="00E832B3"/>
    <w:rsid w:val="00EB1012"/>
    <w:rsid w:val="00EC1999"/>
    <w:rsid w:val="00ED4EA6"/>
    <w:rsid w:val="00ED7E80"/>
    <w:rsid w:val="00EF1995"/>
    <w:rsid w:val="00F74EB3"/>
    <w:rsid w:val="00FD2B3B"/>
    <w:rsid w:val="00FD5896"/>
    <w:rsid w:val="00FF2B6F"/>
    <w:rsid w:val="00FF3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3903"/>
  <w15:chartTrackingRefBased/>
  <w15:docId w15:val="{A5F56894-E5D1-4AA1-8E23-039571D6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722BE2"/>
    <w:pPr>
      <w:spacing w:after="0" w:line="240" w:lineRule="auto"/>
      <w:jc w:val="both"/>
    </w:pPr>
    <w:rPr>
      <w:rFonts w:ascii="Arial" w:eastAsia="Times New Roman" w:hAnsi="Arial" w:cs="Times New Roman"/>
      <w:kern w:val="0"/>
      <w:sz w:val="22"/>
      <w:szCs w:val="22"/>
      <w14:ligatures w14:val="none"/>
    </w:rPr>
  </w:style>
  <w:style w:type="paragraph" w:styleId="Heading1">
    <w:name w:val="heading 1"/>
    <w:basedOn w:val="Normal"/>
    <w:next w:val="Normal"/>
    <w:link w:val="Heading1Char"/>
    <w:qFormat/>
    <w:rsid w:val="00722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RFP"/>
    <w:basedOn w:val="Normal"/>
    <w:next w:val="Normal"/>
    <w:link w:val="Heading2Char"/>
    <w:unhideWhenUsed/>
    <w:qFormat/>
    <w:rsid w:val="00722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22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toc"/>
    <w:basedOn w:val="Normal"/>
    <w:next w:val="Normal"/>
    <w:link w:val="Heading4Char"/>
    <w:unhideWhenUsed/>
    <w:qFormat/>
    <w:rsid w:val="00722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22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22B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22B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B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B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2BE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RFP Char"/>
    <w:basedOn w:val="DefaultParagraphFont"/>
    <w:link w:val="Heading2"/>
    <w:uiPriority w:val="9"/>
    <w:semiHidden/>
    <w:rsid w:val="00722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BE2"/>
    <w:rPr>
      <w:rFonts w:eastAsiaTheme="majorEastAsia" w:cstheme="majorBidi"/>
      <w:color w:val="0F4761" w:themeColor="accent1" w:themeShade="BF"/>
      <w:sz w:val="28"/>
      <w:szCs w:val="28"/>
    </w:rPr>
  </w:style>
  <w:style w:type="character" w:customStyle="1" w:styleId="Heading4Char">
    <w:name w:val="Heading 4 Char"/>
    <w:aliases w:val="toc Char"/>
    <w:basedOn w:val="DefaultParagraphFont"/>
    <w:link w:val="Heading4"/>
    <w:uiPriority w:val="9"/>
    <w:semiHidden/>
    <w:rsid w:val="00722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BE2"/>
    <w:rPr>
      <w:rFonts w:eastAsiaTheme="majorEastAsia" w:cstheme="majorBidi"/>
      <w:color w:val="272727" w:themeColor="text1" w:themeTint="D8"/>
    </w:rPr>
  </w:style>
  <w:style w:type="paragraph" w:styleId="Title">
    <w:name w:val="Title"/>
    <w:basedOn w:val="Normal"/>
    <w:next w:val="Normal"/>
    <w:link w:val="TitleChar"/>
    <w:uiPriority w:val="10"/>
    <w:qFormat/>
    <w:rsid w:val="00722B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BE2"/>
    <w:pPr>
      <w:spacing w:before="160"/>
      <w:jc w:val="center"/>
    </w:pPr>
    <w:rPr>
      <w:i/>
      <w:iCs/>
      <w:color w:val="404040" w:themeColor="text1" w:themeTint="BF"/>
    </w:rPr>
  </w:style>
  <w:style w:type="character" w:customStyle="1" w:styleId="QuoteChar">
    <w:name w:val="Quote Char"/>
    <w:basedOn w:val="DefaultParagraphFont"/>
    <w:link w:val="Quote"/>
    <w:uiPriority w:val="29"/>
    <w:rsid w:val="00722BE2"/>
    <w:rPr>
      <w:i/>
      <w:iCs/>
      <w:color w:val="404040" w:themeColor="text1" w:themeTint="BF"/>
    </w:rPr>
  </w:style>
  <w:style w:type="paragraph" w:styleId="ListParagraph">
    <w:name w:val="List Paragraph"/>
    <w:basedOn w:val="Normal"/>
    <w:uiPriority w:val="34"/>
    <w:qFormat/>
    <w:rsid w:val="00722BE2"/>
    <w:pPr>
      <w:ind w:left="720"/>
      <w:contextualSpacing/>
    </w:pPr>
  </w:style>
  <w:style w:type="character" w:styleId="IntenseEmphasis">
    <w:name w:val="Intense Emphasis"/>
    <w:basedOn w:val="DefaultParagraphFont"/>
    <w:uiPriority w:val="21"/>
    <w:qFormat/>
    <w:rsid w:val="00722BE2"/>
    <w:rPr>
      <w:i/>
      <w:iCs/>
      <w:color w:val="0F4761" w:themeColor="accent1" w:themeShade="BF"/>
    </w:rPr>
  </w:style>
  <w:style w:type="paragraph" w:styleId="IntenseQuote">
    <w:name w:val="Intense Quote"/>
    <w:basedOn w:val="Normal"/>
    <w:next w:val="Normal"/>
    <w:link w:val="IntenseQuoteChar"/>
    <w:uiPriority w:val="30"/>
    <w:qFormat/>
    <w:rsid w:val="00722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BE2"/>
    <w:rPr>
      <w:i/>
      <w:iCs/>
      <w:color w:val="0F4761" w:themeColor="accent1" w:themeShade="BF"/>
    </w:rPr>
  </w:style>
  <w:style w:type="character" w:styleId="IntenseReference">
    <w:name w:val="Intense Reference"/>
    <w:basedOn w:val="DefaultParagraphFont"/>
    <w:uiPriority w:val="32"/>
    <w:qFormat/>
    <w:rsid w:val="00722BE2"/>
    <w:rPr>
      <w:b/>
      <w:bCs/>
      <w:smallCaps/>
      <w:color w:val="0F4761" w:themeColor="accent1" w:themeShade="BF"/>
      <w:spacing w:val="5"/>
    </w:rPr>
  </w:style>
  <w:style w:type="character" w:styleId="Hyperlink">
    <w:name w:val="Hyperlink"/>
    <w:uiPriority w:val="99"/>
    <w:rsid w:val="00722BE2"/>
    <w:rPr>
      <w:rFonts w:ascii="Arial" w:hAnsi="Arial"/>
      <w:color w:val="0000FF"/>
      <w:sz w:val="20"/>
      <w:u w:val="single"/>
    </w:rPr>
  </w:style>
  <w:style w:type="paragraph" w:customStyle="1" w:styleId="Level1Char">
    <w:name w:val="Level 1 Char"/>
    <w:basedOn w:val="Level2Char"/>
    <w:link w:val="Level1CharChar"/>
    <w:rsid w:val="00722BE2"/>
    <w:pPr>
      <w:numPr>
        <w:ilvl w:val="0"/>
        <w:numId w:val="0"/>
      </w:numPr>
      <w:tabs>
        <w:tab w:val="num" w:pos="720"/>
      </w:tabs>
    </w:pPr>
  </w:style>
  <w:style w:type="paragraph" w:customStyle="1" w:styleId="Level2Char">
    <w:name w:val="Level 2 Char"/>
    <w:link w:val="Level2CharChar"/>
    <w:rsid w:val="00722BE2"/>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0" w:firstLine="0"/>
    </w:pPr>
    <w:rPr>
      <w:rFonts w:ascii="Arial" w:eastAsia="Times New Roman" w:hAnsi="Arial" w:cs="Times New Roman"/>
      <w:b/>
      <w:bCs/>
      <w:color w:val="000000"/>
      <w:kern w:val="0"/>
      <w:sz w:val="22"/>
      <w:szCs w:val="22"/>
      <w14:ligatures w14:val="none"/>
    </w:rPr>
  </w:style>
  <w:style w:type="character" w:customStyle="1" w:styleId="Level2CharChar">
    <w:name w:val="Level 2 Char Char"/>
    <w:link w:val="Level2Char"/>
    <w:rsid w:val="00722BE2"/>
    <w:rPr>
      <w:rFonts w:ascii="Arial" w:eastAsia="Times New Roman" w:hAnsi="Arial" w:cs="Times New Roman"/>
      <w:b/>
      <w:bCs/>
      <w:color w:val="000000"/>
      <w:kern w:val="0"/>
      <w:sz w:val="22"/>
      <w:szCs w:val="22"/>
      <w14:ligatures w14:val="none"/>
    </w:rPr>
  </w:style>
  <w:style w:type="character" w:customStyle="1" w:styleId="Level1CharChar">
    <w:name w:val="Level 1 Char Char"/>
    <w:basedOn w:val="Level2CharChar"/>
    <w:link w:val="Level1Char"/>
    <w:rsid w:val="00722BE2"/>
    <w:rPr>
      <w:rFonts w:ascii="Arial" w:eastAsia="Times New Roman" w:hAnsi="Arial" w:cs="Times New Roman"/>
      <w:b/>
      <w:bCs/>
      <w:color w:val="000000"/>
      <w:kern w:val="0"/>
      <w:sz w:val="22"/>
      <w:szCs w:val="22"/>
      <w14:ligatures w14:val="none"/>
    </w:rPr>
  </w:style>
  <w:style w:type="paragraph" w:customStyle="1" w:styleId="Level3">
    <w:name w:val="Level 3"/>
    <w:link w:val="Level3Char"/>
    <w:qFormat/>
    <w:rsid w:val="00722BE2"/>
    <w:pPr>
      <w:numPr>
        <w:ilvl w:val="2"/>
        <w:numId w:val="6"/>
      </w:numPr>
      <w:autoSpaceDE w:val="0"/>
      <w:autoSpaceDN w:val="0"/>
      <w:adjustRightInd w:val="0"/>
      <w:spacing w:after="0" w:line="240" w:lineRule="auto"/>
    </w:pPr>
    <w:rPr>
      <w:rFonts w:ascii="Arial" w:eastAsia="Times New Roman" w:hAnsi="Arial" w:cs="Times New Roman"/>
      <w:color w:val="000000"/>
      <w:kern w:val="0"/>
      <w:sz w:val="18"/>
      <w14:ligatures w14:val="none"/>
    </w:rPr>
  </w:style>
  <w:style w:type="character" w:customStyle="1" w:styleId="Level3Char">
    <w:name w:val="Level 3 Char"/>
    <w:link w:val="Level3"/>
    <w:rsid w:val="00722BE2"/>
    <w:rPr>
      <w:rFonts w:ascii="Arial" w:eastAsia="Times New Roman" w:hAnsi="Arial" w:cs="Times New Roman"/>
      <w:color w:val="000000"/>
      <w:kern w:val="0"/>
      <w:sz w:val="18"/>
      <w14:ligatures w14:val="none"/>
    </w:rPr>
  </w:style>
  <w:style w:type="paragraph" w:customStyle="1" w:styleId="Level4">
    <w:name w:val="Level 4"/>
    <w:aliases w:val="Indent Text"/>
    <w:link w:val="Level4Char"/>
    <w:qFormat/>
    <w:rsid w:val="00722BE2"/>
    <w:pPr>
      <w:numPr>
        <w:ilvl w:val="3"/>
        <w:numId w:val="6"/>
      </w:numPr>
      <w:autoSpaceDE w:val="0"/>
      <w:autoSpaceDN w:val="0"/>
      <w:adjustRightInd w:val="0"/>
      <w:spacing w:after="0" w:line="240" w:lineRule="auto"/>
    </w:pPr>
    <w:rPr>
      <w:rFonts w:ascii="Arial" w:eastAsia="Times New Roman" w:hAnsi="Arial" w:cs="Times New Roman"/>
      <w:kern w:val="0"/>
      <w:sz w:val="18"/>
      <w14:ligatures w14:val="none"/>
    </w:rPr>
  </w:style>
  <w:style w:type="character" w:customStyle="1" w:styleId="Level4Char">
    <w:name w:val="Level 4 Char"/>
    <w:link w:val="Level4"/>
    <w:rsid w:val="00722BE2"/>
    <w:rPr>
      <w:rFonts w:ascii="Arial" w:eastAsia="Times New Roman" w:hAnsi="Arial" w:cs="Times New Roman"/>
      <w:kern w:val="0"/>
      <w:sz w:val="18"/>
      <w14:ligatures w14:val="none"/>
    </w:rPr>
  </w:style>
  <w:style w:type="paragraph" w:styleId="TOC1">
    <w:name w:val="toc 1"/>
    <w:basedOn w:val="Normal"/>
    <w:next w:val="Normal"/>
    <w:uiPriority w:val="39"/>
    <w:rsid w:val="00722BE2"/>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722BE2"/>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rsid w:val="00722BE2"/>
    <w:pPr>
      <w:ind w:left="440"/>
    </w:pPr>
  </w:style>
  <w:style w:type="paragraph" w:styleId="TOC4">
    <w:name w:val="toc 4"/>
    <w:basedOn w:val="Normal"/>
    <w:next w:val="Normal"/>
    <w:autoRedefine/>
    <w:uiPriority w:val="39"/>
    <w:rsid w:val="00722BE2"/>
    <w:pPr>
      <w:ind w:left="720"/>
    </w:pPr>
    <w:rPr>
      <w:rFonts w:ascii="Times New Roman" w:hAnsi="Times New Roman"/>
      <w:sz w:val="24"/>
    </w:rPr>
  </w:style>
  <w:style w:type="paragraph" w:styleId="TOC5">
    <w:name w:val="toc 5"/>
    <w:basedOn w:val="Normal"/>
    <w:next w:val="Normal"/>
    <w:autoRedefine/>
    <w:uiPriority w:val="39"/>
    <w:rsid w:val="00722BE2"/>
    <w:pPr>
      <w:ind w:left="960"/>
    </w:pPr>
    <w:rPr>
      <w:rFonts w:ascii="Times New Roman" w:hAnsi="Times New Roman"/>
      <w:sz w:val="24"/>
    </w:rPr>
  </w:style>
  <w:style w:type="paragraph" w:styleId="TOC6">
    <w:name w:val="toc 6"/>
    <w:basedOn w:val="Normal"/>
    <w:next w:val="Normal"/>
    <w:autoRedefine/>
    <w:uiPriority w:val="39"/>
    <w:rsid w:val="00722BE2"/>
    <w:pPr>
      <w:ind w:left="1200"/>
    </w:pPr>
    <w:rPr>
      <w:rFonts w:ascii="Times New Roman" w:hAnsi="Times New Roman"/>
      <w:sz w:val="24"/>
    </w:rPr>
  </w:style>
  <w:style w:type="paragraph" w:styleId="TOC7">
    <w:name w:val="toc 7"/>
    <w:basedOn w:val="Normal"/>
    <w:next w:val="Normal"/>
    <w:autoRedefine/>
    <w:uiPriority w:val="39"/>
    <w:rsid w:val="00722BE2"/>
    <w:pPr>
      <w:ind w:left="1440"/>
    </w:pPr>
    <w:rPr>
      <w:rFonts w:ascii="Times New Roman" w:hAnsi="Times New Roman"/>
      <w:sz w:val="24"/>
    </w:rPr>
  </w:style>
  <w:style w:type="paragraph" w:styleId="TOC8">
    <w:name w:val="toc 8"/>
    <w:basedOn w:val="Normal"/>
    <w:next w:val="Normal"/>
    <w:autoRedefine/>
    <w:uiPriority w:val="39"/>
    <w:rsid w:val="00722BE2"/>
    <w:pPr>
      <w:ind w:left="1680"/>
    </w:pPr>
    <w:rPr>
      <w:rFonts w:ascii="Times New Roman" w:hAnsi="Times New Roman"/>
      <w:sz w:val="24"/>
    </w:rPr>
  </w:style>
  <w:style w:type="paragraph" w:styleId="TOC9">
    <w:name w:val="toc 9"/>
    <w:basedOn w:val="Normal"/>
    <w:next w:val="Normal"/>
    <w:autoRedefine/>
    <w:uiPriority w:val="39"/>
    <w:rsid w:val="00722BE2"/>
    <w:pPr>
      <w:ind w:left="1920"/>
    </w:pPr>
    <w:rPr>
      <w:rFonts w:ascii="Times New Roman" w:hAnsi="Times New Roman"/>
      <w:sz w:val="24"/>
    </w:rPr>
  </w:style>
  <w:style w:type="paragraph" w:customStyle="1" w:styleId="Level5">
    <w:name w:val="Level 5"/>
    <w:basedOn w:val="Level4"/>
    <w:link w:val="Level5Char"/>
    <w:rsid w:val="00722BE2"/>
    <w:pPr>
      <w:numPr>
        <w:ilvl w:val="4"/>
        <w:numId w:val="5"/>
      </w:numPr>
      <w:outlineLvl w:val="4"/>
    </w:pPr>
  </w:style>
  <w:style w:type="paragraph" w:customStyle="1" w:styleId="Level6">
    <w:name w:val="Level 6"/>
    <w:basedOn w:val="Normal"/>
    <w:rsid w:val="00722BE2"/>
    <w:pPr>
      <w:numPr>
        <w:ilvl w:val="5"/>
        <w:numId w:val="6"/>
      </w:numPr>
    </w:pPr>
    <w:rPr>
      <w:sz w:val="18"/>
    </w:rPr>
  </w:style>
  <w:style w:type="paragraph" w:styleId="BalloonText">
    <w:name w:val="Balloon Text"/>
    <w:basedOn w:val="Normal"/>
    <w:link w:val="BalloonTextChar"/>
    <w:semiHidden/>
    <w:rsid w:val="00722BE2"/>
    <w:rPr>
      <w:rFonts w:ascii="Tahoma" w:hAnsi="Tahoma" w:cs="Tahoma"/>
      <w:sz w:val="16"/>
      <w:szCs w:val="16"/>
    </w:rPr>
  </w:style>
  <w:style w:type="character" w:customStyle="1" w:styleId="BalloonTextChar">
    <w:name w:val="Balloon Text Char"/>
    <w:basedOn w:val="DefaultParagraphFont"/>
    <w:link w:val="BalloonText"/>
    <w:semiHidden/>
    <w:rsid w:val="00722BE2"/>
    <w:rPr>
      <w:rFonts w:ascii="Tahoma" w:eastAsia="Times New Roman" w:hAnsi="Tahoma" w:cs="Tahoma"/>
      <w:kern w:val="0"/>
      <w:sz w:val="16"/>
      <w:szCs w:val="16"/>
      <w14:ligatures w14:val="none"/>
    </w:rPr>
  </w:style>
  <w:style w:type="character" w:styleId="CommentReference">
    <w:name w:val="annotation reference"/>
    <w:uiPriority w:val="99"/>
    <w:semiHidden/>
    <w:rsid w:val="00722BE2"/>
    <w:rPr>
      <w:sz w:val="16"/>
      <w:szCs w:val="16"/>
    </w:rPr>
  </w:style>
  <w:style w:type="paragraph" w:styleId="CommentText">
    <w:name w:val="annotation text"/>
    <w:basedOn w:val="Normal"/>
    <w:link w:val="CommentTextChar"/>
    <w:uiPriority w:val="99"/>
    <w:rsid w:val="00722BE2"/>
    <w:rPr>
      <w:sz w:val="20"/>
      <w:szCs w:val="20"/>
    </w:rPr>
  </w:style>
  <w:style w:type="character" w:customStyle="1" w:styleId="CommentTextChar">
    <w:name w:val="Comment Text Char"/>
    <w:basedOn w:val="DefaultParagraphFont"/>
    <w:link w:val="CommentText"/>
    <w:uiPriority w:val="99"/>
    <w:rsid w:val="00722BE2"/>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semiHidden/>
    <w:rsid w:val="00722BE2"/>
    <w:rPr>
      <w:b/>
      <w:bCs/>
    </w:rPr>
  </w:style>
  <w:style w:type="character" w:customStyle="1" w:styleId="CommentSubjectChar">
    <w:name w:val="Comment Subject Char"/>
    <w:basedOn w:val="CommentTextChar"/>
    <w:link w:val="CommentSubject"/>
    <w:semiHidden/>
    <w:rsid w:val="00722BE2"/>
    <w:rPr>
      <w:rFonts w:ascii="Arial" w:eastAsia="Times New Roman" w:hAnsi="Arial" w:cs="Times New Roman"/>
      <w:b/>
      <w:bCs/>
      <w:kern w:val="0"/>
      <w:sz w:val="20"/>
      <w:szCs w:val="20"/>
      <w14:ligatures w14:val="none"/>
    </w:rPr>
  </w:style>
  <w:style w:type="character" w:styleId="FollowedHyperlink">
    <w:name w:val="FollowedHyperlink"/>
    <w:rsid w:val="00722BE2"/>
    <w:rPr>
      <w:color w:val="800080"/>
      <w:u w:val="single"/>
    </w:rPr>
  </w:style>
  <w:style w:type="table" w:styleId="TableGrid">
    <w:name w:val="Table Grid"/>
    <w:basedOn w:val="TableNormal"/>
    <w:uiPriority w:val="39"/>
    <w:rsid w:val="00722BE2"/>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722BE2"/>
    <w:rPr>
      <w:rFonts w:ascii="Arial" w:hAnsi="Arial"/>
      <w:color w:val="000000"/>
      <w:sz w:val="18"/>
    </w:rPr>
  </w:style>
  <w:style w:type="paragraph" w:customStyle="1" w:styleId="Level2BodytextLeft04CharChar">
    <w:name w:val="Level 2 Body text Left:  0.4&quot; Char Char"/>
    <w:basedOn w:val="Normal"/>
    <w:link w:val="Level2BodytextLeft04CharCharChar"/>
    <w:rsid w:val="00722BE2"/>
    <w:pPr>
      <w:ind w:left="720"/>
    </w:pPr>
    <w:rPr>
      <w:color w:val="000000"/>
      <w:szCs w:val="24"/>
    </w:rPr>
  </w:style>
  <w:style w:type="character" w:customStyle="1" w:styleId="Level2BodytextLeft04CharCharChar">
    <w:name w:val="Level 2 Body text Left:  0.4&quot; Char Char Char"/>
    <w:link w:val="Level2BodytextLeft04CharChar"/>
    <w:rsid w:val="00722BE2"/>
    <w:rPr>
      <w:rFonts w:ascii="Arial" w:eastAsia="Times New Roman" w:hAnsi="Arial" w:cs="Times New Roman"/>
      <w:color w:val="000000"/>
      <w:kern w:val="0"/>
      <w:sz w:val="22"/>
      <w14:ligatures w14:val="none"/>
    </w:rPr>
  </w:style>
  <w:style w:type="paragraph" w:customStyle="1" w:styleId="SchedofEventsbody-Left">
    <w:name w:val="Sched of Events body- Left"/>
    <w:basedOn w:val="Normal"/>
    <w:rsid w:val="00722BE2"/>
    <w:pPr>
      <w:jc w:val="left"/>
    </w:pPr>
    <w:rPr>
      <w:szCs w:val="20"/>
    </w:rPr>
  </w:style>
  <w:style w:type="paragraph" w:customStyle="1" w:styleId="StyleLevel1BodyBold">
    <w:name w:val="Style Level 1 Body + Bold"/>
    <w:basedOn w:val="Level1Body"/>
    <w:rsid w:val="00722BE2"/>
    <w:rPr>
      <w:b/>
      <w:bCs/>
      <w:sz w:val="20"/>
    </w:rPr>
  </w:style>
  <w:style w:type="character" w:customStyle="1" w:styleId="14ptBoldLeft-StateofNE">
    <w:name w:val="14 pt Bold Left - State of NE"/>
    <w:rsid w:val="00722BE2"/>
    <w:rPr>
      <w:rFonts w:ascii="Arial" w:hAnsi="Arial"/>
      <w:b/>
      <w:bCs/>
      <w:sz w:val="28"/>
    </w:rPr>
  </w:style>
  <w:style w:type="numbering" w:customStyle="1" w:styleId="SchedofEvents-Numbered">
    <w:name w:val="Sched of Events - Numbered"/>
    <w:basedOn w:val="NoList"/>
    <w:rsid w:val="00722BE2"/>
    <w:pPr>
      <w:numPr>
        <w:numId w:val="2"/>
      </w:numPr>
    </w:pPr>
  </w:style>
  <w:style w:type="character" w:customStyle="1" w:styleId="Glossary-Bold">
    <w:name w:val="Glossary - Bold"/>
    <w:rsid w:val="00722BE2"/>
    <w:rPr>
      <w:rFonts w:ascii="Arial" w:hAnsi="Arial"/>
      <w:b/>
      <w:bCs/>
      <w:sz w:val="18"/>
    </w:rPr>
  </w:style>
  <w:style w:type="paragraph" w:customStyle="1" w:styleId="StyleLevel1BodyBoldLeft025">
    <w:name w:val="Style Level 1 Body + Bold Left:  0.25&quot;"/>
    <w:basedOn w:val="Level1Body"/>
    <w:rsid w:val="00722BE2"/>
    <w:pPr>
      <w:ind w:left="360"/>
    </w:pPr>
    <w:rPr>
      <w:b/>
      <w:bCs/>
    </w:rPr>
  </w:style>
  <w:style w:type="paragraph" w:customStyle="1" w:styleId="14pt">
    <w:name w:val="14 pt"/>
    <w:aliases w:val="scope of serv"/>
    <w:basedOn w:val="Normal"/>
    <w:rsid w:val="00722BE2"/>
    <w:pPr>
      <w:jc w:val="center"/>
    </w:pPr>
    <w:rPr>
      <w:b/>
      <w:bCs/>
      <w:color w:val="FFFFFF"/>
      <w:sz w:val="28"/>
      <w:szCs w:val="20"/>
    </w:rPr>
  </w:style>
  <w:style w:type="paragraph" w:customStyle="1" w:styleId="StyleLevel1BodyBoldLeft031">
    <w:name w:val="Style Level 1 Body + Bold Left:  0.31&quot;"/>
    <w:basedOn w:val="Level1Body"/>
    <w:rsid w:val="00722BE2"/>
    <w:pPr>
      <w:ind w:left="450"/>
    </w:pPr>
    <w:rPr>
      <w:b/>
      <w:bCs/>
    </w:rPr>
  </w:style>
  <w:style w:type="paragraph" w:customStyle="1" w:styleId="Level1BodytextNormal1">
    <w:name w:val="Level 1 Body text Normal1"/>
    <w:basedOn w:val="Normal"/>
    <w:next w:val="Normal"/>
    <w:rsid w:val="00722BE2"/>
    <w:rPr>
      <w:color w:val="000000"/>
    </w:rPr>
  </w:style>
  <w:style w:type="paragraph" w:customStyle="1" w:styleId="StyleBoldCentered">
    <w:name w:val="Style Bold Centered"/>
    <w:basedOn w:val="Level1BodytextNormal1"/>
    <w:rsid w:val="00722BE2"/>
    <w:pPr>
      <w:jc w:val="center"/>
    </w:pPr>
    <w:rPr>
      <w:b/>
      <w:bCs/>
      <w:szCs w:val="20"/>
    </w:rPr>
  </w:style>
  <w:style w:type="paragraph" w:styleId="BodyTextIndent">
    <w:name w:val="Body Text Indent"/>
    <w:basedOn w:val="Normal"/>
    <w:link w:val="BodyTextIndentChar"/>
    <w:rsid w:val="00722BE2"/>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BodyTextIndentChar">
    <w:name w:val="Body Text Indent Char"/>
    <w:basedOn w:val="DefaultParagraphFont"/>
    <w:link w:val="BodyTextIndent"/>
    <w:rsid w:val="00722BE2"/>
    <w:rPr>
      <w:rFonts w:ascii="Arial" w:eastAsia="Times New Roman" w:hAnsi="Arial" w:cs="Times New Roman"/>
      <w:color w:val="000000"/>
      <w:kern w:val="0"/>
      <w:sz w:val="22"/>
      <w:szCs w:val="22"/>
      <w14:ligatures w14:val="none"/>
    </w:rPr>
  </w:style>
  <w:style w:type="character" w:customStyle="1" w:styleId="Level5Char">
    <w:name w:val="Level 5 Char"/>
    <w:link w:val="Level5"/>
    <w:rsid w:val="00722BE2"/>
    <w:rPr>
      <w:rFonts w:ascii="Arial" w:eastAsia="Times New Roman" w:hAnsi="Arial" w:cs="Times New Roman"/>
      <w:kern w:val="0"/>
      <w:sz w:val="18"/>
      <w14:ligatures w14:val="none"/>
    </w:rPr>
  </w:style>
  <w:style w:type="paragraph" w:styleId="Header">
    <w:name w:val="header"/>
    <w:basedOn w:val="Normal"/>
    <w:link w:val="HeaderChar"/>
    <w:uiPriority w:val="99"/>
    <w:rsid w:val="00722BE2"/>
    <w:pPr>
      <w:tabs>
        <w:tab w:val="center" w:pos="4320"/>
        <w:tab w:val="right" w:pos="8640"/>
      </w:tabs>
    </w:pPr>
  </w:style>
  <w:style w:type="character" w:customStyle="1" w:styleId="HeaderChar">
    <w:name w:val="Header Char"/>
    <w:basedOn w:val="DefaultParagraphFont"/>
    <w:link w:val="Header"/>
    <w:uiPriority w:val="99"/>
    <w:rsid w:val="00722BE2"/>
    <w:rPr>
      <w:rFonts w:ascii="Arial" w:eastAsia="Times New Roman" w:hAnsi="Arial" w:cs="Times New Roman"/>
      <w:kern w:val="0"/>
      <w:sz w:val="22"/>
      <w:szCs w:val="22"/>
      <w14:ligatures w14:val="none"/>
    </w:rPr>
  </w:style>
  <w:style w:type="paragraph" w:customStyle="1" w:styleId="Level2BodytextLeft04Char">
    <w:name w:val="Level 2 Body text Left:  0.4&quot; Char"/>
    <w:basedOn w:val="Normal"/>
    <w:rsid w:val="00722BE2"/>
    <w:pPr>
      <w:ind w:left="720"/>
    </w:pPr>
    <w:rPr>
      <w:color w:val="000000"/>
      <w:szCs w:val="24"/>
    </w:rPr>
  </w:style>
  <w:style w:type="paragraph" w:customStyle="1" w:styleId="forms">
    <w:name w:val="forms"/>
    <w:aliases w:val="sched of events Bold Centered"/>
    <w:basedOn w:val="Level1BodytextNormal1"/>
    <w:rsid w:val="00722BE2"/>
    <w:pPr>
      <w:jc w:val="center"/>
    </w:pPr>
    <w:rPr>
      <w:b/>
      <w:bCs/>
      <w:szCs w:val="20"/>
    </w:rPr>
  </w:style>
  <w:style w:type="paragraph" w:customStyle="1" w:styleId="Level2">
    <w:name w:val="Level 2"/>
    <w:basedOn w:val="Heading2"/>
    <w:rsid w:val="00722BE2"/>
    <w:p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after="0"/>
    </w:pPr>
    <w:rPr>
      <w:rFonts w:ascii="Arial" w:eastAsia="Times New Roman" w:hAnsi="Arial" w:cs="Arial"/>
      <w:b/>
      <w:bCs/>
      <w:color w:val="000000"/>
      <w:sz w:val="18"/>
      <w:szCs w:val="22"/>
    </w:rPr>
  </w:style>
  <w:style w:type="character" w:customStyle="1" w:styleId="Level3CharChar">
    <w:name w:val="Level 3 Char Char"/>
    <w:rsid w:val="00722BE2"/>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722BE2"/>
    <w:rPr>
      <w:rFonts w:ascii="Arial" w:hAnsi="Arial"/>
      <w:color w:val="000000"/>
      <w:sz w:val="22"/>
      <w:szCs w:val="24"/>
      <w:lang w:val="en-US" w:eastAsia="en-US" w:bidi="ar-SA"/>
    </w:rPr>
  </w:style>
  <w:style w:type="character" w:customStyle="1" w:styleId="Level2CharCharChar">
    <w:name w:val="Level 2 Char Char Char"/>
    <w:rsid w:val="00722BE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722BE2"/>
    <w:rPr>
      <w:rFonts w:ascii="Arial" w:hAnsi="Arial"/>
      <w:b/>
      <w:bCs/>
      <w:color w:val="000000"/>
      <w:sz w:val="22"/>
      <w:szCs w:val="22"/>
      <w:lang w:val="en-US" w:eastAsia="en-US" w:bidi="ar-SA"/>
    </w:rPr>
  </w:style>
  <w:style w:type="paragraph" w:customStyle="1" w:styleId="Level3Bold">
    <w:name w:val="Level 3 Bold"/>
    <w:basedOn w:val="Level3"/>
    <w:rsid w:val="00722BE2"/>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22BE2"/>
    <w:pPr>
      <w:numPr>
        <w:numId w:val="3"/>
      </w:numPr>
      <w:spacing w:after="0" w:line="240" w:lineRule="auto"/>
    </w:pPr>
    <w:rPr>
      <w:rFonts w:ascii="Arial" w:eastAsia="Times New Roman" w:hAnsi="Arial" w:cs="Times New Roman"/>
      <w:kern w:val="0"/>
      <w:sz w:val="20"/>
      <w:szCs w:val="22"/>
      <w14:ligatures w14:val="none"/>
    </w:rPr>
  </w:style>
  <w:style w:type="paragraph" w:customStyle="1" w:styleId="Level1">
    <w:name w:val="Level 1"/>
    <w:basedOn w:val="Heading1"/>
    <w:qFormat/>
    <w:rsid w:val="00722BE2"/>
    <w:pPr>
      <w:keepNext w:val="0"/>
      <w:keepLines w:val="0"/>
      <w:numPr>
        <w:numId w:val="6"/>
      </w:numPr>
      <w:spacing w:before="0" w:after="0"/>
    </w:pPr>
    <w:rPr>
      <w:rFonts w:ascii="Arial" w:eastAsia="Times New Roman" w:hAnsi="Arial" w:cs="Times New Roman"/>
      <w:b/>
      <w:bCs/>
      <w:color w:val="auto"/>
      <w:sz w:val="20"/>
      <w:szCs w:val="22"/>
    </w:rPr>
  </w:style>
  <w:style w:type="paragraph" w:customStyle="1" w:styleId="Level7">
    <w:name w:val="Level 7"/>
    <w:basedOn w:val="Normal"/>
    <w:rsid w:val="00722BE2"/>
    <w:pPr>
      <w:numPr>
        <w:ilvl w:val="6"/>
        <w:numId w:val="6"/>
      </w:numPr>
    </w:pPr>
  </w:style>
  <w:style w:type="paragraph" w:customStyle="1" w:styleId="Level3Body">
    <w:name w:val="Level 3 Body"/>
    <w:basedOn w:val="Normal"/>
    <w:link w:val="Level3BodyChar"/>
    <w:rsid w:val="00722BE2"/>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722BE2"/>
    <w:pPr>
      <w:ind w:left="2160"/>
    </w:pPr>
    <w:rPr>
      <w:sz w:val="18"/>
      <w:szCs w:val="20"/>
    </w:rPr>
  </w:style>
  <w:style w:type="paragraph" w:customStyle="1" w:styleId="StyleLevel3Bold">
    <w:name w:val="Style Level 3 + Bold"/>
    <w:basedOn w:val="Level3"/>
    <w:rsid w:val="00722BE2"/>
    <w:pPr>
      <w:numPr>
        <w:ilvl w:val="0"/>
        <w:numId w:val="0"/>
      </w:numPr>
    </w:pPr>
    <w:rPr>
      <w:b/>
      <w:bCs/>
    </w:rPr>
  </w:style>
  <w:style w:type="paragraph" w:customStyle="1" w:styleId="StyleLevel4Bold">
    <w:name w:val="Style Level 4 + Bold"/>
    <w:basedOn w:val="Level4"/>
    <w:rsid w:val="00722BE2"/>
    <w:pPr>
      <w:numPr>
        <w:ilvl w:val="0"/>
        <w:numId w:val="0"/>
      </w:numPr>
    </w:pPr>
    <w:rPr>
      <w:b/>
      <w:bCs/>
    </w:rPr>
  </w:style>
  <w:style w:type="paragraph" w:styleId="Footer">
    <w:name w:val="footer"/>
    <w:basedOn w:val="Normal"/>
    <w:link w:val="FooterChar"/>
    <w:uiPriority w:val="99"/>
    <w:rsid w:val="00722BE2"/>
    <w:pPr>
      <w:tabs>
        <w:tab w:val="center" w:pos="4320"/>
        <w:tab w:val="right" w:pos="8640"/>
      </w:tabs>
    </w:pPr>
  </w:style>
  <w:style w:type="character" w:customStyle="1" w:styleId="FooterChar">
    <w:name w:val="Footer Char"/>
    <w:basedOn w:val="DefaultParagraphFont"/>
    <w:link w:val="Footer"/>
    <w:uiPriority w:val="99"/>
    <w:rsid w:val="00722BE2"/>
    <w:rPr>
      <w:rFonts w:ascii="Arial" w:eastAsia="Times New Roman" w:hAnsi="Arial" w:cs="Times New Roman"/>
      <w:kern w:val="0"/>
      <w:sz w:val="22"/>
      <w:szCs w:val="22"/>
      <w14:ligatures w14:val="none"/>
    </w:rPr>
  </w:style>
  <w:style w:type="character" w:customStyle="1" w:styleId="Level2BodyChar">
    <w:name w:val="Level 2 Body Char"/>
    <w:link w:val="Level2Body"/>
    <w:rsid w:val="00722BE2"/>
    <w:rPr>
      <w:rFonts w:ascii="Arial" w:hAnsi="Arial"/>
      <w:color w:val="000000"/>
      <w:sz w:val="18"/>
    </w:rPr>
  </w:style>
  <w:style w:type="paragraph" w:customStyle="1" w:styleId="Level2Body">
    <w:name w:val="Level 2 Body"/>
    <w:basedOn w:val="Normal"/>
    <w:link w:val="Level2BodyChar"/>
    <w:rsid w:val="00722BE2"/>
    <w:pPr>
      <w:ind w:left="720"/>
    </w:pPr>
    <w:rPr>
      <w:rFonts w:eastAsiaTheme="minorHAnsi" w:cstheme="minorBidi"/>
      <w:color w:val="000000"/>
      <w:kern w:val="2"/>
      <w:sz w:val="18"/>
      <w:szCs w:val="24"/>
      <w14:ligatures w14:val="standardContextual"/>
    </w:rPr>
  </w:style>
  <w:style w:type="paragraph" w:customStyle="1" w:styleId="Glossary">
    <w:name w:val="Glossary"/>
    <w:basedOn w:val="Normal"/>
    <w:link w:val="GlossaryChar"/>
    <w:rsid w:val="00722BE2"/>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722BE2"/>
    <w:pPr>
      <w:ind w:left="0"/>
    </w:pPr>
  </w:style>
  <w:style w:type="character" w:customStyle="1" w:styleId="GlossaryChar">
    <w:name w:val="Glossary Char"/>
    <w:link w:val="Glossary"/>
    <w:rsid w:val="00722BE2"/>
    <w:rPr>
      <w:rFonts w:ascii="Arial" w:eastAsia="Times New Roman" w:hAnsi="Arial" w:cs="Times New Roman"/>
      <w:kern w:val="0"/>
      <w:sz w:val="18"/>
      <w14:ligatures w14:val="none"/>
    </w:rPr>
  </w:style>
  <w:style w:type="paragraph" w:styleId="DocumentMap">
    <w:name w:val="Document Map"/>
    <w:basedOn w:val="Normal"/>
    <w:link w:val="DocumentMapChar"/>
    <w:rsid w:val="00722BE2"/>
    <w:rPr>
      <w:rFonts w:ascii="Tahoma" w:hAnsi="Tahoma" w:cs="Tahoma"/>
      <w:sz w:val="16"/>
      <w:szCs w:val="16"/>
    </w:rPr>
  </w:style>
  <w:style w:type="character" w:customStyle="1" w:styleId="DocumentMapChar">
    <w:name w:val="Document Map Char"/>
    <w:basedOn w:val="DefaultParagraphFont"/>
    <w:link w:val="DocumentMap"/>
    <w:rsid w:val="00722BE2"/>
    <w:rPr>
      <w:rFonts w:ascii="Tahoma" w:eastAsia="Times New Roman" w:hAnsi="Tahoma" w:cs="Tahoma"/>
      <w:kern w:val="0"/>
      <w:sz w:val="16"/>
      <w:szCs w:val="16"/>
      <w14:ligatures w14:val="none"/>
    </w:rPr>
  </w:style>
  <w:style w:type="character" w:styleId="Emphasis">
    <w:name w:val="Emphasis"/>
    <w:qFormat/>
    <w:rsid w:val="00722BE2"/>
    <w:rPr>
      <w:i/>
      <w:iCs/>
    </w:rPr>
  </w:style>
  <w:style w:type="character" w:styleId="LineNumber">
    <w:name w:val="line number"/>
    <w:rsid w:val="00722BE2"/>
  </w:style>
  <w:style w:type="paragraph" w:customStyle="1" w:styleId="StyleLevel29pt">
    <w:name w:val="Style Level 2 + 9 pt"/>
    <w:basedOn w:val="Level2"/>
    <w:rsid w:val="00722BE2"/>
  </w:style>
  <w:style w:type="paragraph" w:customStyle="1" w:styleId="StyleLevel49pt">
    <w:name w:val="Style Level 4 + 9 pt"/>
    <w:basedOn w:val="Level4"/>
    <w:rsid w:val="00722BE2"/>
  </w:style>
  <w:style w:type="paragraph" w:customStyle="1" w:styleId="14bldcentr">
    <w:name w:val="14 bld centr"/>
    <w:aliases w:val="rfp frm"/>
    <w:basedOn w:val="Normal"/>
    <w:rsid w:val="00722BE2"/>
    <w:pPr>
      <w:jc w:val="center"/>
    </w:pPr>
    <w:rPr>
      <w:b/>
      <w:bCs/>
      <w:sz w:val="28"/>
      <w:szCs w:val="20"/>
    </w:rPr>
  </w:style>
  <w:style w:type="paragraph" w:styleId="NormalWeb">
    <w:name w:val="Normal (Web)"/>
    <w:basedOn w:val="Normal"/>
    <w:uiPriority w:val="99"/>
    <w:unhideWhenUsed/>
    <w:rsid w:val="00722BE2"/>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722BE2"/>
    <w:pPr>
      <w:spacing w:after="0" w:line="240" w:lineRule="auto"/>
    </w:pPr>
    <w:rPr>
      <w:rFonts w:ascii="Arial" w:eastAsia="Times New Roman" w:hAnsi="Arial" w:cs="Times New Roman"/>
      <w:kern w:val="0"/>
      <w:sz w:val="22"/>
      <w:szCs w:val="22"/>
      <w14:ligatures w14:val="none"/>
    </w:rPr>
  </w:style>
  <w:style w:type="paragraph" w:styleId="NoSpacing">
    <w:name w:val="No Spacing"/>
    <w:link w:val="NoSpacingChar"/>
    <w:uiPriority w:val="1"/>
    <w:qFormat/>
    <w:rsid w:val="00722BE2"/>
    <w:pPr>
      <w:spacing w:after="0" w:line="240" w:lineRule="auto"/>
    </w:pPr>
    <w:rPr>
      <w:rFonts w:ascii="Calibri" w:eastAsia="MS Mincho" w:hAnsi="Calibri" w:cs="Arial"/>
      <w:kern w:val="0"/>
      <w:sz w:val="22"/>
      <w:szCs w:val="22"/>
      <w:lang w:eastAsia="ja-JP"/>
      <w14:ligatures w14:val="none"/>
    </w:rPr>
  </w:style>
  <w:style w:type="character" w:customStyle="1" w:styleId="NoSpacingChar">
    <w:name w:val="No Spacing Char"/>
    <w:link w:val="NoSpacing"/>
    <w:uiPriority w:val="1"/>
    <w:rsid w:val="00722BE2"/>
    <w:rPr>
      <w:rFonts w:ascii="Calibri" w:eastAsia="MS Mincho" w:hAnsi="Calibri" w:cs="Arial"/>
      <w:kern w:val="0"/>
      <w:sz w:val="22"/>
      <w:szCs w:val="22"/>
      <w:lang w:eastAsia="ja-JP"/>
      <w14:ligatures w14:val="none"/>
    </w:rPr>
  </w:style>
  <w:style w:type="character" w:customStyle="1" w:styleId="RFPBidderMustCompletetheFollowing">
    <w:name w:val="RFP Bidder Must Complete the Following"/>
    <w:rsid w:val="00722BE2"/>
    <w:rPr>
      <w:rFonts w:ascii="Arial" w:hAnsi="Arial"/>
      <w:b/>
      <w:bCs/>
      <w:i w:val="0"/>
      <w:color w:val="FFFFFF"/>
      <w:sz w:val="28"/>
    </w:rPr>
  </w:style>
  <w:style w:type="paragraph" w:customStyle="1" w:styleId="Heading1Body">
    <w:name w:val="Heading 1 Body"/>
    <w:basedOn w:val="Normal"/>
    <w:link w:val="Heading1BodyChar"/>
    <w:qFormat/>
    <w:rsid w:val="00722BE2"/>
    <w:pPr>
      <w:jc w:val="center"/>
    </w:pPr>
    <w:rPr>
      <w:b/>
      <w:sz w:val="20"/>
    </w:rPr>
  </w:style>
  <w:style w:type="paragraph" w:customStyle="1" w:styleId="StyleLevel1Body12ptBoldItalicUnderline">
    <w:name w:val="Style Level 1 Body + 12 pt Bold Italic Underline"/>
    <w:basedOn w:val="Level1Body"/>
    <w:rsid w:val="00722BE2"/>
    <w:rPr>
      <w:b/>
      <w:bCs/>
      <w:i/>
      <w:iCs/>
      <w:u w:val="single"/>
    </w:rPr>
  </w:style>
  <w:style w:type="paragraph" w:customStyle="1" w:styleId="StyleLevel1Body12ptBoldItalicUnderline1">
    <w:name w:val="Style Level 1 Body + 12 pt Bold Italic Underline1"/>
    <w:basedOn w:val="Level1Body"/>
    <w:rsid w:val="00722BE2"/>
    <w:rPr>
      <w:b/>
      <w:bCs/>
      <w:i/>
      <w:iCs/>
      <w:u w:val="single"/>
    </w:rPr>
  </w:style>
  <w:style w:type="paragraph" w:customStyle="1" w:styleId="InsuranceCoverageHeadings">
    <w:name w:val="Insurance Coverage Headings"/>
    <w:basedOn w:val="Level4"/>
    <w:rsid w:val="00722BE2"/>
    <w:pPr>
      <w:ind w:left="0" w:firstLine="0"/>
    </w:pPr>
    <w:rPr>
      <w:b/>
      <w:bCs/>
      <w:szCs w:val="20"/>
    </w:rPr>
  </w:style>
  <w:style w:type="character" w:customStyle="1" w:styleId="StyleHyperlink9pt">
    <w:name w:val="Style Hyperlink + 9 pt"/>
    <w:basedOn w:val="Hyperlink"/>
    <w:rsid w:val="00722BE2"/>
    <w:rPr>
      <w:rFonts w:ascii="Arial" w:hAnsi="Arial"/>
      <w:color w:val="0000FF"/>
      <w:sz w:val="20"/>
      <w:u w:val="single"/>
    </w:rPr>
  </w:style>
  <w:style w:type="paragraph" w:customStyle="1" w:styleId="StyleLevel4Bold1">
    <w:name w:val="Style Level 4 + Bold1"/>
    <w:basedOn w:val="Level4"/>
    <w:link w:val="StyleLevel4Bold1Char"/>
    <w:rsid w:val="00722BE2"/>
    <w:rPr>
      <w:b/>
      <w:bCs/>
    </w:rPr>
  </w:style>
  <w:style w:type="character" w:customStyle="1" w:styleId="Heading1BodyChar">
    <w:name w:val="Heading 1 Body Char"/>
    <w:link w:val="Heading1Body"/>
    <w:rsid w:val="00722BE2"/>
    <w:rPr>
      <w:rFonts w:ascii="Arial" w:eastAsia="Times New Roman" w:hAnsi="Arial" w:cs="Times New Roman"/>
      <w:b/>
      <w:kern w:val="0"/>
      <w:sz w:val="20"/>
      <w:szCs w:val="22"/>
      <w14:ligatures w14:val="none"/>
    </w:rPr>
  </w:style>
  <w:style w:type="paragraph" w:customStyle="1" w:styleId="text-justify">
    <w:name w:val="text-justify"/>
    <w:basedOn w:val="Normal"/>
    <w:rsid w:val="00722BE2"/>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722BE2"/>
    <w:rPr>
      <w:rFonts w:ascii="Arial" w:eastAsia="Times New Roman" w:hAnsi="Arial" w:cs="Times New Roman"/>
      <w:b/>
      <w:bCs/>
      <w:kern w:val="0"/>
      <w:sz w:val="18"/>
      <w14:ligatures w14:val="none"/>
    </w:rPr>
  </w:style>
  <w:style w:type="character" w:customStyle="1" w:styleId="apple-converted-space">
    <w:name w:val="apple-converted-space"/>
    <w:rsid w:val="00722BE2"/>
  </w:style>
  <w:style w:type="character" w:customStyle="1" w:styleId="Level3BodyChar">
    <w:name w:val="Level 3 Body Char"/>
    <w:link w:val="Level3Body"/>
    <w:locked/>
    <w:rsid w:val="00722BE2"/>
    <w:rPr>
      <w:rFonts w:ascii="Arial" w:eastAsia="Times New Roman" w:hAnsi="Arial" w:cs="Times New Roman"/>
      <w:kern w:val="0"/>
      <w:sz w:val="18"/>
      <w:szCs w:val="20"/>
      <w14:ligatures w14:val="none"/>
    </w:rPr>
  </w:style>
  <w:style w:type="character" w:styleId="Strong">
    <w:name w:val="Strong"/>
    <w:uiPriority w:val="22"/>
    <w:qFormat/>
    <w:rsid w:val="00722BE2"/>
    <w:rPr>
      <w:b/>
      <w:bCs/>
    </w:rPr>
  </w:style>
  <w:style w:type="character" w:styleId="UnresolvedMention">
    <w:name w:val="Unresolved Mention"/>
    <w:uiPriority w:val="99"/>
    <w:semiHidden/>
    <w:unhideWhenUsed/>
    <w:rsid w:val="00722BE2"/>
    <w:rPr>
      <w:color w:val="605E5C"/>
      <w:shd w:val="clear" w:color="auto" w:fill="E1DFDD"/>
    </w:rPr>
  </w:style>
  <w:style w:type="paragraph" w:styleId="FootnoteText">
    <w:name w:val="footnote text"/>
    <w:basedOn w:val="Normal"/>
    <w:link w:val="FootnoteTextChar"/>
    <w:rsid w:val="00722BE2"/>
    <w:rPr>
      <w:sz w:val="20"/>
      <w:szCs w:val="20"/>
    </w:rPr>
  </w:style>
  <w:style w:type="character" w:customStyle="1" w:styleId="FootnoteTextChar">
    <w:name w:val="Footnote Text Char"/>
    <w:basedOn w:val="DefaultParagraphFont"/>
    <w:link w:val="FootnoteText"/>
    <w:rsid w:val="00722BE2"/>
    <w:rPr>
      <w:rFonts w:ascii="Arial" w:eastAsia="Times New Roman" w:hAnsi="Arial" w:cs="Times New Roman"/>
      <w:kern w:val="0"/>
      <w:sz w:val="20"/>
      <w:szCs w:val="20"/>
      <w14:ligatures w14:val="none"/>
    </w:rPr>
  </w:style>
  <w:style w:type="character" w:styleId="FootnoteReference">
    <w:name w:val="footnote reference"/>
    <w:rsid w:val="00722BE2"/>
    <w:rPr>
      <w:vertAlign w:val="superscript"/>
    </w:rPr>
  </w:style>
  <w:style w:type="paragraph" w:styleId="TOCHeading">
    <w:name w:val="TOC Heading"/>
    <w:basedOn w:val="Heading1"/>
    <w:next w:val="Normal"/>
    <w:uiPriority w:val="39"/>
    <w:unhideWhenUsed/>
    <w:qFormat/>
    <w:rsid w:val="00722BE2"/>
    <w:pPr>
      <w:spacing w:before="240" w:after="0" w:line="259" w:lineRule="auto"/>
      <w:outlineLvl w:val="9"/>
    </w:pPr>
    <w:rPr>
      <w:rFonts w:ascii="Calibri Light" w:eastAsia="Times New Roman" w:hAnsi="Calibri Light" w:cs="Times New Roman"/>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903360">
      <w:bodyDiv w:val="1"/>
      <w:marLeft w:val="0"/>
      <w:marRight w:val="0"/>
      <w:marTop w:val="0"/>
      <w:marBottom w:val="0"/>
      <w:divBdr>
        <w:top w:val="none" w:sz="0" w:space="0" w:color="auto"/>
        <w:left w:val="none" w:sz="0" w:space="0" w:color="auto"/>
        <w:bottom w:val="none" w:sz="0" w:space="0" w:color="auto"/>
        <w:right w:val="none" w:sz="0" w:space="0" w:color="auto"/>
      </w:divBdr>
    </w:div>
    <w:div w:id="82655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econtracts.nebraska.gov/" TargetMode="External"/><Relationship Id="rId13" Type="http://schemas.openxmlformats.org/officeDocument/2006/relationships/hyperlink" Target="http://das.nebraska.gov/materiel/bidopps.html" TargetMode="External"/><Relationship Id="rId18" Type="http://schemas.openxmlformats.org/officeDocument/2006/relationships/hyperlink" Target="sip:24948478978@sonvideo.webex.com" TargetMode="External"/><Relationship Id="rId26" Type="http://schemas.openxmlformats.org/officeDocument/2006/relationships/hyperlink" Target="https://das.nebraska.gov/materiel/docs/NE_DAS_Materiel_Purchasing_Agency-SPB_Policy_23_07_Protest_Policy.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as.nebraska.gov/materiel/bidopps.html" TargetMode="External"/><Relationship Id="rId12" Type="http://schemas.openxmlformats.org/officeDocument/2006/relationships/hyperlink" Target="mailto:dhhs.rfpquestions@nebraska.gov" TargetMode="External"/><Relationship Id="rId17" Type="http://schemas.openxmlformats.org/officeDocument/2006/relationships/hyperlink" Target="https://sonvideo.webex.com/sonvideo/globalcallin.php?MTID=ma1f8d9e3397f4448507d03cc2d8281ea" TargetMode="External"/><Relationship Id="rId25" Type="http://schemas.openxmlformats.org/officeDocument/2006/relationships/hyperlink" Target="https://das.nebraska.gov/materiel/bidopps.html" TargetMode="External"/><Relationship Id="rId2" Type="http://schemas.openxmlformats.org/officeDocument/2006/relationships/styles" Target="styles.xml"/><Relationship Id="rId16" Type="http://schemas.openxmlformats.org/officeDocument/2006/relationships/hyperlink" Target="tel:%2B1-408-418-9388,,*01*24948478978%23%23*01*"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hhs.rfpquestions@nebraska.gov" TargetMode="External"/><Relationship Id="rId24" Type="http://schemas.openxmlformats.org/officeDocument/2006/relationships/hyperlink" Target="https://das.nebraska.gov/materiel/bidopps.html" TargetMode="External"/><Relationship Id="rId5" Type="http://schemas.openxmlformats.org/officeDocument/2006/relationships/footnotes" Target="footnotes.xml"/><Relationship Id="rId15" Type="http://schemas.openxmlformats.org/officeDocument/2006/relationships/hyperlink" Target="https://sonvideo.webex.com/sonvideo/j.php?MTID=m125ccefcea464b93372eb4b1d00d2152" TargetMode="External"/><Relationship Id="rId23" Type="http://schemas.openxmlformats.org/officeDocument/2006/relationships/hyperlink" Target="https://das.nebraska.gov/materiel/docs/pdf/Individual%20or%20Sole%20Proprietor%20United%20States%20Attestation%20Form%20English%20and%20Spanish.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as.nebraska.gov/materiel/bidopps.html" TargetMode="External"/><Relationship Id="rId4" Type="http://schemas.openxmlformats.org/officeDocument/2006/relationships/webSettings" Target="webSettings.xml"/><Relationship Id="rId9" Type="http://schemas.openxmlformats.org/officeDocument/2006/relationships/hyperlink" Target="https://www.nebraska.gov/das/materiel/purchasing/contract_search/index.php" TargetMode="External"/><Relationship Id="rId14" Type="http://schemas.openxmlformats.org/officeDocument/2006/relationships/hyperlink" Target="https://nebraska.sharefile.com/r-r5723da92938747d98607a316e5f87e48" TargetMode="External"/><Relationship Id="rId22" Type="http://schemas.openxmlformats.org/officeDocument/2006/relationships/hyperlink" Target="https://das.nebraska.gov/materiel/bidopps.html" TargetMode="External"/><Relationship Id="rId27" Type="http://schemas.openxmlformats.org/officeDocument/2006/relationships/hyperlink" Target="mailto:dhhs.rfpquestions@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37</Pages>
  <Words>18912</Words>
  <Characters>107805</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Pesek, Cameron</dc:creator>
  <cp:keywords/>
  <dc:description/>
  <cp:lastModifiedBy>Esquivel, LeNedda</cp:lastModifiedBy>
  <cp:revision>4</cp:revision>
  <dcterms:created xsi:type="dcterms:W3CDTF">2025-09-05T18:47:00Z</dcterms:created>
  <dcterms:modified xsi:type="dcterms:W3CDTF">2025-09-05T20:14:00Z</dcterms:modified>
</cp:coreProperties>
</file>